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655" w:rsidRPr="00045655" w:rsidRDefault="00D652FB" w:rsidP="007A2AD1">
      <w:pPr>
        <w:rPr>
          <w:b/>
          <w:sz w:val="28"/>
        </w:rPr>
      </w:pPr>
      <w:r w:rsidRPr="00560D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258.4pt;height:84.8pt;visibility:visible">
            <v:imagedata r:id="rId8" o:title=""/>
          </v:shape>
        </w:pict>
      </w:r>
    </w:p>
    <w:p w:rsidR="007A2AD1" w:rsidRDefault="00EA7B61" w:rsidP="00045655">
      <w:pPr>
        <w:pStyle w:val="KeinLeerraum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7A2AD1" w:rsidRDefault="007A2AD1" w:rsidP="00045655">
      <w:pPr>
        <w:pStyle w:val="KeinLeerraum"/>
        <w:jc w:val="center"/>
        <w:rPr>
          <w:b/>
          <w:sz w:val="40"/>
        </w:rPr>
      </w:pPr>
      <w:r>
        <w:rPr>
          <w:b/>
          <w:sz w:val="40"/>
        </w:rPr>
        <w:t>Zusammenarbeit</w:t>
      </w:r>
      <w:r w:rsidR="00EA7B61">
        <w:rPr>
          <w:b/>
          <w:sz w:val="40"/>
        </w:rPr>
        <w:t xml:space="preserve"> </w:t>
      </w:r>
      <w:r>
        <w:rPr>
          <w:b/>
          <w:sz w:val="40"/>
        </w:rPr>
        <w:t>bei Lehr</w:t>
      </w:r>
      <w:r w:rsidR="00F141E3">
        <w:rPr>
          <w:b/>
          <w:sz w:val="40"/>
        </w:rPr>
        <w:t>kräften</w:t>
      </w:r>
    </w:p>
    <w:p w:rsidR="000A232A" w:rsidRPr="007A2AD1" w:rsidRDefault="003321FE" w:rsidP="00045655">
      <w:pPr>
        <w:pStyle w:val="KeinLeerraum"/>
        <w:jc w:val="center"/>
        <w:rPr>
          <w:b/>
          <w:sz w:val="28"/>
          <w:szCs w:val="28"/>
        </w:rPr>
      </w:pPr>
      <w:r w:rsidRPr="007A2AD1">
        <w:rPr>
          <w:b/>
          <w:sz w:val="28"/>
          <w:szCs w:val="28"/>
        </w:rPr>
        <w:t>Schüler</w:t>
      </w:r>
      <w:r w:rsidR="00F141E3">
        <w:rPr>
          <w:b/>
          <w:sz w:val="28"/>
          <w:szCs w:val="28"/>
        </w:rPr>
        <w:t>*innen</w:t>
      </w:r>
      <w:r w:rsidRPr="007A2AD1">
        <w:rPr>
          <w:b/>
          <w:sz w:val="28"/>
          <w:szCs w:val="28"/>
        </w:rPr>
        <w:t>fragebogen</w:t>
      </w:r>
    </w:p>
    <w:p w:rsidR="00916D95" w:rsidRDefault="00916D95" w:rsidP="00CF6CF0">
      <w:pPr>
        <w:spacing w:line="360" w:lineRule="atLeast"/>
      </w:pPr>
    </w:p>
    <w:p w:rsidR="00916D95" w:rsidRPr="007A2AD1" w:rsidRDefault="00916D95" w:rsidP="007A2AD1">
      <w:pPr>
        <w:spacing w:line="240" w:lineRule="auto"/>
        <w:rPr>
          <w:sz w:val="22"/>
        </w:rPr>
      </w:pPr>
      <w:r w:rsidRPr="007A2AD1">
        <w:rPr>
          <w:sz w:val="22"/>
        </w:rPr>
        <w:t>Liebe Schülerin, lieber Schüler,</w:t>
      </w:r>
    </w:p>
    <w:p w:rsidR="00CF6CF0" w:rsidRPr="007A2AD1" w:rsidRDefault="00916D95" w:rsidP="007A2AD1">
      <w:pPr>
        <w:spacing w:line="240" w:lineRule="auto"/>
        <w:rPr>
          <w:sz w:val="22"/>
        </w:rPr>
      </w:pPr>
      <w:r w:rsidRPr="007A2AD1">
        <w:rPr>
          <w:sz w:val="22"/>
        </w:rPr>
        <w:t>in</w:t>
      </w:r>
      <w:r w:rsidR="00EA7B61">
        <w:rPr>
          <w:sz w:val="22"/>
        </w:rPr>
        <w:t xml:space="preserve"> </w:t>
      </w:r>
      <w:r w:rsidR="00CF6CF0" w:rsidRPr="007A2AD1">
        <w:rPr>
          <w:sz w:val="22"/>
        </w:rPr>
        <w:t xml:space="preserve">diesem Fragebogen </w:t>
      </w:r>
      <w:r w:rsidRPr="007A2AD1">
        <w:rPr>
          <w:sz w:val="22"/>
        </w:rPr>
        <w:t>geht es um deine Meinung. Du kannst offen und ehrlich antworten, denn ni</w:t>
      </w:r>
      <w:r w:rsidRPr="007A2AD1">
        <w:rPr>
          <w:sz w:val="22"/>
        </w:rPr>
        <w:t>e</w:t>
      </w:r>
      <w:r w:rsidRPr="007A2AD1">
        <w:rPr>
          <w:sz w:val="22"/>
        </w:rPr>
        <w:t xml:space="preserve">mand weiß nachher, wer den Fragebogen ausgefüllt hat. </w:t>
      </w:r>
    </w:p>
    <w:p w:rsidR="00CF6CF0" w:rsidRPr="007A2AD1" w:rsidRDefault="00916D95" w:rsidP="007A2AD1">
      <w:pPr>
        <w:spacing w:line="240" w:lineRule="auto"/>
        <w:rPr>
          <w:sz w:val="22"/>
        </w:rPr>
      </w:pPr>
      <w:r w:rsidRPr="007A2AD1">
        <w:rPr>
          <w:sz w:val="22"/>
        </w:rPr>
        <w:t>Kreu</w:t>
      </w:r>
      <w:r w:rsidR="00D4223E">
        <w:rPr>
          <w:sz w:val="22"/>
        </w:rPr>
        <w:t>ze bitte an, was d</w:t>
      </w:r>
      <w:r w:rsidRPr="007A2AD1">
        <w:rPr>
          <w:sz w:val="22"/>
        </w:rPr>
        <w:t>einer Meinung</w:t>
      </w:r>
      <w:r w:rsidR="008C4D86">
        <w:rPr>
          <w:sz w:val="22"/>
        </w:rPr>
        <w:t xml:space="preserve"> nach am ehesten zutrifft</w:t>
      </w:r>
      <w:r w:rsidRPr="007A2AD1">
        <w:rPr>
          <w:sz w:val="22"/>
        </w:rPr>
        <w:t>.</w:t>
      </w:r>
    </w:p>
    <w:p w:rsidR="00D6502D" w:rsidRPr="00CF6CF0" w:rsidRDefault="00D6502D" w:rsidP="00CF6CF0">
      <w:pPr>
        <w:spacing w:line="360" w:lineRule="atLeast"/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106"/>
        <w:gridCol w:w="1105"/>
        <w:gridCol w:w="1106"/>
        <w:gridCol w:w="1106"/>
      </w:tblGrid>
      <w:tr w:rsidR="005C44C9" w:rsidRPr="00382722" w:rsidTr="005C44C9"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C44C9" w:rsidRPr="00382722" w:rsidRDefault="005C44C9" w:rsidP="00BE4A43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5C44C9" w:rsidRPr="00382722" w:rsidRDefault="005C44C9" w:rsidP="00BE4A43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Antwortmöglichkeiten</w:t>
            </w:r>
          </w:p>
        </w:tc>
      </w:tr>
      <w:tr w:rsidR="005C44C9" w:rsidRPr="00382722" w:rsidTr="005C44C9">
        <w:tc>
          <w:tcPr>
            <w:tcW w:w="4219" w:type="dxa"/>
            <w:shd w:val="clear" w:color="auto" w:fill="D9D9D9"/>
            <w:vAlign w:val="center"/>
          </w:tcPr>
          <w:p w:rsidR="005C44C9" w:rsidRPr="00382722" w:rsidRDefault="005C44C9" w:rsidP="00BE4A4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:rsidR="005C44C9" w:rsidRPr="00382722" w:rsidRDefault="008371EF" w:rsidP="0046099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="005C44C9" w:rsidRPr="00382722">
              <w:rPr>
                <w:sz w:val="20"/>
              </w:rPr>
              <w:t>rifft nicht zu</w:t>
            </w:r>
          </w:p>
        </w:tc>
        <w:tc>
          <w:tcPr>
            <w:tcW w:w="1106" w:type="dxa"/>
            <w:vAlign w:val="center"/>
          </w:tcPr>
          <w:p w:rsidR="005C44C9" w:rsidRPr="00382722" w:rsidRDefault="008371EF" w:rsidP="0046099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</w:t>
            </w:r>
            <w:r w:rsidR="005C44C9" w:rsidRPr="00382722">
              <w:rPr>
                <w:sz w:val="20"/>
              </w:rPr>
              <w:t>her nicht</w:t>
            </w:r>
            <w:r>
              <w:rPr>
                <w:sz w:val="20"/>
              </w:rPr>
              <w:t xml:space="preserve"> zu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460998">
            <w:pPr>
              <w:spacing w:before="120" w:after="120"/>
              <w:jc w:val="center"/>
              <w:rPr>
                <w:sz w:val="20"/>
              </w:rPr>
            </w:pPr>
            <w:r w:rsidRPr="00382722">
              <w:rPr>
                <w:sz w:val="20"/>
              </w:rPr>
              <w:t>teils/teils</w:t>
            </w:r>
          </w:p>
        </w:tc>
        <w:tc>
          <w:tcPr>
            <w:tcW w:w="1106" w:type="dxa"/>
            <w:vAlign w:val="center"/>
          </w:tcPr>
          <w:p w:rsidR="005C44C9" w:rsidRPr="00382722" w:rsidRDefault="008371EF" w:rsidP="0046099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8371EF" w:rsidP="0046099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="005C44C9" w:rsidRPr="00382722">
              <w:rPr>
                <w:sz w:val="20"/>
              </w:rPr>
              <w:t>rifft zu</w:t>
            </w:r>
          </w:p>
        </w:tc>
      </w:tr>
      <w:tr w:rsidR="005C44C9" w:rsidRPr="00382722" w:rsidTr="00E36AD6">
        <w:trPr>
          <w:trHeight w:val="766"/>
        </w:trPr>
        <w:tc>
          <w:tcPr>
            <w:tcW w:w="4219" w:type="dxa"/>
            <w:shd w:val="clear" w:color="auto" w:fill="auto"/>
          </w:tcPr>
          <w:p w:rsidR="005C44C9" w:rsidRPr="00446C73" w:rsidRDefault="00CF6CF0" w:rsidP="00C108C5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 kommt bei uns immer wieder vor, dass ein Unterrichtsthema in mehr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ren Fächern gleichzeitig behandelt wird.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E10EC" w:rsidRPr="00382722" w:rsidTr="00E36AD6">
        <w:trPr>
          <w:trHeight w:val="868"/>
        </w:trPr>
        <w:tc>
          <w:tcPr>
            <w:tcW w:w="4219" w:type="dxa"/>
            <w:shd w:val="clear" w:color="auto" w:fill="auto"/>
          </w:tcPr>
          <w:p w:rsidR="007E10EC" w:rsidRPr="00382722" w:rsidRDefault="00E36AD6" w:rsidP="00CA4D2E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E36AD6">
              <w:rPr>
                <w:rFonts w:ascii="Arial" w:hAnsi="Arial"/>
                <w:sz w:val="22"/>
              </w:rPr>
              <w:t>Bei den meisten Lehr</w:t>
            </w:r>
            <w:r w:rsidR="00CA4D2E">
              <w:rPr>
                <w:rFonts w:ascii="Arial" w:hAnsi="Arial"/>
                <w:sz w:val="22"/>
              </w:rPr>
              <w:t>er*innen</w:t>
            </w:r>
            <w:r w:rsidRPr="00E36AD6">
              <w:rPr>
                <w:rFonts w:ascii="Arial" w:hAnsi="Arial"/>
                <w:sz w:val="22"/>
              </w:rPr>
              <w:t xml:space="preserve"> müssen wir uns an die gleichen Regeln halten</w:t>
            </w:r>
            <w:r w:rsidR="009B267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05" w:type="dxa"/>
            <w:vAlign w:val="center"/>
          </w:tcPr>
          <w:p w:rsidR="007E10EC" w:rsidRPr="00382722" w:rsidRDefault="007E10EC" w:rsidP="007E10E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7E10EC" w:rsidRPr="00382722" w:rsidRDefault="007E10EC" w:rsidP="007E10E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7E10EC" w:rsidRPr="00382722" w:rsidRDefault="007E10EC" w:rsidP="007E10E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7E10EC" w:rsidRPr="00382722" w:rsidRDefault="007E10EC" w:rsidP="007E10E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7E10EC" w:rsidRPr="00382722" w:rsidRDefault="007E10EC" w:rsidP="007E10E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E10EC" w:rsidRPr="00382722" w:rsidTr="00E36AD6">
        <w:trPr>
          <w:trHeight w:val="580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E10EC" w:rsidRPr="00382722" w:rsidRDefault="007E10EC" w:rsidP="00CA4D2E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Denke an die </w:t>
            </w:r>
            <w:proofErr w:type="spellStart"/>
            <w:r>
              <w:rPr>
                <w:sz w:val="22"/>
              </w:rPr>
              <w:t>Lehreri</w:t>
            </w:r>
            <w:proofErr w:type="spellEnd"/>
            <w:r w:rsidR="00CA4D2E">
              <w:rPr>
                <w:sz w:val="22"/>
              </w:rPr>
              <w:t>*innen</w:t>
            </w:r>
            <w:r>
              <w:rPr>
                <w:sz w:val="22"/>
              </w:rPr>
              <w:t>, die bei dir im letzten Schuljahr gewechselt haben. Inwieweit trifft fo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gende Aussage zu:</w:t>
            </w:r>
          </w:p>
        </w:tc>
      </w:tr>
      <w:tr w:rsidR="007E10EC" w:rsidRPr="00382722" w:rsidTr="00E36AD6">
        <w:trPr>
          <w:trHeight w:val="721"/>
        </w:trPr>
        <w:tc>
          <w:tcPr>
            <w:tcW w:w="4219" w:type="dxa"/>
            <w:shd w:val="clear" w:color="auto" w:fill="auto"/>
          </w:tcPr>
          <w:p w:rsidR="007E10EC" w:rsidRPr="00382722" w:rsidRDefault="007E10EC" w:rsidP="00C108C5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Meine neuen Lehrer</w:t>
            </w:r>
            <w:r w:rsidR="00F141E3">
              <w:rPr>
                <w:rFonts w:ascii="Arial" w:hAnsi="Arial"/>
                <w:sz w:val="22"/>
              </w:rPr>
              <w:t>*innen</w:t>
            </w:r>
            <w:r>
              <w:rPr>
                <w:rFonts w:ascii="Arial" w:hAnsi="Arial"/>
                <w:sz w:val="22"/>
              </w:rPr>
              <w:t xml:space="preserve"> setzen im U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terricht Dinge voraus, die wir noch gar nicht ha</w:t>
            </w:r>
            <w:r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 xml:space="preserve">ten. </w:t>
            </w:r>
          </w:p>
        </w:tc>
        <w:tc>
          <w:tcPr>
            <w:tcW w:w="1105" w:type="dxa"/>
            <w:vAlign w:val="center"/>
          </w:tcPr>
          <w:p w:rsidR="007E10EC" w:rsidRPr="00382722" w:rsidRDefault="007E10EC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7E10EC" w:rsidRPr="00382722" w:rsidRDefault="007E10EC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7E10EC" w:rsidRPr="00382722" w:rsidRDefault="007E10EC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7E10EC" w:rsidRPr="00382722" w:rsidRDefault="007E10EC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7E10EC" w:rsidRPr="00382722" w:rsidRDefault="007E10EC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0623FB" w:rsidRDefault="000623FB" w:rsidP="00382722"/>
    <w:sectPr w:rsidR="000623FB" w:rsidSect="00382722"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2DB" w:rsidRDefault="000712DB" w:rsidP="000623FB">
      <w:pPr>
        <w:spacing w:after="0" w:line="240" w:lineRule="auto"/>
      </w:pPr>
      <w:r>
        <w:separator/>
      </w:r>
    </w:p>
  </w:endnote>
  <w:endnote w:type="continuationSeparator" w:id="0">
    <w:p w:rsidR="000712DB" w:rsidRDefault="000712DB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AD1" w:rsidRDefault="007A2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2DB" w:rsidRDefault="000712DB" w:rsidP="000623FB">
      <w:pPr>
        <w:spacing w:after="0" w:line="240" w:lineRule="auto"/>
      </w:pPr>
      <w:r>
        <w:separator/>
      </w:r>
    </w:p>
  </w:footnote>
  <w:footnote w:type="continuationSeparator" w:id="0">
    <w:p w:rsidR="000712DB" w:rsidRDefault="000712DB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268C4"/>
    <w:rsid w:val="00045655"/>
    <w:rsid w:val="000623FB"/>
    <w:rsid w:val="000712DB"/>
    <w:rsid w:val="000855F1"/>
    <w:rsid w:val="000A1723"/>
    <w:rsid w:val="000A232A"/>
    <w:rsid w:val="00107638"/>
    <w:rsid w:val="00111068"/>
    <w:rsid w:val="00137540"/>
    <w:rsid w:val="00141510"/>
    <w:rsid w:val="00234E01"/>
    <w:rsid w:val="00235589"/>
    <w:rsid w:val="00286BA3"/>
    <w:rsid w:val="003321FE"/>
    <w:rsid w:val="00382722"/>
    <w:rsid w:val="003C0FB6"/>
    <w:rsid w:val="004164B3"/>
    <w:rsid w:val="00446C73"/>
    <w:rsid w:val="00460998"/>
    <w:rsid w:val="0048606B"/>
    <w:rsid w:val="005127F0"/>
    <w:rsid w:val="005156B7"/>
    <w:rsid w:val="005271F5"/>
    <w:rsid w:val="00560D18"/>
    <w:rsid w:val="00592F01"/>
    <w:rsid w:val="005C44C9"/>
    <w:rsid w:val="00635375"/>
    <w:rsid w:val="0067335E"/>
    <w:rsid w:val="006A6F34"/>
    <w:rsid w:val="00740CC0"/>
    <w:rsid w:val="007512DF"/>
    <w:rsid w:val="007A2AD1"/>
    <w:rsid w:val="007C0511"/>
    <w:rsid w:val="007C4E35"/>
    <w:rsid w:val="007E10EC"/>
    <w:rsid w:val="00806548"/>
    <w:rsid w:val="00832CF4"/>
    <w:rsid w:val="008371EF"/>
    <w:rsid w:val="008C4D86"/>
    <w:rsid w:val="008C6545"/>
    <w:rsid w:val="008D4D8C"/>
    <w:rsid w:val="008F3071"/>
    <w:rsid w:val="008F7A6E"/>
    <w:rsid w:val="00903BD4"/>
    <w:rsid w:val="00916D95"/>
    <w:rsid w:val="009B267F"/>
    <w:rsid w:val="00A67BA3"/>
    <w:rsid w:val="00A77419"/>
    <w:rsid w:val="00AA5BCD"/>
    <w:rsid w:val="00AC3203"/>
    <w:rsid w:val="00B1196D"/>
    <w:rsid w:val="00B620FF"/>
    <w:rsid w:val="00BE4A43"/>
    <w:rsid w:val="00BF244B"/>
    <w:rsid w:val="00BF4095"/>
    <w:rsid w:val="00C108C5"/>
    <w:rsid w:val="00CA4D2E"/>
    <w:rsid w:val="00CE658E"/>
    <w:rsid w:val="00CF6CF0"/>
    <w:rsid w:val="00D4223E"/>
    <w:rsid w:val="00D6502D"/>
    <w:rsid w:val="00D652FB"/>
    <w:rsid w:val="00D85F9E"/>
    <w:rsid w:val="00DE172D"/>
    <w:rsid w:val="00E20D6F"/>
    <w:rsid w:val="00E33F82"/>
    <w:rsid w:val="00E34477"/>
    <w:rsid w:val="00E35E2B"/>
    <w:rsid w:val="00E36AD6"/>
    <w:rsid w:val="00EA7B61"/>
    <w:rsid w:val="00ED7937"/>
    <w:rsid w:val="00EF4676"/>
    <w:rsid w:val="00F141E3"/>
    <w:rsid w:val="00F243A5"/>
    <w:rsid w:val="00F35B1A"/>
    <w:rsid w:val="00F64F86"/>
    <w:rsid w:val="00FB4DD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258E51-05E4-400A-90E6-B761BAF6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5549-BFEB-46DC-B937-9F68E900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