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7B2F3B" w:rsidRDefault="0084100A">
      <w:pPr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0</wp:posOffset>
                </wp:positionV>
                <wp:extent cx="6008370" cy="1198880"/>
                <wp:effectExtent l="9525" t="9525" r="11430" b="10795"/>
                <wp:wrapTopAndBottom/>
                <wp:docPr id="4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8370" cy="1198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F3B" w:rsidRDefault="007B2F3B">
                            <w:pPr>
                              <w:pStyle w:val="berschrift3"/>
                              <w:rPr>
                                <w:b w:val="0"/>
                                <w:bCs w:val="0"/>
                                <w:color w:val="FF0000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color w:val="FF0000"/>
                              </w:rPr>
                              <w:t>Briefkopf der Schule</w:t>
                            </w:r>
                          </w:p>
                          <w:p w:rsidR="007B2F3B" w:rsidRDefault="007B2F3B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>Name der Lehrkraft</w:t>
                            </w:r>
                          </w:p>
                          <w:p w:rsidR="007B2F3B" w:rsidRDefault="007B2F3B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>Klasse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6" o:spid="_x0000_s1026" type="#_x0000_t202" style="position:absolute;margin-left:-9pt;margin-top:0;width:473.1pt;height:9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">
                <v:textbox>
                  <w:txbxContent>
                    <w:p w:rsidR="007B2F3B" w:rsidRDefault="007B2F3B">
                      <w:pPr>
                        <w:pStyle w:val="berschrift3"/>
                        <w:rPr>
                          <w:b w:val="0"/>
                          <w:bCs w:val="0"/>
                          <w:color w:val="FF0000"/>
                        </w:rPr>
                      </w:pPr>
                      <w:r>
                        <w:rPr>
                          <w:b w:val="0"/>
                          <w:bCs w:val="0"/>
                          <w:color w:val="FF0000"/>
                        </w:rPr>
                        <w:t>Briefkopf der Schule</w:t>
                      </w:r>
                    </w:p>
                    <w:p w:rsidR="007B2F3B" w:rsidRDefault="007B2F3B">
                      <w:pPr>
                        <w:rPr>
                          <w:rFonts w:cs="Arial"/>
                        </w:rPr>
                      </w:pPr>
                      <w:r>
                        <w:rPr>
                          <w:rFonts w:cs="Arial"/>
                        </w:rPr>
                        <w:t>Name der Lehrkraft</w:t>
                      </w:r>
                    </w:p>
                    <w:p w:rsidR="007B2F3B" w:rsidRDefault="007B2F3B">
                      <w:pPr>
                        <w:rPr>
                          <w:rFonts w:cs="Arial"/>
                        </w:rPr>
                      </w:pPr>
                      <w:r>
                        <w:rPr>
                          <w:rFonts w:cs="Arial"/>
                        </w:rPr>
                        <w:t>Klasse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7B2F3B" w:rsidRDefault="007B2F3B"/>
    <w:p w:rsidR="007B2F3B" w:rsidRDefault="007B2F3B">
      <w:pPr>
        <w:pStyle w:val="berschrif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rPr>
          <w:rFonts w:cs="Arial"/>
          <w:b w:val="0"/>
          <w:sz w:val="32"/>
          <w:u w:val="none"/>
        </w:rPr>
      </w:pPr>
      <w:r>
        <w:rPr>
          <w:rFonts w:cs="Arial"/>
          <w:b w:val="0"/>
          <w:sz w:val="32"/>
          <w:u w:val="none"/>
        </w:rPr>
        <w:t>Information an Betriebe, Institutionen, Ämter und Einzelpersonen:</w:t>
      </w:r>
    </w:p>
    <w:p w:rsidR="007B2F3B" w:rsidRDefault="007B2F3B">
      <w:pPr>
        <w:pStyle w:val="berschrif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rPr>
          <w:rFonts w:cs="Arial"/>
          <w:b w:val="0"/>
          <w:sz w:val="32"/>
          <w:u w:val="none"/>
        </w:rPr>
      </w:pPr>
      <w:r>
        <w:rPr>
          <w:rFonts w:cs="Arial"/>
          <w:b w:val="0"/>
          <w:sz w:val="32"/>
          <w:u w:val="none"/>
        </w:rPr>
        <w:t xml:space="preserve">Projekt im Fach </w:t>
      </w:r>
      <w:r w:rsidR="003A72CB">
        <w:rPr>
          <w:rFonts w:cs="Arial"/>
          <w:b w:val="0"/>
          <w:sz w:val="32"/>
          <w:u w:val="none"/>
        </w:rPr>
        <w:t>Wirtschaft und Beruf</w:t>
      </w:r>
    </w:p>
    <w:p w:rsidR="007B2F3B" w:rsidRDefault="007B2F3B"/>
    <w:p w:rsidR="007B2F3B" w:rsidRDefault="007B2F3B"/>
    <w:p w:rsidR="007B2F3B" w:rsidRDefault="007B2F3B">
      <w:pPr>
        <w:rPr>
          <w:rFonts w:cs="Arial"/>
          <w:b/>
          <w:sz w:val="28"/>
        </w:rPr>
      </w:pPr>
      <w:r>
        <w:rPr>
          <w:rFonts w:cs="Arial"/>
          <w:b/>
          <w:sz w:val="22"/>
        </w:rPr>
        <w:t>Sehr geehrte Damen und Herren</w:t>
      </w:r>
      <w:r>
        <w:rPr>
          <w:rFonts w:cs="Arial"/>
          <w:b/>
          <w:sz w:val="28"/>
        </w:rPr>
        <w:t>,</w:t>
      </w:r>
      <w:r w:rsidR="00067C23">
        <w:rPr>
          <w:rFonts w:cs="Arial"/>
          <w:b/>
          <w:sz w:val="28"/>
        </w:rPr>
        <w:t xml:space="preserve"> </w:t>
      </w:r>
    </w:p>
    <w:p w:rsidR="007B2F3B" w:rsidRDefault="007B2F3B">
      <w:pPr>
        <w:rPr>
          <w:rFonts w:cs="Arial"/>
        </w:rPr>
      </w:pPr>
    </w:p>
    <w:p w:rsidR="007B2F3B" w:rsidRDefault="0084100A">
      <w:pPr>
        <w:rPr>
          <w:rFonts w:cs="Arial"/>
          <w:sz w:val="22"/>
          <w:szCs w:val="22"/>
        </w:rPr>
      </w:pPr>
      <w:r>
        <w:rPr>
          <w:rFonts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4358640</wp:posOffset>
                </wp:positionH>
                <wp:positionV relativeFrom="paragraph">
                  <wp:posOffset>306070</wp:posOffset>
                </wp:positionV>
                <wp:extent cx="1038225" cy="723265"/>
                <wp:effectExtent l="0" t="1270" r="3810" b="0"/>
                <wp:wrapNone/>
                <wp:docPr id="3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723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B2F3B" w:rsidRDefault="007B2F3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9" o:spid="_x0000_s1027" type="#_x0000_t202" style="position:absolute;margin-left:343.2pt;margin-top:24.1pt;width:81.75pt;height:56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" filled="f" stroked="f">
                <v:textbox>
                  <w:txbxContent>
                    <w:p w:rsidR="007B2F3B" w:rsidRDefault="007B2F3B"/>
                  </w:txbxContent>
                </v:textbox>
              </v:shape>
            </w:pict>
          </mc:Fallback>
        </mc:AlternateContent>
      </w:r>
      <w:r w:rsidR="007B2F3B">
        <w:rPr>
          <w:rFonts w:cs="Arial"/>
          <w:sz w:val="22"/>
          <w:szCs w:val="22"/>
        </w:rPr>
        <w:t xml:space="preserve">im Rahmen des Faches </w:t>
      </w:r>
      <w:r w:rsidR="003A72CB">
        <w:rPr>
          <w:rFonts w:cs="Arial"/>
          <w:sz w:val="22"/>
          <w:szCs w:val="22"/>
        </w:rPr>
        <w:t>Wirtschaft und Beruf</w:t>
      </w:r>
      <w:r w:rsidR="007B2F3B">
        <w:rPr>
          <w:rFonts w:cs="Arial"/>
          <w:sz w:val="22"/>
          <w:szCs w:val="22"/>
        </w:rPr>
        <w:t xml:space="preserve"> sollen die Schüler</w:t>
      </w:r>
      <w:r w:rsidR="007E2EAC">
        <w:rPr>
          <w:rFonts w:cs="Arial"/>
          <w:sz w:val="22"/>
          <w:szCs w:val="22"/>
        </w:rPr>
        <w:t>innen und Schüler</w:t>
      </w:r>
      <w:r w:rsidR="007B2F3B">
        <w:rPr>
          <w:rFonts w:cs="Arial"/>
          <w:sz w:val="22"/>
          <w:szCs w:val="22"/>
        </w:rPr>
        <w:t xml:space="preserve"> der </w:t>
      </w:r>
      <w:r w:rsidR="007E2EAC">
        <w:rPr>
          <w:rFonts w:cs="Arial"/>
          <w:sz w:val="22"/>
          <w:szCs w:val="22"/>
        </w:rPr>
        <w:t>7. </w:t>
      </w:r>
      <w:r w:rsidR="007B2F3B">
        <w:rPr>
          <w:rFonts w:cs="Arial"/>
          <w:sz w:val="22"/>
          <w:szCs w:val="22"/>
        </w:rPr>
        <w:t xml:space="preserve">Jahrgangsstufe ein </w:t>
      </w:r>
    </w:p>
    <w:p w:rsidR="007B2F3B" w:rsidRDefault="007B2F3B">
      <w:pPr>
        <w:rPr>
          <w:rFonts w:cs="Arial"/>
          <w:sz w:val="22"/>
          <w:szCs w:val="22"/>
        </w:rPr>
      </w:pPr>
    </w:p>
    <w:p w:rsidR="005B2AA0" w:rsidRDefault="005B2AA0">
      <w:pPr>
        <w:rPr>
          <w:rFonts w:cs="Arial"/>
          <w:sz w:val="22"/>
          <w:szCs w:val="22"/>
        </w:rPr>
      </w:pPr>
    </w:p>
    <w:p w:rsidR="007B2F3B" w:rsidRDefault="003A72CB" w:rsidP="003A72CB">
      <w:pPr>
        <w:pStyle w:val="berschrift5"/>
        <w:ind w:left="1416"/>
        <w:jc w:val="left"/>
        <w:rPr>
          <w:sz w:val="36"/>
        </w:rPr>
      </w:pPr>
      <w:r>
        <w:rPr>
          <w:sz w:val="36"/>
        </w:rPr>
        <w:t>P</w:t>
      </w:r>
      <w:r w:rsidR="007B2F3B">
        <w:rPr>
          <w:sz w:val="36"/>
        </w:rPr>
        <w:t>rojekt</w:t>
      </w:r>
      <w:r>
        <w:rPr>
          <w:sz w:val="36"/>
        </w:rPr>
        <w:t xml:space="preserve"> zum Thema „Markt“</w:t>
      </w:r>
    </w:p>
    <w:p w:rsidR="005B2AA0" w:rsidRDefault="005B2AA0">
      <w:pPr>
        <w:rPr>
          <w:rFonts w:cs="Arial"/>
          <w:sz w:val="22"/>
          <w:szCs w:val="22"/>
        </w:rPr>
      </w:pPr>
    </w:p>
    <w:p w:rsidR="007B2F3B" w:rsidRDefault="007B2F3B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durchführen.</w:t>
      </w:r>
    </w:p>
    <w:p w:rsidR="007B2F3B" w:rsidRDefault="007B2F3B">
      <w:pPr>
        <w:rPr>
          <w:rFonts w:cs="Arial"/>
          <w:sz w:val="22"/>
          <w:szCs w:val="22"/>
        </w:rPr>
      </w:pPr>
    </w:p>
    <w:p w:rsidR="005B2AA0" w:rsidRDefault="005B2AA0">
      <w:pPr>
        <w:rPr>
          <w:rFonts w:cs="Arial"/>
          <w:sz w:val="22"/>
          <w:szCs w:val="22"/>
        </w:rPr>
      </w:pPr>
    </w:p>
    <w:p w:rsidR="007B2F3B" w:rsidRDefault="007B2F3B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Dies bedeutet, dass die </w:t>
      </w:r>
      <w:r w:rsidR="007E2EAC">
        <w:rPr>
          <w:rFonts w:cs="Arial"/>
          <w:sz w:val="22"/>
          <w:szCs w:val="22"/>
        </w:rPr>
        <w:t xml:space="preserve">Schülerinnen und Schüler </w:t>
      </w:r>
      <w:r>
        <w:rPr>
          <w:rFonts w:cs="Arial"/>
          <w:sz w:val="22"/>
          <w:szCs w:val="22"/>
        </w:rPr>
        <w:t>selbst hergestellte Produkte oder Dienstleistungen anbieten und möglichst gewinnbringend verkaufen sollen.</w:t>
      </w:r>
    </w:p>
    <w:p w:rsidR="007B2F3B" w:rsidRDefault="007B2F3B">
      <w:pPr>
        <w:rPr>
          <w:rFonts w:cs="Arial"/>
          <w:sz w:val="22"/>
          <w:szCs w:val="22"/>
        </w:rPr>
      </w:pPr>
    </w:p>
    <w:p w:rsidR="007B2F3B" w:rsidRDefault="007B2F3B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Dabei sollen sie wichtige wirtschaftliche Zusammenhänge erkennen und verstehen.</w:t>
      </w:r>
    </w:p>
    <w:p w:rsidR="007B2F3B" w:rsidRDefault="007B2F3B">
      <w:pPr>
        <w:rPr>
          <w:rFonts w:cs="Arial"/>
          <w:sz w:val="22"/>
          <w:szCs w:val="22"/>
        </w:rPr>
      </w:pPr>
    </w:p>
    <w:p w:rsidR="007B2F3B" w:rsidRDefault="007B2F3B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Deshalb müssen die </w:t>
      </w:r>
      <w:r w:rsidR="007E2EAC">
        <w:rPr>
          <w:rFonts w:cs="Arial"/>
          <w:sz w:val="22"/>
          <w:szCs w:val="22"/>
        </w:rPr>
        <w:t xml:space="preserve">Schülerinnen und Schüler </w:t>
      </w:r>
      <w:r>
        <w:rPr>
          <w:rFonts w:cs="Arial"/>
          <w:sz w:val="22"/>
          <w:szCs w:val="22"/>
          <w:u w:val="single"/>
        </w:rPr>
        <w:t>alle</w:t>
      </w:r>
      <w:r>
        <w:rPr>
          <w:rFonts w:cs="Arial"/>
          <w:sz w:val="22"/>
          <w:szCs w:val="22"/>
        </w:rPr>
        <w:t xml:space="preserve"> h</w:t>
      </w:r>
      <w:r w:rsidR="005B2AA0">
        <w:rPr>
          <w:rFonts w:cs="Arial"/>
          <w:sz w:val="22"/>
          <w:szCs w:val="22"/>
        </w:rPr>
        <w:t xml:space="preserve">ierfür notwendigen Tätigkeiten </w:t>
      </w:r>
      <w:r>
        <w:rPr>
          <w:rFonts w:cs="Arial"/>
          <w:sz w:val="22"/>
          <w:szCs w:val="22"/>
        </w:rPr>
        <w:t>selbst durchführen.</w:t>
      </w:r>
    </w:p>
    <w:p w:rsidR="007B2F3B" w:rsidRDefault="007B2F3B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Neben Herstellung und Verkauf des Produkts gehören dazu auch:</w:t>
      </w:r>
    </w:p>
    <w:p w:rsidR="007B2F3B" w:rsidRDefault="007B2F3B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>- die Durchführung einer Umfrage</w:t>
      </w:r>
    </w:p>
    <w:p w:rsidR="007B2F3B" w:rsidRDefault="007B2F3B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>- die Produktentscheidung</w:t>
      </w:r>
    </w:p>
    <w:p w:rsidR="007B2F3B" w:rsidRDefault="007B2F3B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>- die Aufstellung einer Finanzierung</w:t>
      </w:r>
    </w:p>
    <w:p w:rsidR="007B2F3B" w:rsidRDefault="007B2F3B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>- die Befragung von Experten zu den unterschiedlichsten Bereichen</w:t>
      </w:r>
    </w:p>
    <w:p w:rsidR="007B2F3B" w:rsidRDefault="007B2F3B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>- der Vergleich von Preisen für Mater</w:t>
      </w:r>
      <w:r w:rsidR="005B2AA0">
        <w:rPr>
          <w:rFonts w:cs="Arial"/>
          <w:sz w:val="22"/>
          <w:szCs w:val="22"/>
        </w:rPr>
        <w:t>ial, Arbeitsmittel, Hilfsstoffe</w:t>
      </w:r>
      <w:r>
        <w:rPr>
          <w:rFonts w:cs="Arial"/>
          <w:sz w:val="22"/>
          <w:szCs w:val="22"/>
        </w:rPr>
        <w:t xml:space="preserve"> etc.</w:t>
      </w:r>
    </w:p>
    <w:p w:rsidR="007B2F3B" w:rsidRDefault="007B2F3B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>- die Durchführung von Werbemaßnahmen</w:t>
      </w:r>
    </w:p>
    <w:p w:rsidR="007B2F3B" w:rsidRDefault="007B2F3B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>- die genaue Buchführung über Einnahmen und Ausgaben und vieles mehr.</w:t>
      </w:r>
    </w:p>
    <w:p w:rsidR="007B2F3B" w:rsidRDefault="007B2F3B">
      <w:pPr>
        <w:rPr>
          <w:rFonts w:cs="Arial"/>
          <w:sz w:val="22"/>
          <w:szCs w:val="22"/>
        </w:rPr>
      </w:pPr>
    </w:p>
    <w:p w:rsidR="007B2F3B" w:rsidRDefault="007B2F3B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Haben sich die </w:t>
      </w:r>
      <w:r w:rsidR="007E2EAC">
        <w:rPr>
          <w:rFonts w:cs="Arial"/>
          <w:sz w:val="22"/>
          <w:szCs w:val="22"/>
        </w:rPr>
        <w:t xml:space="preserve">Schülerinnen und Schüler </w:t>
      </w:r>
      <w:r>
        <w:rPr>
          <w:rFonts w:cs="Arial"/>
          <w:sz w:val="22"/>
          <w:szCs w:val="22"/>
        </w:rPr>
        <w:t xml:space="preserve">nun in diesem Rahmen mit einem Anliegen an Sie gewandt, so wäre es sehr hilfreich und für die Jugendlichen überaus erfreulich, wenn Sie </w:t>
      </w:r>
      <w:r w:rsidR="00067C23">
        <w:rPr>
          <w:rFonts w:cs="Arial"/>
          <w:sz w:val="22"/>
          <w:szCs w:val="22"/>
        </w:rPr>
        <w:t>sie dabei unterstützen könnten.</w:t>
      </w:r>
    </w:p>
    <w:p w:rsidR="007B2F3B" w:rsidRDefault="007B2F3B">
      <w:pPr>
        <w:rPr>
          <w:rFonts w:cs="Arial"/>
          <w:sz w:val="22"/>
          <w:szCs w:val="22"/>
        </w:rPr>
      </w:pPr>
    </w:p>
    <w:p w:rsidR="007B2F3B" w:rsidRDefault="007B2F3B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Für Ihre eventuelle Bereitschaft zur Mitwirkung bedanken wir uns im Voraus sehr herzlich und stehen auch telefonisch gerne für Rückfragen zur Verfügung.</w:t>
      </w:r>
    </w:p>
    <w:p w:rsidR="007B2F3B" w:rsidRDefault="007B2F3B">
      <w:pPr>
        <w:rPr>
          <w:rFonts w:cs="Arial"/>
          <w:sz w:val="22"/>
          <w:szCs w:val="22"/>
        </w:rPr>
      </w:pPr>
    </w:p>
    <w:p w:rsidR="007B2F3B" w:rsidRDefault="007B2F3B">
      <w:pPr>
        <w:rPr>
          <w:rFonts w:cs="Arial"/>
          <w:sz w:val="22"/>
          <w:szCs w:val="22"/>
        </w:rPr>
      </w:pPr>
    </w:p>
    <w:p w:rsidR="007B2F3B" w:rsidRDefault="007B2F3B">
      <w:pPr>
        <w:rPr>
          <w:rFonts w:cs="Arial"/>
          <w:sz w:val="22"/>
          <w:szCs w:val="22"/>
        </w:rPr>
      </w:pPr>
    </w:p>
    <w:p w:rsidR="007B2F3B" w:rsidRDefault="007B2F3B">
      <w:pPr>
        <w:rPr>
          <w:rFonts w:cs="Arial"/>
        </w:rPr>
      </w:pPr>
      <w:r>
        <w:rPr>
          <w:rFonts w:cs="Arial"/>
        </w:rPr>
        <w:t>_______________________________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__________________________</w:t>
      </w:r>
    </w:p>
    <w:p w:rsidR="007B2F3B" w:rsidRPr="00982C45" w:rsidRDefault="007B2F3B" w:rsidP="00982C45">
      <w:pPr>
        <w:spacing w:before="60"/>
        <w:rPr>
          <w:sz w:val="20"/>
        </w:rPr>
      </w:pPr>
      <w:r w:rsidRPr="00982C45">
        <w:rPr>
          <w:rFonts w:cs="Arial"/>
          <w:sz w:val="20"/>
        </w:rPr>
        <w:tab/>
      </w:r>
      <w:r w:rsidRPr="00982C45">
        <w:rPr>
          <w:rFonts w:cs="Arial"/>
          <w:sz w:val="20"/>
        </w:rPr>
        <w:tab/>
        <w:t>Klassenleitung</w:t>
      </w:r>
      <w:r w:rsidRPr="00982C45">
        <w:rPr>
          <w:rFonts w:cs="Arial"/>
          <w:sz w:val="20"/>
        </w:rPr>
        <w:tab/>
      </w:r>
      <w:r w:rsidRPr="00982C45">
        <w:rPr>
          <w:rFonts w:cs="Arial"/>
          <w:sz w:val="20"/>
        </w:rPr>
        <w:tab/>
      </w:r>
      <w:r w:rsidR="00982C45">
        <w:rPr>
          <w:rFonts w:cs="Arial"/>
          <w:sz w:val="20"/>
        </w:rPr>
        <w:tab/>
      </w:r>
      <w:r w:rsidRPr="00982C45">
        <w:rPr>
          <w:rFonts w:cs="Arial"/>
          <w:sz w:val="20"/>
        </w:rPr>
        <w:tab/>
      </w:r>
      <w:r w:rsidRPr="00982C45">
        <w:rPr>
          <w:rFonts w:cs="Arial"/>
          <w:sz w:val="20"/>
        </w:rPr>
        <w:tab/>
      </w:r>
      <w:r w:rsidRPr="00982C45">
        <w:rPr>
          <w:rFonts w:cs="Arial"/>
          <w:sz w:val="20"/>
        </w:rPr>
        <w:tab/>
        <w:t>Schulleitung/Stempel</w:t>
      </w:r>
    </w:p>
    <w:sectPr w:rsidR="007B2F3B" w:rsidRPr="00982C45">
      <w:footerReference w:type="default" r:id="rId8"/>
      <w:pgSz w:w="11906" w:h="16838"/>
      <w:pgMar w:top="1134" w:right="1134" w:bottom="1134" w:left="1417" w:header="720" w:footer="720" w:gutter="0"/>
      <w:cols w:space="708"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4911" w:rsidRDefault="00ED4911">
      <w:r>
        <w:separator/>
      </w:r>
    </w:p>
  </w:endnote>
  <w:endnote w:type="continuationSeparator" w:id="0">
    <w:p w:rsidR="00ED4911" w:rsidRDefault="00ED4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F13" w:rsidRPr="00FD3FB0" w:rsidRDefault="004A7F13" w:rsidP="004A7F13">
    <w:pPr>
      <w:pStyle w:val="Fuzeile"/>
      <w:pBdr>
        <w:top w:val="dotDash" w:sz="4" w:space="1" w:color="auto"/>
      </w:pBdr>
      <w:ind w:firstLine="708"/>
      <w:rPr>
        <w:rFonts w:cs="Arial"/>
        <w:sz w:val="16"/>
        <w:szCs w:val="16"/>
      </w:rPr>
    </w:pPr>
    <w:r w:rsidRPr="00FD3FB0">
      <w:rPr>
        <w:noProof/>
        <w:sz w:val="16"/>
        <w:szCs w:val="16"/>
      </w:rPr>
      <w:drawing>
        <wp:anchor distT="0" distB="0" distL="114300" distR="114300" simplePos="0" relativeHeight="251658240" behindDoc="1" locked="0" layoutInCell="1" allowOverlap="1" wp14:anchorId="5F749FF8" wp14:editId="1829C6C9">
          <wp:simplePos x="0" y="0"/>
          <wp:positionH relativeFrom="column">
            <wp:posOffset>-499745</wp:posOffset>
          </wp:positionH>
          <wp:positionV relativeFrom="paragraph">
            <wp:posOffset>68580</wp:posOffset>
          </wp:positionV>
          <wp:extent cx="323850" cy="355600"/>
          <wp:effectExtent l="0" t="0" r="0" b="6350"/>
          <wp:wrapTight wrapText="bothSides">
            <wp:wrapPolygon edited="0">
              <wp:start x="0" y="0"/>
              <wp:lineTo x="0" y="20829"/>
              <wp:lineTo x="20329" y="20829"/>
              <wp:lineTo x="20329" y="0"/>
              <wp:lineTo x="0" y="0"/>
            </wp:wrapPolygon>
          </wp:wrapTight>
          <wp:docPr id="5" name="Grafik 5" descr="Beschreibung: logo ISB neu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 descr="Beschreibung: logo ISB neu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850" cy="35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B2F3B" w:rsidRPr="00FD3FB0">
      <w:rPr>
        <w:rFonts w:cs="Arial"/>
        <w:sz w:val="16"/>
        <w:szCs w:val="16"/>
      </w:rPr>
      <w:t>Projekt 7</w:t>
    </w:r>
    <w:r w:rsidR="007B2F3B" w:rsidRPr="00FD3FB0">
      <w:rPr>
        <w:rFonts w:cs="Arial"/>
        <w:sz w:val="16"/>
        <w:szCs w:val="16"/>
      </w:rPr>
      <w:tab/>
    </w:r>
    <w:r w:rsidR="005A1DC3" w:rsidRPr="00FD3FB0">
      <w:rPr>
        <w:rFonts w:cs="Arial"/>
        <w:sz w:val="16"/>
        <w:szCs w:val="16"/>
      </w:rPr>
      <w:t>Schreiben d. Klassenleitung f. außerschulische Partner</w:t>
    </w:r>
    <w:r w:rsidR="007B2F3B" w:rsidRPr="00FD3FB0">
      <w:rPr>
        <w:rFonts w:cs="Arial"/>
        <w:sz w:val="16"/>
        <w:szCs w:val="16"/>
      </w:rPr>
      <w:tab/>
      <w:t xml:space="preserve">Seite </w:t>
    </w:r>
    <w:r w:rsidR="007B2F3B" w:rsidRPr="00FD3FB0">
      <w:rPr>
        <w:rStyle w:val="Seitenzahl"/>
        <w:rFonts w:cs="Arial"/>
        <w:sz w:val="16"/>
        <w:szCs w:val="16"/>
      </w:rPr>
      <w:fldChar w:fldCharType="begin"/>
    </w:r>
    <w:r w:rsidR="007B2F3B" w:rsidRPr="00FD3FB0">
      <w:rPr>
        <w:rStyle w:val="Seitenzahl"/>
        <w:rFonts w:cs="Arial"/>
        <w:sz w:val="16"/>
        <w:szCs w:val="16"/>
      </w:rPr>
      <w:instrText xml:space="preserve"> PAGE </w:instrText>
    </w:r>
    <w:r w:rsidR="007B2F3B" w:rsidRPr="00FD3FB0">
      <w:rPr>
        <w:rStyle w:val="Seitenzahl"/>
        <w:rFonts w:cs="Arial"/>
        <w:sz w:val="16"/>
        <w:szCs w:val="16"/>
      </w:rPr>
      <w:fldChar w:fldCharType="separate"/>
    </w:r>
    <w:r w:rsidR="00D92162">
      <w:rPr>
        <w:rStyle w:val="Seitenzahl"/>
        <w:rFonts w:cs="Arial"/>
        <w:noProof/>
        <w:sz w:val="16"/>
        <w:szCs w:val="16"/>
      </w:rPr>
      <w:t>1</w:t>
    </w:r>
    <w:r w:rsidR="007B2F3B" w:rsidRPr="00FD3FB0">
      <w:rPr>
        <w:rStyle w:val="Seitenzah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4911" w:rsidRDefault="00ED4911">
      <w:r>
        <w:separator/>
      </w:r>
    </w:p>
  </w:footnote>
  <w:footnote w:type="continuationSeparator" w:id="0">
    <w:p w:rsidR="00ED4911" w:rsidRDefault="00ED49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1918A6"/>
    <w:multiLevelType w:val="hybridMultilevel"/>
    <w:tmpl w:val="90BE4306"/>
    <w:lvl w:ilvl="0" w:tplc="CE52CFD2">
      <w:start w:val="1"/>
      <w:numFmt w:val="bullet"/>
      <w:lvlText w:val=""/>
      <w:lvlJc w:val="left"/>
      <w:pPr>
        <w:tabs>
          <w:tab w:val="num" w:pos="907"/>
        </w:tabs>
        <w:ind w:left="907" w:hanging="907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4340F15"/>
    <w:multiLevelType w:val="hybridMultilevel"/>
    <w:tmpl w:val="9AAE7A34"/>
    <w:lvl w:ilvl="0" w:tplc="731EB3EC">
      <w:start w:val="1"/>
      <w:numFmt w:val="bullet"/>
      <w:lvlText w:val=""/>
      <w:lvlJc w:val="left"/>
      <w:pPr>
        <w:tabs>
          <w:tab w:val="num" w:pos="1270"/>
        </w:tabs>
        <w:ind w:left="1270" w:hanging="454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34A4C81"/>
    <w:multiLevelType w:val="hybridMultilevel"/>
    <w:tmpl w:val="482C1B72"/>
    <w:lvl w:ilvl="0" w:tplc="5F20C3B0">
      <w:start w:val="1"/>
      <w:numFmt w:val="bullet"/>
      <w:lvlText w:val="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1CB5A98"/>
    <w:multiLevelType w:val="hybridMultilevel"/>
    <w:tmpl w:val="9AAE7A34"/>
    <w:lvl w:ilvl="0" w:tplc="BD3AD048">
      <w:start w:val="1"/>
      <w:numFmt w:val="bullet"/>
      <w:lvlText w:val="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AA0"/>
    <w:rsid w:val="00067C23"/>
    <w:rsid w:val="002C2D7A"/>
    <w:rsid w:val="002F4110"/>
    <w:rsid w:val="003A72CB"/>
    <w:rsid w:val="00412A35"/>
    <w:rsid w:val="004316CD"/>
    <w:rsid w:val="0044259C"/>
    <w:rsid w:val="004A7F13"/>
    <w:rsid w:val="00514742"/>
    <w:rsid w:val="005A1DC3"/>
    <w:rsid w:val="005B2AA0"/>
    <w:rsid w:val="005D3FA9"/>
    <w:rsid w:val="006C37CC"/>
    <w:rsid w:val="00781EAA"/>
    <w:rsid w:val="007B2F3B"/>
    <w:rsid w:val="007E2EAC"/>
    <w:rsid w:val="00822E64"/>
    <w:rsid w:val="0084100A"/>
    <w:rsid w:val="008F20DB"/>
    <w:rsid w:val="0092149C"/>
    <w:rsid w:val="00982C45"/>
    <w:rsid w:val="00A74226"/>
    <w:rsid w:val="00BC54EF"/>
    <w:rsid w:val="00D92162"/>
    <w:rsid w:val="00E1444E"/>
    <w:rsid w:val="00ED4911"/>
    <w:rsid w:val="00F07CAD"/>
    <w:rsid w:val="00FD3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  <w:bCs/>
      <w:sz w:val="40"/>
      <w:u w:val="single"/>
    </w:rPr>
  </w:style>
  <w:style w:type="paragraph" w:styleId="berschrift2">
    <w:name w:val="heading 2"/>
    <w:basedOn w:val="Standard"/>
    <w:next w:val="Standard"/>
    <w:qFormat/>
    <w:pPr>
      <w:keepNext/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jc w:val="center"/>
      <w:outlineLvl w:val="1"/>
    </w:pPr>
    <w:rPr>
      <w:rFonts w:cs="Arial"/>
      <w:b/>
      <w:bCs/>
      <w:sz w:val="144"/>
      <w:u w:val="single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b/>
      <w:bCs/>
      <w:sz w:val="36"/>
      <w:u w:val="single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rFonts w:cs="Arial"/>
      <w:b/>
      <w:bCs/>
      <w:sz w:val="28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rFonts w:cs="Arial"/>
      <w:b/>
      <w:bCs/>
      <w:sz w:val="28"/>
      <w:u w:val="single"/>
    </w:rPr>
  </w:style>
  <w:style w:type="paragraph" w:styleId="Textkrper">
    <w:name w:val="Body Text"/>
    <w:basedOn w:val="Standard"/>
    <w:rPr>
      <w:sz w:val="22"/>
    </w:rPr>
  </w:style>
  <w:style w:type="paragraph" w:styleId="Textkrper2">
    <w:name w:val="Body Text 2"/>
    <w:basedOn w:val="Standard"/>
    <w:rPr>
      <w:b/>
      <w:bCs/>
    </w:rPr>
  </w:style>
  <w:style w:type="paragraph" w:styleId="Textkrper3">
    <w:name w:val="Body Text 3"/>
    <w:basedOn w:val="Standard"/>
    <w:pPr>
      <w:jc w:val="center"/>
    </w:pPr>
    <w:rPr>
      <w:b/>
      <w:bCs/>
      <w:sz w:val="4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7C2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7C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  <w:bCs/>
      <w:sz w:val="40"/>
      <w:u w:val="single"/>
    </w:rPr>
  </w:style>
  <w:style w:type="paragraph" w:styleId="berschrift2">
    <w:name w:val="heading 2"/>
    <w:basedOn w:val="Standard"/>
    <w:next w:val="Standard"/>
    <w:qFormat/>
    <w:pPr>
      <w:keepNext/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jc w:val="center"/>
      <w:outlineLvl w:val="1"/>
    </w:pPr>
    <w:rPr>
      <w:rFonts w:cs="Arial"/>
      <w:b/>
      <w:bCs/>
      <w:sz w:val="144"/>
      <w:u w:val="single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b/>
      <w:bCs/>
      <w:sz w:val="36"/>
      <w:u w:val="single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rFonts w:cs="Arial"/>
      <w:b/>
      <w:bCs/>
      <w:sz w:val="28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rFonts w:cs="Arial"/>
      <w:b/>
      <w:bCs/>
      <w:sz w:val="28"/>
      <w:u w:val="single"/>
    </w:rPr>
  </w:style>
  <w:style w:type="paragraph" w:styleId="Textkrper">
    <w:name w:val="Body Text"/>
    <w:basedOn w:val="Standard"/>
    <w:rPr>
      <w:sz w:val="22"/>
    </w:rPr>
  </w:style>
  <w:style w:type="paragraph" w:styleId="Textkrper2">
    <w:name w:val="Body Text 2"/>
    <w:basedOn w:val="Standard"/>
    <w:rPr>
      <w:b/>
      <w:bCs/>
    </w:rPr>
  </w:style>
  <w:style w:type="paragraph" w:styleId="Textkrper3">
    <w:name w:val="Body Text 3"/>
    <w:basedOn w:val="Standard"/>
    <w:pPr>
      <w:jc w:val="center"/>
    </w:pPr>
    <w:rPr>
      <w:b/>
      <w:bCs/>
      <w:sz w:val="4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7C2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7C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ISB München;Alexandra Wierer</dc:creator>
  <cp:lastModifiedBy>Schmidhuber, Peter</cp:lastModifiedBy>
  <cp:revision>2</cp:revision>
  <cp:lastPrinted>2018-12-05T20:46:00Z</cp:lastPrinted>
  <dcterms:created xsi:type="dcterms:W3CDTF">2019-01-15T09:23:00Z</dcterms:created>
  <dcterms:modified xsi:type="dcterms:W3CDTF">2019-01-15T09:23:00Z</dcterms:modified>
</cp:coreProperties>
</file>