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jc w:val="center"/>
        <w:tblInd w:w="567" w:type="dxa"/>
        <w:tblLook w:val="04A0" w:firstRow="1" w:lastRow="0" w:firstColumn="1" w:lastColumn="0" w:noHBand="0" w:noVBand="1"/>
      </w:tblPr>
      <w:tblGrid>
        <w:gridCol w:w="9428"/>
      </w:tblGrid>
      <w:tr w:rsidR="0013799A" w:rsidRPr="0013799A" w14:paraId="29B51CEF" w14:textId="77777777" w:rsidTr="0013799A">
        <w:trPr>
          <w:jc w:val="center"/>
        </w:trPr>
        <w:tc>
          <w:tcPr>
            <w:tcW w:w="9428" w:type="dxa"/>
          </w:tcPr>
          <w:p w14:paraId="64CD0E93" w14:textId="1D9DB236" w:rsidR="0013799A" w:rsidRPr="0013799A" w:rsidRDefault="00836B72" w:rsidP="0013799A">
            <w:pPr>
              <w:pStyle w:val="Textkrper"/>
              <w:spacing w:before="120" w:after="240"/>
              <w:jc w:val="center"/>
              <w:rPr>
                <w:b/>
                <w:color w:val="auto"/>
                <w:sz w:val="40"/>
              </w:rPr>
            </w:pPr>
            <w:r>
              <w:rPr>
                <w:b/>
                <w:color w:val="auto"/>
                <w:sz w:val="40"/>
              </w:rPr>
              <w:t>Textbausteine für den Elternabend</w:t>
            </w:r>
            <w:bookmarkStart w:id="0" w:name="_GoBack"/>
            <w:bookmarkEnd w:id="0"/>
          </w:p>
        </w:tc>
      </w:tr>
    </w:tbl>
    <w:p w14:paraId="650970B3" w14:textId="77777777" w:rsidR="001C2751" w:rsidRPr="008E41B6" w:rsidRDefault="001C2751" w:rsidP="0013799A">
      <w:pPr>
        <w:pStyle w:val="Textkrper"/>
        <w:spacing w:before="120" w:after="120"/>
        <w:rPr>
          <w:color w:val="000000"/>
          <w:sz w:val="22"/>
          <w:szCs w:val="22"/>
        </w:rPr>
      </w:pPr>
      <w:r w:rsidRPr="008E41B6">
        <w:rPr>
          <w:color w:val="auto"/>
          <w:sz w:val="22"/>
          <w:szCs w:val="22"/>
        </w:rPr>
        <w:t xml:space="preserve">Der folgende Text ist als „Redetext“ geschrieben und die wichtigsten Sachverhalte sind auch auf einer Textfolie zusammengefasst. Die </w:t>
      </w:r>
      <w:r w:rsidRPr="008E41B6">
        <w:rPr>
          <w:color w:val="FF0000"/>
          <w:sz w:val="22"/>
          <w:szCs w:val="22"/>
        </w:rPr>
        <w:t>in Rot</w:t>
      </w:r>
      <w:r w:rsidRPr="008E41B6">
        <w:rPr>
          <w:color w:val="auto"/>
          <w:sz w:val="22"/>
          <w:szCs w:val="22"/>
        </w:rPr>
        <w:t xml:space="preserve"> gekennzeichneten Stellen müssen an die Gegebenhe</w:t>
      </w:r>
      <w:r w:rsidRPr="008E41B6">
        <w:rPr>
          <w:color w:val="auto"/>
          <w:sz w:val="22"/>
          <w:szCs w:val="22"/>
        </w:rPr>
        <w:t>i</w:t>
      </w:r>
      <w:r w:rsidRPr="008E41B6">
        <w:rPr>
          <w:color w:val="auto"/>
          <w:sz w:val="22"/>
          <w:szCs w:val="22"/>
        </w:rPr>
        <w:t>ten Ihrer Schule angepasst werden</w:t>
      </w:r>
      <w:r w:rsidR="00CC283B" w:rsidRPr="008E41B6">
        <w:rPr>
          <w:color w:val="auto"/>
          <w:sz w:val="22"/>
          <w:szCs w:val="22"/>
        </w:rPr>
        <w:t>.</w:t>
      </w:r>
    </w:p>
    <w:p w14:paraId="363563D6" w14:textId="77777777" w:rsidR="001C2751" w:rsidRPr="008E41B6" w:rsidRDefault="001C2751" w:rsidP="0013799A">
      <w:pPr>
        <w:pStyle w:val="Textkrper"/>
        <w:spacing w:before="120" w:after="120"/>
        <w:rPr>
          <w:color w:val="000000"/>
          <w:sz w:val="22"/>
          <w:szCs w:val="22"/>
        </w:rPr>
      </w:pPr>
    </w:p>
    <w:p w14:paraId="3943D64B" w14:textId="77777777" w:rsidR="001C2751" w:rsidRPr="008E41B6" w:rsidRDefault="001C2751" w:rsidP="0013799A">
      <w:pPr>
        <w:pStyle w:val="Textkrper"/>
        <w:spacing w:before="120" w:after="120"/>
        <w:rPr>
          <w:color w:val="000000"/>
          <w:sz w:val="22"/>
          <w:szCs w:val="22"/>
        </w:rPr>
      </w:pPr>
      <w:r w:rsidRPr="0015743A">
        <w:rPr>
          <w:color w:val="auto"/>
          <w:sz w:val="22"/>
          <w:szCs w:val="22"/>
        </w:rPr>
        <w:t xml:space="preserve">Wir meinen, dass das Fach </w:t>
      </w:r>
      <w:r w:rsidR="006511E1" w:rsidRPr="0015743A">
        <w:rPr>
          <w:color w:val="auto"/>
          <w:sz w:val="22"/>
          <w:szCs w:val="22"/>
        </w:rPr>
        <w:t>WiB</w:t>
      </w:r>
      <w:r w:rsidR="00D82301" w:rsidRPr="0015743A">
        <w:rPr>
          <w:color w:val="auto"/>
          <w:sz w:val="22"/>
          <w:szCs w:val="22"/>
        </w:rPr>
        <w:t xml:space="preserve"> beim ersten Elternabend der </w:t>
      </w:r>
      <w:r w:rsidR="00D82301" w:rsidRPr="0015743A">
        <w:rPr>
          <w:color w:val="000000" w:themeColor="text1"/>
          <w:sz w:val="22"/>
          <w:szCs w:val="22"/>
        </w:rPr>
        <w:t xml:space="preserve">5. bzw. </w:t>
      </w:r>
      <w:r w:rsidR="001A7295" w:rsidRPr="0015743A">
        <w:rPr>
          <w:color w:val="000000" w:themeColor="text1"/>
          <w:sz w:val="22"/>
          <w:szCs w:val="22"/>
        </w:rPr>
        <w:t>6</w:t>
      </w:r>
      <w:r w:rsidRPr="0015743A">
        <w:rPr>
          <w:color w:val="000000" w:themeColor="text1"/>
          <w:sz w:val="22"/>
          <w:szCs w:val="22"/>
        </w:rPr>
        <w:t xml:space="preserve">. </w:t>
      </w:r>
      <w:r w:rsidRPr="0015743A">
        <w:rPr>
          <w:color w:val="auto"/>
          <w:sz w:val="22"/>
          <w:szCs w:val="22"/>
        </w:rPr>
        <w:t xml:space="preserve">Jahrgangsstufe ausführlich vorgestellt werden sollte. Es ist sehr wichtig, den Eltern einen Überblick über die Vorhaben im Fach </w:t>
      </w:r>
      <w:r w:rsidR="006511E1" w:rsidRPr="0015743A">
        <w:rPr>
          <w:color w:val="auto"/>
          <w:sz w:val="22"/>
          <w:szCs w:val="22"/>
        </w:rPr>
        <w:t>WiB</w:t>
      </w:r>
      <w:r w:rsidRPr="0015743A">
        <w:rPr>
          <w:color w:val="auto"/>
          <w:sz w:val="22"/>
          <w:szCs w:val="22"/>
        </w:rPr>
        <w:t xml:space="preserve"> dieser Jahrgangsstufe zu verschaffen. Die Eltern sollen von Beginn an über unsere Arbeit im Fach informiert werden und erfahren, was ihre Kinder in diesem Fach lernen werden, welche Qual</w:t>
      </w:r>
      <w:r w:rsidRPr="0015743A">
        <w:rPr>
          <w:color w:val="auto"/>
          <w:sz w:val="22"/>
          <w:szCs w:val="22"/>
        </w:rPr>
        <w:t>i</w:t>
      </w:r>
      <w:r w:rsidRPr="0015743A">
        <w:rPr>
          <w:color w:val="auto"/>
          <w:sz w:val="22"/>
          <w:szCs w:val="22"/>
        </w:rPr>
        <w:t>fikationen sie erwerben werden. Dadurch können den Eltern Ängste g</w:t>
      </w:r>
      <w:r w:rsidR="00875EA9" w:rsidRPr="0015743A">
        <w:rPr>
          <w:color w:val="auto"/>
          <w:sz w:val="22"/>
          <w:szCs w:val="22"/>
        </w:rPr>
        <w:t xml:space="preserve">enommen werden. Im Übrigen sollen </w:t>
      </w:r>
      <w:r w:rsidRPr="0015743A">
        <w:rPr>
          <w:color w:val="auto"/>
          <w:sz w:val="22"/>
          <w:szCs w:val="22"/>
        </w:rPr>
        <w:t>Unterricht und unsere Arbeit transparent werden. Wir möchten erreichen, dass die Eltern mit uns zusammenarbeiten.</w:t>
      </w:r>
    </w:p>
    <w:p w14:paraId="1D70AF55" w14:textId="77777777" w:rsidR="001C2751" w:rsidRPr="008E41B6" w:rsidRDefault="001C2751" w:rsidP="008E41B6">
      <w:pPr>
        <w:pStyle w:val="Textkrper"/>
        <w:ind w:left="567"/>
        <w:rPr>
          <w:b/>
          <w:color w:val="000000"/>
          <w:sz w:val="22"/>
          <w:szCs w:val="22"/>
        </w:rPr>
      </w:pPr>
      <w:r w:rsidRPr="008E41B6">
        <w:rPr>
          <w:color w:val="000000"/>
          <w:sz w:val="22"/>
          <w:szCs w:val="22"/>
        </w:rPr>
        <w:br w:type="page"/>
      </w:r>
      <w:r w:rsidR="001A7295" w:rsidRPr="008E41B6">
        <w:rPr>
          <w:b/>
          <w:color w:val="000000"/>
          <w:sz w:val="22"/>
          <w:szCs w:val="22"/>
        </w:rPr>
        <w:lastRenderedPageBreak/>
        <w:t xml:space="preserve">Redetext für den Elternabend </w:t>
      </w:r>
      <w:r w:rsidR="001E6282" w:rsidRPr="008E41B6">
        <w:rPr>
          <w:b/>
          <w:color w:val="000000"/>
          <w:sz w:val="22"/>
          <w:szCs w:val="22"/>
        </w:rPr>
        <w:t>5.</w:t>
      </w:r>
      <w:r w:rsidRPr="008E41B6">
        <w:rPr>
          <w:b/>
          <w:color w:val="000000"/>
          <w:sz w:val="22"/>
          <w:szCs w:val="22"/>
        </w:rPr>
        <w:t xml:space="preserve"> Jahrgangsstufe</w:t>
      </w:r>
    </w:p>
    <w:p w14:paraId="070324B4" w14:textId="77777777" w:rsidR="001C2751" w:rsidRPr="008E41B6" w:rsidRDefault="001C2751" w:rsidP="008E41B6">
      <w:pPr>
        <w:ind w:left="567"/>
        <w:rPr>
          <w:rFonts w:ascii="Arial" w:hAnsi="Arial" w:cs="Arial"/>
          <w:color w:val="000000"/>
          <w:sz w:val="22"/>
          <w:szCs w:val="22"/>
        </w:rPr>
      </w:pPr>
    </w:p>
    <w:p w14:paraId="1EA3B22F" w14:textId="77777777" w:rsidR="001C2751" w:rsidRPr="008E41B6" w:rsidRDefault="001C2751" w:rsidP="0013799A">
      <w:pPr>
        <w:pStyle w:val="berschrift2"/>
        <w:ind w:left="567"/>
        <w:jc w:val="both"/>
        <w:rPr>
          <w:b/>
          <w:sz w:val="22"/>
          <w:szCs w:val="22"/>
          <w:u w:val="none"/>
        </w:rPr>
      </w:pPr>
      <w:r w:rsidRPr="008E41B6">
        <w:rPr>
          <w:b/>
          <w:sz w:val="22"/>
          <w:szCs w:val="22"/>
          <w:u w:val="none"/>
        </w:rPr>
        <w:t xml:space="preserve">Informationen über das Fach </w:t>
      </w:r>
      <w:r w:rsidR="006511E1" w:rsidRPr="008E41B6">
        <w:rPr>
          <w:b/>
          <w:sz w:val="22"/>
          <w:szCs w:val="22"/>
          <w:u w:val="none"/>
        </w:rPr>
        <w:t>WiB</w:t>
      </w:r>
    </w:p>
    <w:p w14:paraId="08F76FAC" w14:textId="77777777" w:rsidR="001C2751" w:rsidRPr="008E41B6" w:rsidRDefault="001C2751" w:rsidP="0013799A">
      <w:pPr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8E41B6">
        <w:rPr>
          <w:rFonts w:ascii="Arial" w:hAnsi="Arial" w:cs="Arial"/>
          <w:color w:val="000000"/>
          <w:sz w:val="22"/>
          <w:szCs w:val="22"/>
        </w:rPr>
        <w:t>Ihre Kinder</w:t>
      </w:r>
      <w:r w:rsidR="001A7295" w:rsidRPr="008E41B6">
        <w:rPr>
          <w:rFonts w:ascii="Arial" w:hAnsi="Arial" w:cs="Arial"/>
          <w:color w:val="000000"/>
          <w:sz w:val="22"/>
          <w:szCs w:val="22"/>
        </w:rPr>
        <w:t xml:space="preserve"> werden in diesem Schuljahr ein neues Fach</w:t>
      </w:r>
      <w:r w:rsidRPr="008E41B6">
        <w:rPr>
          <w:rFonts w:ascii="Arial" w:hAnsi="Arial" w:cs="Arial"/>
          <w:color w:val="000000"/>
          <w:sz w:val="22"/>
          <w:szCs w:val="22"/>
        </w:rPr>
        <w:t xml:space="preserve"> kennen</w:t>
      </w:r>
      <w:r w:rsidR="001A7295" w:rsidRPr="008E41B6">
        <w:rPr>
          <w:rFonts w:ascii="Arial" w:hAnsi="Arial" w:cs="Arial"/>
          <w:color w:val="000000"/>
          <w:sz w:val="22"/>
          <w:szCs w:val="22"/>
        </w:rPr>
        <w:t>lernen,</w:t>
      </w:r>
      <w:r w:rsidRPr="008E41B6">
        <w:rPr>
          <w:rFonts w:ascii="Arial" w:hAnsi="Arial" w:cs="Arial"/>
          <w:color w:val="000000"/>
          <w:sz w:val="22"/>
          <w:szCs w:val="22"/>
        </w:rPr>
        <w:t xml:space="preserve"> das Fach </w:t>
      </w:r>
      <w:r w:rsidR="001A7295" w:rsidRPr="008E41B6">
        <w:rPr>
          <w:rFonts w:ascii="Arial" w:hAnsi="Arial" w:cs="Arial"/>
          <w:color w:val="000000"/>
          <w:sz w:val="22"/>
          <w:szCs w:val="22"/>
        </w:rPr>
        <w:t>Wirtschaft und Beruf (WiB).</w:t>
      </w:r>
    </w:p>
    <w:p w14:paraId="1783CE9D" w14:textId="77777777" w:rsidR="001A7295" w:rsidRPr="008E41B6" w:rsidRDefault="001A7295" w:rsidP="0013799A">
      <w:pPr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369A0832" w14:textId="77777777" w:rsidR="001C2751" w:rsidRPr="008E41B6" w:rsidRDefault="001C2751" w:rsidP="0013799A">
      <w:pPr>
        <w:pStyle w:val="Kopfzeile"/>
        <w:tabs>
          <w:tab w:val="clear" w:pos="4536"/>
          <w:tab w:val="clear" w:pos="9072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 xml:space="preserve"> Dieses Fach ist für die Kinder besonders wichtig, denn</w:t>
      </w:r>
      <w:r w:rsidR="006511E1" w:rsidRPr="008E41B6">
        <w:rPr>
          <w:rFonts w:ascii="Arial" w:hAnsi="Arial" w:cs="Arial"/>
          <w:sz w:val="22"/>
          <w:szCs w:val="22"/>
        </w:rPr>
        <w:t>:</w:t>
      </w:r>
    </w:p>
    <w:p w14:paraId="4E39319E" w14:textId="77777777" w:rsidR="001C2751" w:rsidRPr="007D2F4E" w:rsidRDefault="001C2751" w:rsidP="0013799A">
      <w:pPr>
        <w:ind w:left="567"/>
        <w:jc w:val="both"/>
        <w:rPr>
          <w:rFonts w:ascii="Arial" w:hAnsi="Arial" w:cs="Arial"/>
          <w:color w:val="FF0000"/>
          <w:sz w:val="22"/>
          <w:szCs w:val="22"/>
        </w:rPr>
      </w:pPr>
      <w:r w:rsidRPr="0015743A">
        <w:rPr>
          <w:rFonts w:ascii="Arial" w:hAnsi="Arial" w:cs="Arial"/>
          <w:sz w:val="22"/>
          <w:szCs w:val="22"/>
        </w:rPr>
        <w:t xml:space="preserve">- es ist das Leitfach des Lernfeldes </w:t>
      </w:r>
      <w:r w:rsidR="006511E1" w:rsidRPr="0015743A">
        <w:rPr>
          <w:rFonts w:ascii="Arial" w:hAnsi="Arial" w:cs="Arial"/>
          <w:sz w:val="22"/>
          <w:szCs w:val="22"/>
        </w:rPr>
        <w:t>Berufsorientierung</w:t>
      </w:r>
      <w:r w:rsidRPr="0015743A">
        <w:rPr>
          <w:rFonts w:ascii="Arial" w:hAnsi="Arial" w:cs="Arial"/>
          <w:sz w:val="22"/>
          <w:szCs w:val="22"/>
        </w:rPr>
        <w:t>.</w:t>
      </w:r>
      <w:r w:rsidR="001A7295" w:rsidRPr="0015743A">
        <w:rPr>
          <w:rFonts w:ascii="Arial" w:hAnsi="Arial" w:cs="Arial"/>
          <w:sz w:val="22"/>
          <w:szCs w:val="22"/>
        </w:rPr>
        <w:t xml:space="preserve"> Dazu gehören in der 5. </w:t>
      </w:r>
      <w:r w:rsidR="001E6282" w:rsidRPr="0015743A">
        <w:rPr>
          <w:rFonts w:ascii="Arial" w:hAnsi="Arial" w:cs="Arial"/>
          <w:sz w:val="22"/>
          <w:szCs w:val="22"/>
        </w:rPr>
        <w:t>u</w:t>
      </w:r>
      <w:r w:rsidR="001A7295" w:rsidRPr="0015743A">
        <w:rPr>
          <w:rFonts w:ascii="Arial" w:hAnsi="Arial" w:cs="Arial"/>
          <w:sz w:val="22"/>
          <w:szCs w:val="22"/>
        </w:rPr>
        <w:t>nd 6. Klasse noch das Fach WG (Werken und Gestalten), das sie bereits aus der Grundschule kennen</w:t>
      </w:r>
      <w:r w:rsidR="00C164F7" w:rsidRPr="0015743A">
        <w:rPr>
          <w:rFonts w:ascii="Arial" w:hAnsi="Arial" w:cs="Arial"/>
          <w:color w:val="FF0000"/>
          <w:sz w:val="22"/>
          <w:szCs w:val="22"/>
        </w:rPr>
        <w:t xml:space="preserve"> </w:t>
      </w:r>
      <w:r w:rsidR="00767ACD" w:rsidRPr="0015743A">
        <w:rPr>
          <w:rFonts w:ascii="Arial" w:hAnsi="Arial" w:cs="Arial"/>
          <w:color w:val="FF0000"/>
          <w:sz w:val="22"/>
          <w:szCs w:val="22"/>
        </w:rPr>
        <w:t>und das</w:t>
      </w:r>
      <w:r w:rsidR="00C164F7" w:rsidRPr="0015743A">
        <w:rPr>
          <w:rFonts w:ascii="Arial" w:hAnsi="Arial" w:cs="Arial"/>
          <w:color w:val="FF0000"/>
          <w:sz w:val="22"/>
          <w:szCs w:val="22"/>
        </w:rPr>
        <w:t xml:space="preserve"> Tastschreib</w:t>
      </w:r>
      <w:r w:rsidR="00767ACD" w:rsidRPr="0015743A">
        <w:rPr>
          <w:rFonts w:ascii="Arial" w:hAnsi="Arial" w:cs="Arial"/>
          <w:color w:val="FF0000"/>
          <w:sz w:val="22"/>
          <w:szCs w:val="22"/>
        </w:rPr>
        <w:t>en</w:t>
      </w:r>
      <w:r w:rsidR="00C164F7" w:rsidRPr="0015743A">
        <w:rPr>
          <w:rFonts w:ascii="Arial" w:hAnsi="Arial" w:cs="Arial"/>
          <w:color w:val="FF0000"/>
          <w:sz w:val="22"/>
          <w:szCs w:val="22"/>
        </w:rPr>
        <w:t xml:space="preserve"> (je nachdem in welcher</w:t>
      </w:r>
      <w:r w:rsidR="00767ACD" w:rsidRPr="0015743A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 w:rsidR="00767ACD" w:rsidRPr="0015743A">
        <w:rPr>
          <w:rFonts w:ascii="Arial" w:hAnsi="Arial" w:cs="Arial"/>
          <w:color w:val="FF0000"/>
          <w:sz w:val="22"/>
          <w:szCs w:val="22"/>
        </w:rPr>
        <w:t>Jgst</w:t>
      </w:r>
      <w:proofErr w:type="spellEnd"/>
      <w:r w:rsidR="00767ACD" w:rsidRPr="0015743A">
        <w:rPr>
          <w:rFonts w:ascii="Arial" w:hAnsi="Arial" w:cs="Arial"/>
          <w:color w:val="FF0000"/>
          <w:sz w:val="22"/>
          <w:szCs w:val="22"/>
        </w:rPr>
        <w:t xml:space="preserve">. es </w:t>
      </w:r>
      <w:r w:rsidR="00C164F7" w:rsidRPr="0015743A">
        <w:rPr>
          <w:rFonts w:ascii="Arial" w:hAnsi="Arial" w:cs="Arial"/>
          <w:color w:val="FF0000"/>
          <w:sz w:val="22"/>
          <w:szCs w:val="22"/>
        </w:rPr>
        <w:t>durchgeführt wird).</w:t>
      </w:r>
    </w:p>
    <w:p w14:paraId="033150DF" w14:textId="77777777" w:rsidR="001C2751" w:rsidRPr="008E41B6" w:rsidRDefault="001C2751" w:rsidP="0013799A">
      <w:pPr>
        <w:pStyle w:val="Kopfzeile"/>
        <w:tabs>
          <w:tab w:val="clear" w:pos="4536"/>
          <w:tab w:val="clear" w:pos="9072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 xml:space="preserve">- es bereitet die </w:t>
      </w:r>
      <w:r w:rsidR="006511E1" w:rsidRPr="008E41B6">
        <w:rPr>
          <w:rFonts w:ascii="Arial" w:hAnsi="Arial" w:cs="Arial"/>
          <w:sz w:val="22"/>
          <w:szCs w:val="22"/>
        </w:rPr>
        <w:t>Schülerinnen und Schüler</w:t>
      </w:r>
      <w:r w:rsidRPr="008E41B6">
        <w:rPr>
          <w:rFonts w:ascii="Arial" w:hAnsi="Arial" w:cs="Arial"/>
          <w:sz w:val="22"/>
          <w:szCs w:val="22"/>
        </w:rPr>
        <w:t xml:space="preserve"> auf die Berufs- und Arbeitswelt, aber auch auf ihr Leben als Verbraucher und Wirtschaftsbürger vor.</w:t>
      </w:r>
    </w:p>
    <w:p w14:paraId="15F81FA8" w14:textId="77777777" w:rsidR="001C2751" w:rsidRPr="008E41B6" w:rsidRDefault="001C2751" w:rsidP="0013799A">
      <w:pPr>
        <w:pStyle w:val="Kopfzeile"/>
        <w:tabs>
          <w:tab w:val="clear" w:pos="4536"/>
          <w:tab w:val="clear" w:pos="9072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 xml:space="preserve">- es unterstützt die </w:t>
      </w:r>
      <w:r w:rsidR="006511E1" w:rsidRPr="008E41B6">
        <w:rPr>
          <w:rFonts w:ascii="Arial" w:hAnsi="Arial" w:cs="Arial"/>
          <w:sz w:val="22"/>
          <w:szCs w:val="22"/>
        </w:rPr>
        <w:t>Schülerinnen und Schüler</w:t>
      </w:r>
      <w:r w:rsidRPr="008E41B6">
        <w:rPr>
          <w:rFonts w:ascii="Arial" w:hAnsi="Arial" w:cs="Arial"/>
          <w:sz w:val="22"/>
          <w:szCs w:val="22"/>
        </w:rPr>
        <w:t xml:space="preserve"> bei ihrer Berufsorientierung und der Wahl ihres Erstberufs.</w:t>
      </w:r>
    </w:p>
    <w:p w14:paraId="6AE31CB0" w14:textId="77777777" w:rsidR="001C2751" w:rsidRPr="008E41B6" w:rsidRDefault="001C2751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- es vermittelt wirtschaftliches Grundwissen.</w:t>
      </w:r>
    </w:p>
    <w:p w14:paraId="25D086AC" w14:textId="77777777" w:rsidR="001C2751" w:rsidRPr="008E41B6" w:rsidRDefault="001C2751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 xml:space="preserve">- die </w:t>
      </w:r>
      <w:r w:rsidR="006511E1" w:rsidRPr="008E41B6">
        <w:rPr>
          <w:rFonts w:ascii="Arial" w:hAnsi="Arial" w:cs="Arial"/>
          <w:sz w:val="22"/>
          <w:szCs w:val="22"/>
        </w:rPr>
        <w:t>Schülerinnen und Schüler</w:t>
      </w:r>
      <w:r w:rsidRPr="008E41B6">
        <w:rPr>
          <w:rFonts w:ascii="Arial" w:hAnsi="Arial" w:cs="Arial"/>
          <w:sz w:val="22"/>
          <w:szCs w:val="22"/>
        </w:rPr>
        <w:t xml:space="preserve"> lernen technische Prozesse und Verfahren kennen und mit technischen  Objekten umzugehen.</w:t>
      </w:r>
    </w:p>
    <w:p w14:paraId="4BCB3C57" w14:textId="77777777" w:rsidR="001C2751" w:rsidRPr="008E41B6" w:rsidRDefault="001C2751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 xml:space="preserve">- die </w:t>
      </w:r>
      <w:r w:rsidR="006511E1" w:rsidRPr="008E41B6">
        <w:rPr>
          <w:rFonts w:ascii="Arial" w:hAnsi="Arial" w:cs="Arial"/>
          <w:sz w:val="22"/>
          <w:szCs w:val="22"/>
        </w:rPr>
        <w:t>Schülerinnen und Schüler</w:t>
      </w:r>
      <w:r w:rsidRPr="008E41B6">
        <w:rPr>
          <w:rFonts w:ascii="Arial" w:hAnsi="Arial" w:cs="Arial"/>
          <w:sz w:val="22"/>
          <w:szCs w:val="22"/>
        </w:rPr>
        <w:t xml:space="preserve"> lernen auch einschlägige rechtliche Bestimmungen kennen, z.</w:t>
      </w:r>
      <w:r w:rsidR="00831A4C">
        <w:rPr>
          <w:rFonts w:ascii="Arial" w:hAnsi="Arial" w:cs="Arial"/>
          <w:sz w:val="22"/>
          <w:szCs w:val="22"/>
        </w:rPr>
        <w:t> </w:t>
      </w:r>
      <w:r w:rsidRPr="008E41B6">
        <w:rPr>
          <w:rFonts w:ascii="Arial" w:hAnsi="Arial" w:cs="Arial"/>
          <w:sz w:val="22"/>
          <w:szCs w:val="22"/>
        </w:rPr>
        <w:t>B. in den Bereichen Ausbildung, Erwerbsarbeit und Konsum.</w:t>
      </w:r>
    </w:p>
    <w:p w14:paraId="4ED6B6DD" w14:textId="77777777" w:rsidR="001C2751" w:rsidRPr="008E41B6" w:rsidRDefault="001C2751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 xml:space="preserve">- es werden Lernorte außerhalb der Schule aufgesucht. </w:t>
      </w:r>
    </w:p>
    <w:p w14:paraId="1E320D49" w14:textId="77777777" w:rsidR="001C2751" w:rsidRDefault="001C2751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 xml:space="preserve">- die </w:t>
      </w:r>
      <w:r w:rsidR="006511E1" w:rsidRPr="008E41B6">
        <w:rPr>
          <w:rFonts w:ascii="Arial" w:hAnsi="Arial" w:cs="Arial"/>
          <w:sz w:val="22"/>
          <w:szCs w:val="22"/>
        </w:rPr>
        <w:t>Schülerinnen und Schüler</w:t>
      </w:r>
      <w:r w:rsidRPr="008E41B6">
        <w:rPr>
          <w:rFonts w:ascii="Arial" w:hAnsi="Arial" w:cs="Arial"/>
          <w:sz w:val="22"/>
          <w:szCs w:val="22"/>
        </w:rPr>
        <w:t xml:space="preserve"> lernen durch handlungsorientierte Unterrichtsmethoden.</w:t>
      </w:r>
    </w:p>
    <w:p w14:paraId="01346A90" w14:textId="77777777" w:rsidR="00831A4C" w:rsidRPr="008E41B6" w:rsidRDefault="00831A4C" w:rsidP="0013799A">
      <w:pPr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52E8BCE6" w14:textId="6E015DA5" w:rsidR="001C2751" w:rsidRPr="008E41B6" w:rsidRDefault="001E6282" w:rsidP="0013799A">
      <w:pPr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Ich stelle Ihnen jetzt</w:t>
      </w:r>
      <w:r w:rsidR="001C2751" w:rsidRPr="008E41B6">
        <w:rPr>
          <w:rFonts w:ascii="Arial" w:hAnsi="Arial" w:cs="Arial"/>
          <w:sz w:val="22"/>
          <w:szCs w:val="22"/>
        </w:rPr>
        <w:t xml:space="preserve"> besondere Unterrichtsereignisse in diesem Schuljahr vor. Wir werden </w:t>
      </w:r>
      <w:r w:rsidR="001A7295" w:rsidRPr="008E41B6">
        <w:rPr>
          <w:rFonts w:ascii="Arial" w:hAnsi="Arial" w:cs="Arial"/>
          <w:sz w:val="22"/>
          <w:szCs w:val="22"/>
        </w:rPr>
        <w:t>e</w:t>
      </w:r>
      <w:r w:rsidR="001A7295" w:rsidRPr="008E41B6">
        <w:rPr>
          <w:rFonts w:ascii="Arial" w:hAnsi="Arial" w:cs="Arial"/>
          <w:sz w:val="22"/>
          <w:szCs w:val="22"/>
        </w:rPr>
        <w:t>i</w:t>
      </w:r>
      <w:r w:rsidR="001A7295" w:rsidRPr="008E41B6">
        <w:rPr>
          <w:rFonts w:ascii="Arial" w:hAnsi="Arial" w:cs="Arial"/>
          <w:sz w:val="22"/>
          <w:szCs w:val="22"/>
        </w:rPr>
        <w:t>ne Arbeitsplatze</w:t>
      </w:r>
      <w:r w:rsidR="0015743A">
        <w:rPr>
          <w:rFonts w:ascii="Arial" w:hAnsi="Arial" w:cs="Arial"/>
          <w:sz w:val="22"/>
          <w:szCs w:val="22"/>
        </w:rPr>
        <w:t>rkundung</w:t>
      </w:r>
      <w:r w:rsidR="001C2751" w:rsidRPr="008E41B6">
        <w:rPr>
          <w:rFonts w:ascii="Arial" w:hAnsi="Arial" w:cs="Arial"/>
          <w:sz w:val="22"/>
          <w:szCs w:val="22"/>
        </w:rPr>
        <w:t xml:space="preserve"> durchführen und ein Projekt.</w:t>
      </w:r>
    </w:p>
    <w:p w14:paraId="45A3B24D" w14:textId="77777777" w:rsidR="001C2751" w:rsidRPr="008E41B6" w:rsidRDefault="001C2751" w:rsidP="008E41B6">
      <w:pPr>
        <w:ind w:left="567"/>
        <w:rPr>
          <w:rFonts w:ascii="Arial" w:hAnsi="Arial" w:cs="Arial"/>
          <w:color w:val="000000"/>
          <w:sz w:val="22"/>
          <w:szCs w:val="22"/>
        </w:rPr>
      </w:pPr>
    </w:p>
    <w:p w14:paraId="33FC04BF" w14:textId="77777777" w:rsidR="001C2751" w:rsidRPr="008E41B6" w:rsidRDefault="001C2751" w:rsidP="008E41B6">
      <w:pPr>
        <w:ind w:left="567"/>
        <w:rPr>
          <w:rFonts w:ascii="Arial" w:hAnsi="Arial" w:cs="Arial"/>
          <w:sz w:val="22"/>
          <w:szCs w:val="22"/>
        </w:rPr>
      </w:pPr>
    </w:p>
    <w:p w14:paraId="664EE5E1" w14:textId="77777777" w:rsidR="001C2751" w:rsidRPr="008E41B6" w:rsidRDefault="001A7295" w:rsidP="008E41B6">
      <w:pPr>
        <w:pStyle w:val="berschrift2"/>
        <w:ind w:left="567"/>
        <w:rPr>
          <w:b/>
          <w:sz w:val="22"/>
          <w:szCs w:val="22"/>
          <w:u w:val="none"/>
        </w:rPr>
      </w:pPr>
      <w:r w:rsidRPr="008E41B6">
        <w:rPr>
          <w:b/>
          <w:sz w:val="22"/>
          <w:szCs w:val="22"/>
          <w:u w:val="none"/>
        </w:rPr>
        <w:t>Arbeitsplatzerkundung</w:t>
      </w:r>
    </w:p>
    <w:p w14:paraId="7BD5E86A" w14:textId="77777777" w:rsidR="001A7295" w:rsidRPr="008E41B6" w:rsidRDefault="001A7295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Die Schüler werden verschiedene</w:t>
      </w:r>
      <w:r w:rsidR="00154D5B" w:rsidRPr="008E41B6">
        <w:rPr>
          <w:rFonts w:ascii="Arial" w:hAnsi="Arial" w:cs="Arial"/>
          <w:sz w:val="22"/>
          <w:szCs w:val="22"/>
        </w:rPr>
        <w:t xml:space="preserve"> Arbeitsplätze in unserem Schulhaus erkunden. Dabei we</w:t>
      </w:r>
      <w:r w:rsidR="00154D5B" w:rsidRPr="008E41B6">
        <w:rPr>
          <w:rFonts w:ascii="Arial" w:hAnsi="Arial" w:cs="Arial"/>
          <w:sz w:val="22"/>
          <w:szCs w:val="22"/>
        </w:rPr>
        <w:t>r</w:t>
      </w:r>
      <w:r w:rsidR="00154D5B" w:rsidRPr="008E41B6">
        <w:rPr>
          <w:rFonts w:ascii="Arial" w:hAnsi="Arial" w:cs="Arial"/>
          <w:sz w:val="22"/>
          <w:szCs w:val="22"/>
        </w:rPr>
        <w:t>den sie Inte</w:t>
      </w:r>
      <w:r w:rsidR="006E5B03" w:rsidRPr="008E41B6">
        <w:rPr>
          <w:rFonts w:ascii="Arial" w:hAnsi="Arial" w:cs="Arial"/>
          <w:sz w:val="22"/>
          <w:szCs w:val="22"/>
        </w:rPr>
        <w:t>rviews führen, Menschen bei einer Arbeitsaufgabe beobachten, alles dokumenti</w:t>
      </w:r>
      <w:r w:rsidR="006E5B03" w:rsidRPr="008E41B6">
        <w:rPr>
          <w:rFonts w:ascii="Arial" w:hAnsi="Arial" w:cs="Arial"/>
          <w:sz w:val="22"/>
          <w:szCs w:val="22"/>
        </w:rPr>
        <w:t>e</w:t>
      </w:r>
      <w:r w:rsidR="006E5B03" w:rsidRPr="008E41B6">
        <w:rPr>
          <w:rFonts w:ascii="Arial" w:hAnsi="Arial" w:cs="Arial"/>
          <w:sz w:val="22"/>
          <w:szCs w:val="22"/>
        </w:rPr>
        <w:t xml:space="preserve">ren und später der Klasse präsentieren. </w:t>
      </w:r>
      <w:r w:rsidR="00154D5B" w:rsidRPr="008E41B6">
        <w:rPr>
          <w:rFonts w:ascii="Arial" w:hAnsi="Arial" w:cs="Arial"/>
          <w:sz w:val="22"/>
          <w:szCs w:val="22"/>
        </w:rPr>
        <w:t xml:space="preserve">Zuvor werden sie eigene Tagesabläufe und die von Erwachsenen dokumentieren und vergleichen. Dadurch bekommen sie eine Vorstellung von dem Begriff „Arbeit“. </w:t>
      </w:r>
    </w:p>
    <w:p w14:paraId="58421820" w14:textId="77777777" w:rsidR="001C2751" w:rsidRPr="008E41B6" w:rsidRDefault="001C2751" w:rsidP="008E41B6">
      <w:pPr>
        <w:ind w:left="567"/>
        <w:rPr>
          <w:rFonts w:ascii="Arial" w:hAnsi="Arial" w:cs="Arial"/>
          <w:sz w:val="22"/>
          <w:szCs w:val="22"/>
        </w:rPr>
      </w:pPr>
    </w:p>
    <w:p w14:paraId="12E6BEC3" w14:textId="77777777" w:rsidR="001C2751" w:rsidRPr="008E41B6" w:rsidRDefault="001C2751" w:rsidP="008E41B6">
      <w:pPr>
        <w:pStyle w:val="berschrift2"/>
        <w:ind w:left="567"/>
        <w:rPr>
          <w:b/>
          <w:sz w:val="22"/>
          <w:szCs w:val="22"/>
          <w:u w:val="none"/>
        </w:rPr>
      </w:pPr>
      <w:r w:rsidRPr="008E41B6">
        <w:rPr>
          <w:b/>
          <w:sz w:val="22"/>
          <w:szCs w:val="22"/>
          <w:u w:val="none"/>
        </w:rPr>
        <w:t>Projekt</w:t>
      </w:r>
    </w:p>
    <w:p w14:paraId="3930F8E9" w14:textId="77777777" w:rsidR="001C2751" w:rsidRPr="008E41B6" w:rsidRDefault="001C2751" w:rsidP="008E41B6">
      <w:pPr>
        <w:ind w:left="567"/>
        <w:rPr>
          <w:rFonts w:ascii="Arial" w:hAnsi="Arial" w:cs="Arial"/>
          <w:sz w:val="22"/>
          <w:szCs w:val="22"/>
        </w:rPr>
      </w:pPr>
    </w:p>
    <w:p w14:paraId="26C9D3B8" w14:textId="21BA8BC7" w:rsidR="001C2751" w:rsidRPr="008E41B6" w:rsidRDefault="00154D5B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I</w:t>
      </w:r>
      <w:r w:rsidR="001C2751" w:rsidRPr="008E41B6">
        <w:rPr>
          <w:rFonts w:ascii="Arial" w:hAnsi="Arial" w:cs="Arial"/>
          <w:sz w:val="22"/>
          <w:szCs w:val="22"/>
        </w:rPr>
        <w:t xml:space="preserve">n diesem Schuljahr werden wir mit den </w:t>
      </w:r>
      <w:r w:rsidR="006511E1" w:rsidRPr="008E41B6">
        <w:rPr>
          <w:rFonts w:ascii="Arial" w:hAnsi="Arial" w:cs="Arial"/>
          <w:sz w:val="22"/>
          <w:szCs w:val="22"/>
        </w:rPr>
        <w:t>Schülerinnen und Schüler</w:t>
      </w:r>
      <w:r w:rsidRPr="008E41B6">
        <w:rPr>
          <w:rFonts w:ascii="Arial" w:hAnsi="Arial" w:cs="Arial"/>
          <w:sz w:val="22"/>
          <w:szCs w:val="22"/>
        </w:rPr>
        <w:t>n ein Projekt, bzw. eine pr</w:t>
      </w:r>
      <w:r w:rsidRPr="008E41B6">
        <w:rPr>
          <w:rFonts w:ascii="Arial" w:hAnsi="Arial" w:cs="Arial"/>
          <w:sz w:val="22"/>
          <w:szCs w:val="22"/>
        </w:rPr>
        <w:t>o</w:t>
      </w:r>
      <w:r w:rsidRPr="008E41B6">
        <w:rPr>
          <w:rFonts w:ascii="Arial" w:hAnsi="Arial" w:cs="Arial"/>
          <w:sz w:val="22"/>
          <w:szCs w:val="22"/>
        </w:rPr>
        <w:t xml:space="preserve">jektorientierte Aufgabe </w:t>
      </w:r>
      <w:r w:rsidR="001C2751" w:rsidRPr="008E41B6">
        <w:rPr>
          <w:rFonts w:ascii="Arial" w:hAnsi="Arial" w:cs="Arial"/>
          <w:sz w:val="22"/>
          <w:szCs w:val="22"/>
        </w:rPr>
        <w:t xml:space="preserve">durchführen, d. h. die </w:t>
      </w:r>
      <w:r w:rsidR="006511E1" w:rsidRPr="008E41B6">
        <w:rPr>
          <w:rFonts w:ascii="Arial" w:hAnsi="Arial" w:cs="Arial"/>
          <w:sz w:val="22"/>
          <w:szCs w:val="22"/>
        </w:rPr>
        <w:t>Schülerinnen und Schüler</w:t>
      </w:r>
      <w:r w:rsidR="001C2751" w:rsidRPr="008E41B6">
        <w:rPr>
          <w:rFonts w:ascii="Arial" w:hAnsi="Arial" w:cs="Arial"/>
          <w:sz w:val="22"/>
          <w:szCs w:val="22"/>
        </w:rPr>
        <w:t xml:space="preserve"> werden </w:t>
      </w:r>
      <w:r w:rsidRPr="008E41B6">
        <w:rPr>
          <w:rFonts w:ascii="Arial" w:hAnsi="Arial" w:cs="Arial"/>
          <w:sz w:val="22"/>
          <w:szCs w:val="22"/>
        </w:rPr>
        <w:t>eine Aufgabe soweit wie möglich selbstständig bearbeiten. Dabei werden sie auch Kompetenzen in anderen Fächer</w:t>
      </w:r>
      <w:r w:rsidR="0015743A">
        <w:rPr>
          <w:rFonts w:ascii="Arial" w:hAnsi="Arial" w:cs="Arial"/>
          <w:sz w:val="22"/>
          <w:szCs w:val="22"/>
        </w:rPr>
        <w:t>n</w:t>
      </w:r>
      <w:r w:rsidRPr="008E41B6">
        <w:rPr>
          <w:rFonts w:ascii="Arial" w:hAnsi="Arial" w:cs="Arial"/>
          <w:sz w:val="22"/>
          <w:szCs w:val="22"/>
        </w:rPr>
        <w:t xml:space="preserve"> (vor allem Deutsch</w:t>
      </w:r>
      <w:r w:rsidR="00831A4C">
        <w:rPr>
          <w:rFonts w:ascii="Arial" w:hAnsi="Arial" w:cs="Arial"/>
          <w:sz w:val="22"/>
          <w:szCs w:val="22"/>
        </w:rPr>
        <w:t>,</w:t>
      </w:r>
      <w:r w:rsidRPr="008E41B6">
        <w:rPr>
          <w:rFonts w:ascii="Arial" w:hAnsi="Arial" w:cs="Arial"/>
          <w:sz w:val="22"/>
          <w:szCs w:val="22"/>
        </w:rPr>
        <w:t xml:space="preserve"> Mathematik und WG) nutzen.</w:t>
      </w:r>
      <w:r w:rsidR="001E6282" w:rsidRPr="008E41B6">
        <w:rPr>
          <w:rFonts w:ascii="Arial" w:hAnsi="Arial" w:cs="Arial"/>
          <w:sz w:val="22"/>
          <w:szCs w:val="22"/>
        </w:rPr>
        <w:t xml:space="preserve"> Hier</w:t>
      </w:r>
      <w:r w:rsidR="001C2751" w:rsidRPr="008E41B6">
        <w:rPr>
          <w:rFonts w:ascii="Arial" w:hAnsi="Arial" w:cs="Arial"/>
          <w:sz w:val="22"/>
          <w:szCs w:val="22"/>
        </w:rPr>
        <w:t xml:space="preserve"> lernen die </w:t>
      </w:r>
      <w:r w:rsidR="006511E1" w:rsidRPr="008E41B6">
        <w:rPr>
          <w:rFonts w:ascii="Arial" w:hAnsi="Arial" w:cs="Arial"/>
          <w:sz w:val="22"/>
          <w:szCs w:val="22"/>
        </w:rPr>
        <w:t>Schülerinnen und Schüler</w:t>
      </w:r>
      <w:r w:rsidRPr="008E41B6">
        <w:rPr>
          <w:rFonts w:ascii="Arial" w:hAnsi="Arial" w:cs="Arial"/>
          <w:sz w:val="22"/>
          <w:szCs w:val="22"/>
        </w:rPr>
        <w:t>,</w:t>
      </w:r>
      <w:r w:rsidR="001C2751" w:rsidRPr="008E41B6">
        <w:rPr>
          <w:rFonts w:ascii="Arial" w:hAnsi="Arial" w:cs="Arial"/>
          <w:sz w:val="22"/>
          <w:szCs w:val="22"/>
        </w:rPr>
        <w:t xml:space="preserve"> wie sie in</w:t>
      </w:r>
      <w:r w:rsidR="0015743A">
        <w:rPr>
          <w:rFonts w:ascii="Arial" w:hAnsi="Arial" w:cs="Arial"/>
          <w:sz w:val="22"/>
          <w:szCs w:val="22"/>
        </w:rPr>
        <w:t xml:space="preserve"> Gruppen zusammenarbeiten</w:t>
      </w:r>
      <w:r w:rsidR="001C2751" w:rsidRPr="008E41B6">
        <w:rPr>
          <w:rFonts w:ascii="Arial" w:hAnsi="Arial" w:cs="Arial"/>
          <w:sz w:val="22"/>
          <w:szCs w:val="22"/>
        </w:rPr>
        <w:t xml:space="preserve"> und </w:t>
      </w:r>
      <w:r w:rsidR="00EE1AD1">
        <w:rPr>
          <w:rFonts w:ascii="Arial" w:hAnsi="Arial" w:cs="Arial"/>
          <w:sz w:val="22"/>
          <w:szCs w:val="22"/>
        </w:rPr>
        <w:t xml:space="preserve">sie erwerben </w:t>
      </w:r>
      <w:r w:rsidR="001C2751" w:rsidRPr="008E41B6">
        <w:rPr>
          <w:rFonts w:ascii="Arial" w:hAnsi="Arial" w:cs="Arial"/>
          <w:sz w:val="22"/>
          <w:szCs w:val="22"/>
        </w:rPr>
        <w:t>weitere wichtige Schlüsse</w:t>
      </w:r>
      <w:r w:rsidR="001C2751" w:rsidRPr="008E41B6">
        <w:rPr>
          <w:rFonts w:ascii="Arial" w:hAnsi="Arial" w:cs="Arial"/>
          <w:sz w:val="22"/>
          <w:szCs w:val="22"/>
        </w:rPr>
        <w:t>l</w:t>
      </w:r>
      <w:r w:rsidR="001C2751" w:rsidRPr="008E41B6">
        <w:rPr>
          <w:rFonts w:ascii="Arial" w:hAnsi="Arial" w:cs="Arial"/>
          <w:sz w:val="22"/>
          <w:szCs w:val="22"/>
        </w:rPr>
        <w:t>qualifikationen.</w:t>
      </w:r>
    </w:p>
    <w:p w14:paraId="27CC01DA" w14:textId="77777777" w:rsidR="001C2751" w:rsidRDefault="001C2751" w:rsidP="008E41B6">
      <w:pPr>
        <w:ind w:left="567"/>
        <w:rPr>
          <w:rFonts w:ascii="Arial" w:hAnsi="Arial" w:cs="Arial"/>
          <w:sz w:val="22"/>
          <w:szCs w:val="22"/>
        </w:rPr>
      </w:pPr>
    </w:p>
    <w:p w14:paraId="65FF0A56" w14:textId="77777777" w:rsidR="0013799A" w:rsidRPr="008E41B6" w:rsidRDefault="0013799A" w:rsidP="008E41B6">
      <w:pPr>
        <w:ind w:left="567"/>
        <w:rPr>
          <w:rFonts w:ascii="Arial" w:hAnsi="Arial" w:cs="Arial"/>
          <w:sz w:val="22"/>
          <w:szCs w:val="22"/>
        </w:rPr>
      </w:pPr>
    </w:p>
    <w:p w14:paraId="586FD106" w14:textId="77777777" w:rsidR="001C2751" w:rsidRPr="008E41B6" w:rsidRDefault="001C2751" w:rsidP="008E41B6">
      <w:pPr>
        <w:pStyle w:val="berschrift2"/>
        <w:ind w:left="567"/>
        <w:rPr>
          <w:b/>
          <w:bCs/>
          <w:sz w:val="22"/>
          <w:szCs w:val="22"/>
          <w:u w:val="none"/>
        </w:rPr>
      </w:pPr>
      <w:r w:rsidRPr="008E41B6">
        <w:rPr>
          <w:b/>
          <w:bCs/>
          <w:sz w:val="22"/>
          <w:szCs w:val="22"/>
          <w:u w:val="none"/>
        </w:rPr>
        <w:t xml:space="preserve">Wir erwarten von den </w:t>
      </w:r>
      <w:r w:rsidR="006511E1" w:rsidRPr="008E41B6">
        <w:rPr>
          <w:b/>
          <w:bCs/>
          <w:sz w:val="22"/>
          <w:szCs w:val="22"/>
          <w:u w:val="none"/>
        </w:rPr>
        <w:t>Schülerinnen und Schüler</w:t>
      </w:r>
      <w:r w:rsidRPr="008E41B6">
        <w:rPr>
          <w:b/>
          <w:bCs/>
          <w:sz w:val="22"/>
          <w:szCs w:val="22"/>
          <w:u w:val="none"/>
        </w:rPr>
        <w:t>n bei Erkundungen und Projekten</w:t>
      </w:r>
      <w:r w:rsidR="00875EA9" w:rsidRPr="008E41B6">
        <w:rPr>
          <w:b/>
          <w:bCs/>
          <w:sz w:val="22"/>
          <w:szCs w:val="22"/>
          <w:u w:val="none"/>
        </w:rPr>
        <w:t>,</w:t>
      </w:r>
      <w:r w:rsidRPr="008E41B6">
        <w:rPr>
          <w:b/>
          <w:bCs/>
          <w:sz w:val="22"/>
          <w:szCs w:val="22"/>
          <w:u w:val="none"/>
        </w:rPr>
        <w:t xml:space="preserve"> dass sie</w:t>
      </w:r>
    </w:p>
    <w:p w14:paraId="54B2C24C" w14:textId="182FBB40" w:rsidR="001C2751" w:rsidRPr="008E41B6" w:rsidRDefault="001C2751" w:rsidP="008E41B6">
      <w:pPr>
        <w:numPr>
          <w:ilvl w:val="0"/>
          <w:numId w:val="1"/>
        </w:numPr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sich einwandfrei verhalten gegenüber Mit</w:t>
      </w:r>
      <w:r w:rsidR="00B22BE5" w:rsidRPr="008E41B6">
        <w:rPr>
          <w:rFonts w:ascii="Arial" w:hAnsi="Arial" w:cs="Arial"/>
          <w:sz w:val="22"/>
          <w:szCs w:val="22"/>
        </w:rPr>
        <w:t>schülerinnen und Mits</w:t>
      </w:r>
      <w:r w:rsidR="006511E1" w:rsidRPr="008E41B6">
        <w:rPr>
          <w:rFonts w:ascii="Arial" w:hAnsi="Arial" w:cs="Arial"/>
          <w:sz w:val="22"/>
          <w:szCs w:val="22"/>
        </w:rPr>
        <w:t>chüler</w:t>
      </w:r>
      <w:r w:rsidRPr="008E41B6">
        <w:rPr>
          <w:rFonts w:ascii="Arial" w:hAnsi="Arial" w:cs="Arial"/>
          <w:sz w:val="22"/>
          <w:szCs w:val="22"/>
        </w:rPr>
        <w:t xml:space="preserve">n </w:t>
      </w:r>
      <w:r w:rsidR="0013799A">
        <w:rPr>
          <w:rFonts w:ascii="Arial" w:hAnsi="Arial" w:cs="Arial"/>
          <w:sz w:val="22"/>
          <w:szCs w:val="22"/>
        </w:rPr>
        <w:br/>
      </w:r>
      <w:r w:rsidRPr="008E41B6">
        <w:rPr>
          <w:rFonts w:ascii="Arial" w:hAnsi="Arial" w:cs="Arial"/>
          <w:sz w:val="22"/>
          <w:szCs w:val="22"/>
        </w:rPr>
        <w:t>und anderen Menschen.</w:t>
      </w:r>
    </w:p>
    <w:p w14:paraId="68D4C5C2" w14:textId="77777777" w:rsidR="001C2751" w:rsidRPr="008E41B6" w:rsidRDefault="001C2751" w:rsidP="008E41B6">
      <w:pPr>
        <w:numPr>
          <w:ilvl w:val="0"/>
          <w:numId w:val="1"/>
        </w:numPr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sich an die Weisungen der Lehrkräfte halten.</w:t>
      </w:r>
    </w:p>
    <w:p w14:paraId="45B38FBF" w14:textId="77777777" w:rsidR="006E01E3" w:rsidRPr="008E41B6" w:rsidRDefault="006E01E3" w:rsidP="008E41B6">
      <w:pPr>
        <w:ind w:left="567"/>
        <w:rPr>
          <w:rFonts w:ascii="Arial" w:hAnsi="Arial" w:cs="Arial"/>
          <w:b/>
          <w:sz w:val="22"/>
          <w:szCs w:val="22"/>
          <w:u w:val="single"/>
        </w:rPr>
      </w:pPr>
    </w:p>
    <w:p w14:paraId="149E7E49" w14:textId="77777777" w:rsidR="006E01E3" w:rsidRPr="008E41B6" w:rsidRDefault="006E01E3" w:rsidP="008E41B6">
      <w:pPr>
        <w:ind w:left="567"/>
        <w:rPr>
          <w:rFonts w:ascii="Arial" w:hAnsi="Arial" w:cs="Arial"/>
          <w:b/>
          <w:sz w:val="22"/>
          <w:szCs w:val="22"/>
          <w:u w:val="single"/>
        </w:rPr>
      </w:pPr>
    </w:p>
    <w:p w14:paraId="65D0D95D" w14:textId="77777777" w:rsidR="0013799A" w:rsidRDefault="0013799A" w:rsidP="008E41B6">
      <w:pPr>
        <w:ind w:left="567"/>
        <w:rPr>
          <w:rFonts w:ascii="Arial" w:hAnsi="Arial" w:cs="Arial"/>
          <w:b/>
          <w:sz w:val="22"/>
          <w:szCs w:val="22"/>
          <w:u w:val="single"/>
        </w:rPr>
        <w:sectPr w:rsidR="0013799A" w:rsidSect="0097018A">
          <w:footerReference w:type="even" r:id="rId9"/>
          <w:footerReference w:type="default" r:id="rId10"/>
          <w:pgSz w:w="11906" w:h="16838"/>
          <w:pgMar w:top="1108" w:right="1418" w:bottom="1134" w:left="709" w:header="709" w:footer="709" w:gutter="0"/>
          <w:cols w:space="708"/>
          <w:docGrid w:linePitch="360"/>
        </w:sectPr>
      </w:pPr>
    </w:p>
    <w:p w14:paraId="1F5F7F94" w14:textId="39615399" w:rsidR="001C2751" w:rsidRPr="008E41B6" w:rsidRDefault="00901310" w:rsidP="008E41B6">
      <w:pPr>
        <w:ind w:left="567"/>
        <w:rPr>
          <w:rFonts w:ascii="Arial" w:hAnsi="Arial" w:cs="Arial"/>
          <w:b/>
          <w:sz w:val="22"/>
          <w:szCs w:val="22"/>
          <w:u w:val="single"/>
        </w:rPr>
      </w:pPr>
      <w:r w:rsidRPr="008E41B6">
        <w:rPr>
          <w:rFonts w:ascii="Arial" w:hAnsi="Arial" w:cs="Arial"/>
          <w:b/>
          <w:sz w:val="22"/>
          <w:szCs w:val="22"/>
          <w:u w:val="single"/>
        </w:rPr>
        <w:lastRenderedPageBreak/>
        <w:t>Jahrgangsstufe 5</w:t>
      </w:r>
    </w:p>
    <w:p w14:paraId="2DAE0810" w14:textId="77777777" w:rsidR="00901310" w:rsidRDefault="00901310" w:rsidP="008E41B6">
      <w:pPr>
        <w:ind w:left="567"/>
        <w:rPr>
          <w:rFonts w:ascii="Arial" w:hAnsi="Arial" w:cs="Arial"/>
          <w:sz w:val="22"/>
          <w:szCs w:val="22"/>
        </w:rPr>
      </w:pPr>
    </w:p>
    <w:p w14:paraId="7A2F4064" w14:textId="77777777" w:rsidR="0013799A" w:rsidRPr="008E41B6" w:rsidRDefault="0013799A" w:rsidP="008E41B6">
      <w:pPr>
        <w:ind w:left="567"/>
        <w:rPr>
          <w:rFonts w:ascii="Arial" w:hAnsi="Arial" w:cs="Arial"/>
          <w:sz w:val="22"/>
          <w:szCs w:val="22"/>
        </w:rPr>
      </w:pPr>
    </w:p>
    <w:p w14:paraId="0878299A" w14:textId="77777777" w:rsidR="001C2751" w:rsidRPr="008E41B6" w:rsidRDefault="006E5B03" w:rsidP="008E41B6">
      <w:pPr>
        <w:pStyle w:val="berschrift2"/>
        <w:ind w:left="567"/>
        <w:rPr>
          <w:b/>
          <w:sz w:val="22"/>
          <w:szCs w:val="22"/>
          <w:u w:val="none"/>
        </w:rPr>
      </w:pPr>
      <w:r w:rsidRPr="008E41B6">
        <w:rPr>
          <w:b/>
          <w:sz w:val="22"/>
          <w:szCs w:val="22"/>
          <w:u w:val="none"/>
        </w:rPr>
        <w:t>Lernbereich Wirtschaft</w:t>
      </w:r>
    </w:p>
    <w:p w14:paraId="04E0BFFB" w14:textId="77777777" w:rsidR="006E5B03" w:rsidRPr="008E41B6" w:rsidRDefault="006E5B03" w:rsidP="008E41B6">
      <w:pPr>
        <w:ind w:left="567"/>
        <w:rPr>
          <w:rFonts w:ascii="Arial" w:hAnsi="Arial" w:cs="Arial"/>
          <w:sz w:val="22"/>
          <w:szCs w:val="22"/>
        </w:rPr>
      </w:pPr>
    </w:p>
    <w:p w14:paraId="3D31BB27" w14:textId="77777777" w:rsidR="006E5B03" w:rsidRPr="008E41B6" w:rsidRDefault="006E5B03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Hier beschäftigen sich die Schüler mit Werbung und Konsum und erstellen einen für Kinder nachvollziehbaren und umsetzbaren Katalog an Grundregeln für ein sinnvolles Konsumverha</w:t>
      </w:r>
      <w:r w:rsidRPr="008E41B6">
        <w:rPr>
          <w:rFonts w:ascii="Arial" w:hAnsi="Arial" w:cs="Arial"/>
          <w:sz w:val="22"/>
          <w:szCs w:val="22"/>
        </w:rPr>
        <w:t>l</w:t>
      </w:r>
      <w:r w:rsidRPr="008E41B6">
        <w:rPr>
          <w:rFonts w:ascii="Arial" w:hAnsi="Arial" w:cs="Arial"/>
          <w:sz w:val="22"/>
          <w:szCs w:val="22"/>
        </w:rPr>
        <w:t>ten.</w:t>
      </w:r>
    </w:p>
    <w:p w14:paraId="37E59F22" w14:textId="77777777" w:rsidR="006E5B03" w:rsidRDefault="006E5B03" w:rsidP="008E41B6">
      <w:pPr>
        <w:ind w:left="567"/>
        <w:rPr>
          <w:rFonts w:ascii="Arial" w:hAnsi="Arial" w:cs="Arial"/>
          <w:sz w:val="22"/>
          <w:szCs w:val="22"/>
        </w:rPr>
      </w:pPr>
    </w:p>
    <w:p w14:paraId="01C63ABC" w14:textId="77777777" w:rsidR="0013799A" w:rsidRPr="008E41B6" w:rsidRDefault="0013799A" w:rsidP="008E41B6">
      <w:pPr>
        <w:ind w:left="567"/>
        <w:rPr>
          <w:rFonts w:ascii="Arial" w:hAnsi="Arial" w:cs="Arial"/>
          <w:sz w:val="22"/>
          <w:szCs w:val="22"/>
        </w:rPr>
      </w:pPr>
    </w:p>
    <w:p w14:paraId="7F16BEA1" w14:textId="77777777" w:rsidR="006E5B03" w:rsidRPr="008E41B6" w:rsidRDefault="006E5B03" w:rsidP="008E41B6">
      <w:pPr>
        <w:ind w:left="567"/>
        <w:rPr>
          <w:rFonts w:ascii="Arial" w:hAnsi="Arial" w:cs="Arial"/>
          <w:b/>
          <w:sz w:val="22"/>
          <w:szCs w:val="22"/>
        </w:rPr>
      </w:pPr>
      <w:r w:rsidRPr="008E41B6">
        <w:rPr>
          <w:rFonts w:ascii="Arial" w:hAnsi="Arial" w:cs="Arial"/>
          <w:b/>
          <w:sz w:val="22"/>
          <w:szCs w:val="22"/>
        </w:rPr>
        <w:t>Lernbereich Recht</w:t>
      </w:r>
    </w:p>
    <w:p w14:paraId="269C1A2E" w14:textId="77777777" w:rsidR="006E5B03" w:rsidRPr="008E41B6" w:rsidRDefault="006E5B03" w:rsidP="008E41B6">
      <w:pPr>
        <w:ind w:left="567"/>
        <w:rPr>
          <w:rFonts w:ascii="Arial" w:hAnsi="Arial" w:cs="Arial"/>
          <w:sz w:val="22"/>
          <w:szCs w:val="22"/>
        </w:rPr>
      </w:pPr>
    </w:p>
    <w:p w14:paraId="4DA51B92" w14:textId="77777777" w:rsidR="001E6282" w:rsidRPr="008E41B6" w:rsidRDefault="006E5B03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In diesem Bereich werden die Schüler die Notwendigkeit der Kinderarbeitsschutzverordnung und des Jugendarbeitsschutzgesetzes begründen und sich mit Fallbeispielen erlaubter und unzulässiger Kinderarbeit auseinandersetzen</w:t>
      </w:r>
      <w:r w:rsidR="001E6282" w:rsidRPr="008E41B6">
        <w:rPr>
          <w:rFonts w:ascii="Arial" w:hAnsi="Arial" w:cs="Arial"/>
          <w:sz w:val="22"/>
          <w:szCs w:val="22"/>
        </w:rPr>
        <w:t>.</w:t>
      </w:r>
    </w:p>
    <w:p w14:paraId="521F871B" w14:textId="77777777" w:rsidR="001E6282" w:rsidRDefault="001E6282" w:rsidP="008E41B6">
      <w:pPr>
        <w:ind w:left="567"/>
        <w:rPr>
          <w:rFonts w:ascii="Arial" w:hAnsi="Arial" w:cs="Arial"/>
          <w:sz w:val="22"/>
          <w:szCs w:val="22"/>
        </w:rPr>
      </w:pPr>
    </w:p>
    <w:p w14:paraId="2CC80242" w14:textId="77777777" w:rsidR="0013799A" w:rsidRPr="008E41B6" w:rsidRDefault="0013799A" w:rsidP="008E41B6">
      <w:pPr>
        <w:ind w:left="567"/>
        <w:rPr>
          <w:rFonts w:ascii="Arial" w:hAnsi="Arial" w:cs="Arial"/>
          <w:sz w:val="22"/>
          <w:szCs w:val="22"/>
        </w:rPr>
      </w:pPr>
    </w:p>
    <w:p w14:paraId="1E8EF333" w14:textId="77777777" w:rsidR="001E6282" w:rsidRPr="008E41B6" w:rsidRDefault="001E6282" w:rsidP="008E41B6">
      <w:pPr>
        <w:ind w:left="567"/>
        <w:rPr>
          <w:rFonts w:ascii="Arial" w:hAnsi="Arial" w:cs="Arial"/>
          <w:b/>
          <w:sz w:val="22"/>
          <w:szCs w:val="22"/>
        </w:rPr>
      </w:pPr>
      <w:r w:rsidRPr="008E41B6">
        <w:rPr>
          <w:rFonts w:ascii="Arial" w:hAnsi="Arial" w:cs="Arial"/>
          <w:b/>
          <w:sz w:val="22"/>
          <w:szCs w:val="22"/>
        </w:rPr>
        <w:t>Lernbereich Technik</w:t>
      </w:r>
    </w:p>
    <w:p w14:paraId="6D149D94" w14:textId="77777777" w:rsidR="001E6282" w:rsidRPr="008E41B6" w:rsidRDefault="001E6282" w:rsidP="008E41B6">
      <w:pPr>
        <w:ind w:left="567"/>
        <w:rPr>
          <w:rFonts w:ascii="Arial" w:hAnsi="Arial" w:cs="Arial"/>
          <w:b/>
          <w:sz w:val="22"/>
          <w:szCs w:val="22"/>
        </w:rPr>
      </w:pPr>
    </w:p>
    <w:p w14:paraId="4AEE1D7E" w14:textId="5646B6F3" w:rsidR="006E5B03" w:rsidRPr="008E41B6" w:rsidRDefault="001E6282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Die Schüler werden</w:t>
      </w:r>
      <w:r w:rsidR="006E5B03" w:rsidRPr="008E41B6">
        <w:rPr>
          <w:rFonts w:ascii="Arial" w:hAnsi="Arial" w:cs="Arial"/>
          <w:sz w:val="22"/>
          <w:szCs w:val="22"/>
        </w:rPr>
        <w:t xml:space="preserve"> </w:t>
      </w:r>
      <w:r w:rsidRPr="008E41B6">
        <w:rPr>
          <w:rFonts w:ascii="Arial" w:hAnsi="Arial" w:cs="Arial"/>
          <w:sz w:val="22"/>
          <w:szCs w:val="22"/>
        </w:rPr>
        <w:t>hier die Entwicklung einer ausgewählten wichtigen technischen Erfindu</w:t>
      </w:r>
      <w:r w:rsidR="00C32248">
        <w:rPr>
          <w:rFonts w:ascii="Arial" w:hAnsi="Arial" w:cs="Arial"/>
          <w:sz w:val="22"/>
          <w:szCs w:val="22"/>
        </w:rPr>
        <w:t>ng darstellen und deren Chancen</w:t>
      </w:r>
      <w:r w:rsidRPr="008E41B6">
        <w:rPr>
          <w:rFonts w:ascii="Arial" w:hAnsi="Arial" w:cs="Arial"/>
          <w:sz w:val="22"/>
          <w:szCs w:val="22"/>
        </w:rPr>
        <w:t xml:space="preserve"> sowie Risiken abwägen.</w:t>
      </w:r>
    </w:p>
    <w:p w14:paraId="2BEE45D0" w14:textId="77777777" w:rsidR="006E5B03" w:rsidRPr="008E41B6" w:rsidRDefault="006E5B03" w:rsidP="0013799A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6EF90AA3" w14:textId="4FA8696B" w:rsidR="001C2751" w:rsidRPr="008E41B6" w:rsidRDefault="001C2751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Liebe Eltern, Sie sehen, dass Ihre Kinder in diesem Fach sehr praktisch arbeiten u</w:t>
      </w:r>
      <w:r w:rsidR="0015743A">
        <w:rPr>
          <w:rFonts w:ascii="Arial" w:hAnsi="Arial" w:cs="Arial"/>
          <w:sz w:val="22"/>
          <w:szCs w:val="22"/>
        </w:rPr>
        <w:t>nd viele Dinge lernen, die für i</w:t>
      </w:r>
      <w:r w:rsidRPr="008E41B6">
        <w:rPr>
          <w:rFonts w:ascii="Arial" w:hAnsi="Arial" w:cs="Arial"/>
          <w:sz w:val="22"/>
          <w:szCs w:val="22"/>
        </w:rPr>
        <w:t>hre berufliche</w:t>
      </w:r>
      <w:r w:rsidR="001E6282" w:rsidRPr="008E41B6">
        <w:rPr>
          <w:rFonts w:ascii="Arial" w:hAnsi="Arial" w:cs="Arial"/>
          <w:sz w:val="22"/>
          <w:szCs w:val="22"/>
        </w:rPr>
        <w:t xml:space="preserve"> und private</w:t>
      </w:r>
      <w:r w:rsidRPr="008E41B6">
        <w:rPr>
          <w:rFonts w:ascii="Arial" w:hAnsi="Arial" w:cs="Arial"/>
          <w:sz w:val="22"/>
          <w:szCs w:val="22"/>
        </w:rPr>
        <w:t xml:space="preserve"> Zukunft wichtig sind. </w:t>
      </w:r>
    </w:p>
    <w:p w14:paraId="6319F364" w14:textId="77777777" w:rsidR="001C2751" w:rsidRPr="008E41B6" w:rsidRDefault="001C2751" w:rsidP="008E41B6">
      <w:pPr>
        <w:pStyle w:val="berschrift2"/>
        <w:ind w:left="567"/>
        <w:rPr>
          <w:sz w:val="22"/>
          <w:szCs w:val="22"/>
          <w:u w:val="none"/>
        </w:rPr>
      </w:pPr>
    </w:p>
    <w:p w14:paraId="759B3DFC" w14:textId="77777777" w:rsidR="00C164F7" w:rsidRPr="008E41B6" w:rsidRDefault="00C164F7" w:rsidP="008E41B6">
      <w:pPr>
        <w:ind w:left="567"/>
        <w:rPr>
          <w:sz w:val="22"/>
          <w:szCs w:val="22"/>
        </w:rPr>
      </w:pPr>
    </w:p>
    <w:p w14:paraId="3D49201A" w14:textId="77777777" w:rsidR="0013799A" w:rsidRDefault="0013799A" w:rsidP="008E41B6">
      <w:pPr>
        <w:pStyle w:val="Textkrper"/>
        <w:ind w:left="567"/>
        <w:rPr>
          <w:b/>
          <w:color w:val="000000"/>
          <w:sz w:val="22"/>
          <w:szCs w:val="22"/>
        </w:rPr>
        <w:sectPr w:rsidR="0013799A" w:rsidSect="0097018A">
          <w:pgSz w:w="11906" w:h="16838"/>
          <w:pgMar w:top="1108" w:right="1418" w:bottom="1134" w:left="709" w:header="709" w:footer="709" w:gutter="0"/>
          <w:cols w:space="708"/>
          <w:docGrid w:linePitch="360"/>
        </w:sectPr>
      </w:pPr>
    </w:p>
    <w:p w14:paraId="5FA5D3A6" w14:textId="5186D93F" w:rsidR="00C164F7" w:rsidRPr="008E41B6" w:rsidRDefault="00C164F7" w:rsidP="008E41B6">
      <w:pPr>
        <w:pStyle w:val="Textkrper"/>
        <w:ind w:left="567"/>
        <w:rPr>
          <w:b/>
          <w:color w:val="000000"/>
          <w:sz w:val="22"/>
          <w:szCs w:val="22"/>
        </w:rPr>
      </w:pPr>
      <w:r w:rsidRPr="008E41B6">
        <w:rPr>
          <w:b/>
          <w:color w:val="000000"/>
          <w:sz w:val="22"/>
          <w:szCs w:val="22"/>
        </w:rPr>
        <w:lastRenderedPageBreak/>
        <w:t>Redetext für den Elternabend 6. Jahrgangsstufe</w:t>
      </w:r>
    </w:p>
    <w:p w14:paraId="77B55EBE" w14:textId="77777777" w:rsidR="00901310" w:rsidRPr="008E41B6" w:rsidRDefault="00901310" w:rsidP="008E41B6">
      <w:pPr>
        <w:spacing w:before="240" w:after="240"/>
        <w:ind w:left="567"/>
        <w:rPr>
          <w:rFonts w:ascii="Arial" w:hAnsi="Arial" w:cs="Arial"/>
          <w:b/>
          <w:sz w:val="22"/>
          <w:szCs w:val="22"/>
          <w:u w:val="single"/>
        </w:rPr>
      </w:pPr>
      <w:r w:rsidRPr="008E41B6">
        <w:rPr>
          <w:rFonts w:ascii="Arial" w:hAnsi="Arial" w:cs="Arial"/>
          <w:b/>
          <w:sz w:val="22"/>
          <w:szCs w:val="22"/>
          <w:u w:val="single"/>
        </w:rPr>
        <w:t>Jahrgangsstufe 6</w:t>
      </w:r>
    </w:p>
    <w:p w14:paraId="04009E41" w14:textId="77777777" w:rsidR="004D385E" w:rsidRPr="008E41B6" w:rsidRDefault="004D385E" w:rsidP="008E41B6">
      <w:pPr>
        <w:pStyle w:val="berschrift2"/>
        <w:ind w:left="567"/>
        <w:rPr>
          <w:b/>
          <w:sz w:val="22"/>
          <w:szCs w:val="22"/>
          <w:u w:val="none"/>
        </w:rPr>
      </w:pPr>
      <w:r w:rsidRPr="008E41B6">
        <w:rPr>
          <w:b/>
          <w:sz w:val="22"/>
          <w:szCs w:val="22"/>
          <w:u w:val="none"/>
        </w:rPr>
        <w:t>Informationen über das Fach WiB</w:t>
      </w:r>
    </w:p>
    <w:p w14:paraId="26C3E793" w14:textId="77777777" w:rsidR="004D385E" w:rsidRPr="008E41B6" w:rsidRDefault="004D385E" w:rsidP="0013799A">
      <w:pPr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8E41B6">
        <w:rPr>
          <w:rFonts w:ascii="Arial" w:hAnsi="Arial" w:cs="Arial"/>
          <w:color w:val="000000"/>
          <w:sz w:val="22"/>
          <w:szCs w:val="22"/>
        </w:rPr>
        <w:t>Die Schüler werden auch in diesem Jahr im Fach Wirtschaft und Beruf</w:t>
      </w:r>
      <w:r w:rsidR="009B0E62" w:rsidRPr="008E41B6">
        <w:rPr>
          <w:rFonts w:ascii="Arial" w:hAnsi="Arial" w:cs="Arial"/>
          <w:color w:val="000000"/>
          <w:sz w:val="22"/>
          <w:szCs w:val="22"/>
        </w:rPr>
        <w:t>, das sie schon aus der 5. Klasse kennen,</w:t>
      </w:r>
      <w:r w:rsidRPr="008E41B6">
        <w:rPr>
          <w:rFonts w:ascii="Arial" w:hAnsi="Arial" w:cs="Arial"/>
          <w:color w:val="000000"/>
          <w:sz w:val="22"/>
          <w:szCs w:val="22"/>
        </w:rPr>
        <w:t xml:space="preserve"> viele handlungsorientierte Aufgaben erfüllen</w:t>
      </w:r>
      <w:r w:rsidR="009B0E62" w:rsidRPr="008E41B6">
        <w:rPr>
          <w:rFonts w:ascii="Arial" w:hAnsi="Arial" w:cs="Arial"/>
          <w:color w:val="000000"/>
          <w:sz w:val="22"/>
          <w:szCs w:val="22"/>
        </w:rPr>
        <w:t>.</w:t>
      </w:r>
    </w:p>
    <w:p w14:paraId="4497C293" w14:textId="77777777" w:rsidR="004D385E" w:rsidRPr="008E41B6" w:rsidRDefault="004D385E" w:rsidP="008E41B6">
      <w:pPr>
        <w:ind w:left="567"/>
        <w:rPr>
          <w:rFonts w:ascii="Arial" w:hAnsi="Arial" w:cs="Arial"/>
          <w:color w:val="000000"/>
          <w:sz w:val="22"/>
          <w:szCs w:val="22"/>
        </w:rPr>
      </w:pPr>
    </w:p>
    <w:p w14:paraId="0D1068E2" w14:textId="77777777" w:rsidR="004D385E" w:rsidRPr="008E41B6" w:rsidRDefault="004D385E" w:rsidP="0013799A">
      <w:pPr>
        <w:pStyle w:val="Kopfzeile"/>
        <w:tabs>
          <w:tab w:val="clear" w:pos="4536"/>
          <w:tab w:val="clear" w:pos="9072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 xml:space="preserve"> Dieses Fach ist für die Kinder besonders wichtig, denn:</w:t>
      </w:r>
    </w:p>
    <w:p w14:paraId="03C7643F" w14:textId="77777777" w:rsidR="00C32248" w:rsidRPr="007D2F4E" w:rsidRDefault="004D385E" w:rsidP="0013799A">
      <w:pPr>
        <w:ind w:left="567"/>
        <w:jc w:val="both"/>
        <w:rPr>
          <w:rFonts w:ascii="Arial" w:hAnsi="Arial" w:cs="Arial"/>
          <w:color w:val="FF0000"/>
          <w:sz w:val="22"/>
          <w:szCs w:val="22"/>
        </w:rPr>
      </w:pPr>
      <w:r w:rsidRPr="0015743A">
        <w:rPr>
          <w:rFonts w:ascii="Arial" w:hAnsi="Arial" w:cs="Arial"/>
          <w:sz w:val="22"/>
          <w:szCs w:val="22"/>
        </w:rPr>
        <w:t>- es ist das Leitfach des Lernfeldes Berufsorientierung. Dazu gehören in der 5. und 6. Klasse noch das Fach WG (Werken und Gestalten), das sie bereits aus der Grundschule kennen</w:t>
      </w:r>
      <w:r w:rsidR="00C164F7" w:rsidRPr="0015743A">
        <w:rPr>
          <w:rFonts w:ascii="Arial" w:hAnsi="Arial" w:cs="Arial"/>
          <w:sz w:val="22"/>
          <w:szCs w:val="22"/>
        </w:rPr>
        <w:t xml:space="preserve"> </w:t>
      </w:r>
      <w:r w:rsidR="00C32248" w:rsidRPr="0015743A">
        <w:rPr>
          <w:rFonts w:ascii="Arial" w:hAnsi="Arial" w:cs="Arial"/>
          <w:color w:val="FF0000"/>
          <w:sz w:val="22"/>
          <w:szCs w:val="22"/>
        </w:rPr>
        <w:t xml:space="preserve">und das Tastschreiben (je nachdem in welcher </w:t>
      </w:r>
      <w:proofErr w:type="spellStart"/>
      <w:r w:rsidR="00C32248" w:rsidRPr="0015743A">
        <w:rPr>
          <w:rFonts w:ascii="Arial" w:hAnsi="Arial" w:cs="Arial"/>
          <w:color w:val="FF0000"/>
          <w:sz w:val="22"/>
          <w:szCs w:val="22"/>
        </w:rPr>
        <w:t>Jgst</w:t>
      </w:r>
      <w:proofErr w:type="spellEnd"/>
      <w:r w:rsidR="00C32248" w:rsidRPr="0015743A">
        <w:rPr>
          <w:rFonts w:ascii="Arial" w:hAnsi="Arial" w:cs="Arial"/>
          <w:color w:val="FF0000"/>
          <w:sz w:val="22"/>
          <w:szCs w:val="22"/>
        </w:rPr>
        <w:t>. es durchgeführt wird).</w:t>
      </w:r>
    </w:p>
    <w:p w14:paraId="5A5A3EA7" w14:textId="42244066" w:rsidR="004D385E" w:rsidRPr="008E41B6" w:rsidRDefault="004D385E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- es bereitet die Schülerinnen und Schüler auf die Berufs- und Arbeitswelt, aber auch auf ihr Leben als Verbraucher und Wirtschaftsbürger vor.</w:t>
      </w:r>
    </w:p>
    <w:p w14:paraId="532278B7" w14:textId="77777777" w:rsidR="004D385E" w:rsidRPr="008E41B6" w:rsidRDefault="004D385E" w:rsidP="0013799A">
      <w:pPr>
        <w:pStyle w:val="Kopfzeile"/>
        <w:tabs>
          <w:tab w:val="clear" w:pos="4536"/>
          <w:tab w:val="clear" w:pos="9072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- es unterstützt die Schülerinnen und Schüler bei ihrer Berufsorientierung und der Wahl ihres Erstberufs.</w:t>
      </w:r>
    </w:p>
    <w:p w14:paraId="6C7DDB78" w14:textId="77777777" w:rsidR="004D385E" w:rsidRPr="008E41B6" w:rsidRDefault="004D385E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- es vermittelt wirtschaftliches Grundwissen.</w:t>
      </w:r>
    </w:p>
    <w:p w14:paraId="33598660" w14:textId="77777777" w:rsidR="004D385E" w:rsidRPr="008E41B6" w:rsidRDefault="004D385E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- die Schülerinnen und Schüler lernen technische Prozesse und Verfahren kennen und mit technischen  Objekten umzugehen.</w:t>
      </w:r>
    </w:p>
    <w:p w14:paraId="0C84ED6A" w14:textId="77777777" w:rsidR="004D385E" w:rsidRPr="008E41B6" w:rsidRDefault="004D385E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 xml:space="preserve">- die Schülerinnen und Schüler lernen auch einschlägige rechtliche Bestimmungen kennen, </w:t>
      </w:r>
      <w:r w:rsidR="00831A4C">
        <w:rPr>
          <w:rFonts w:ascii="Arial" w:hAnsi="Arial" w:cs="Arial"/>
          <w:sz w:val="22"/>
          <w:szCs w:val="22"/>
        </w:rPr>
        <w:t>z. </w:t>
      </w:r>
      <w:r w:rsidRPr="008E41B6">
        <w:rPr>
          <w:rFonts w:ascii="Arial" w:hAnsi="Arial" w:cs="Arial"/>
          <w:sz w:val="22"/>
          <w:szCs w:val="22"/>
        </w:rPr>
        <w:t>B. in den Bereichen Ausbildung, Erwerbsarbeit und Konsum.</w:t>
      </w:r>
    </w:p>
    <w:p w14:paraId="6294BB7F" w14:textId="77777777" w:rsidR="004D385E" w:rsidRPr="008E41B6" w:rsidRDefault="004D385E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 xml:space="preserve">- es werden Lernorte außerhalb der Schule aufgesucht. </w:t>
      </w:r>
    </w:p>
    <w:p w14:paraId="7EE9D59E" w14:textId="77777777" w:rsidR="004D385E" w:rsidRPr="008E41B6" w:rsidRDefault="004D385E" w:rsidP="0013799A">
      <w:pPr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- die Schülerinnen und Schüler lernen durch handlungsorientierte Unterrichtsmethoden.</w:t>
      </w:r>
    </w:p>
    <w:p w14:paraId="6BB51079" w14:textId="77777777" w:rsidR="004D385E" w:rsidRPr="008E41B6" w:rsidRDefault="009B0E62" w:rsidP="0013799A">
      <w:pPr>
        <w:spacing w:before="240" w:after="240"/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Wie bereits in der 5. Jahrgangsstufe werden wir auch dieses Jahr wieder ein Projekt durchfü</w:t>
      </w:r>
      <w:r w:rsidRPr="008E41B6">
        <w:rPr>
          <w:rFonts w:ascii="Arial" w:hAnsi="Arial" w:cs="Arial"/>
          <w:sz w:val="22"/>
          <w:szCs w:val="22"/>
        </w:rPr>
        <w:t>h</w:t>
      </w:r>
      <w:r w:rsidRPr="008E41B6">
        <w:rPr>
          <w:rFonts w:ascii="Arial" w:hAnsi="Arial" w:cs="Arial"/>
          <w:sz w:val="22"/>
          <w:szCs w:val="22"/>
        </w:rPr>
        <w:t>ren und einen Arbeitsplatz erkunden.</w:t>
      </w:r>
    </w:p>
    <w:p w14:paraId="1C45D863" w14:textId="77777777" w:rsidR="004D385E" w:rsidRPr="008E41B6" w:rsidRDefault="004D385E" w:rsidP="008E41B6">
      <w:pPr>
        <w:pStyle w:val="berschrift2"/>
        <w:ind w:left="567"/>
        <w:rPr>
          <w:b/>
          <w:sz w:val="22"/>
          <w:szCs w:val="22"/>
          <w:u w:val="none"/>
        </w:rPr>
      </w:pPr>
      <w:r w:rsidRPr="008E41B6">
        <w:rPr>
          <w:b/>
          <w:sz w:val="22"/>
          <w:szCs w:val="22"/>
          <w:u w:val="none"/>
        </w:rPr>
        <w:t>Projekt</w:t>
      </w:r>
    </w:p>
    <w:p w14:paraId="3E8B0D21" w14:textId="77777777" w:rsidR="004D385E" w:rsidRPr="008E41B6" w:rsidRDefault="004D385E" w:rsidP="008E41B6">
      <w:pPr>
        <w:ind w:left="567"/>
        <w:rPr>
          <w:rFonts w:ascii="Arial" w:hAnsi="Arial" w:cs="Arial"/>
          <w:sz w:val="22"/>
          <w:szCs w:val="22"/>
        </w:rPr>
      </w:pPr>
    </w:p>
    <w:p w14:paraId="7783898B" w14:textId="6401B65D" w:rsidR="004D385E" w:rsidRPr="008E41B6" w:rsidRDefault="004D385E" w:rsidP="0013799A">
      <w:pPr>
        <w:ind w:left="567"/>
        <w:jc w:val="both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Auch in diesem Schuljahr werden wir mit den Schülerinnen und Schülern ein Projekt, bzw. e</w:t>
      </w:r>
      <w:r w:rsidRPr="008E41B6">
        <w:rPr>
          <w:rFonts w:ascii="Arial" w:hAnsi="Arial" w:cs="Arial"/>
          <w:sz w:val="22"/>
          <w:szCs w:val="22"/>
        </w:rPr>
        <w:t>i</w:t>
      </w:r>
      <w:r w:rsidRPr="008E41B6">
        <w:rPr>
          <w:rFonts w:ascii="Arial" w:hAnsi="Arial" w:cs="Arial"/>
          <w:sz w:val="22"/>
          <w:szCs w:val="22"/>
        </w:rPr>
        <w:t>ne projektorientierte Aufgabe durchführen, d. h. die Schülerinnen und Schüler werden eine Aufgabe soweit wie möglich selbstständig bearbeiten. Dabei werden sie auch Kompetenzen in anderen Fächer</w:t>
      </w:r>
      <w:r w:rsidR="0015743A">
        <w:rPr>
          <w:rFonts w:ascii="Arial" w:hAnsi="Arial" w:cs="Arial"/>
          <w:sz w:val="22"/>
          <w:szCs w:val="22"/>
        </w:rPr>
        <w:t>n</w:t>
      </w:r>
      <w:r w:rsidRPr="008E41B6">
        <w:rPr>
          <w:rFonts w:ascii="Arial" w:hAnsi="Arial" w:cs="Arial"/>
          <w:sz w:val="22"/>
          <w:szCs w:val="22"/>
        </w:rPr>
        <w:t xml:space="preserve"> (vor allem Deutsch</w:t>
      </w:r>
      <w:r w:rsidR="00831A4C">
        <w:rPr>
          <w:rFonts w:ascii="Arial" w:hAnsi="Arial" w:cs="Arial"/>
          <w:sz w:val="22"/>
          <w:szCs w:val="22"/>
        </w:rPr>
        <w:t>,</w:t>
      </w:r>
      <w:r w:rsidRPr="008E41B6">
        <w:rPr>
          <w:rFonts w:ascii="Arial" w:hAnsi="Arial" w:cs="Arial"/>
          <w:sz w:val="22"/>
          <w:szCs w:val="22"/>
        </w:rPr>
        <w:t xml:space="preserve"> Mathematik und WG) nutzen. Hier lernen die Schüleri</w:t>
      </w:r>
      <w:r w:rsidRPr="008E41B6">
        <w:rPr>
          <w:rFonts w:ascii="Arial" w:hAnsi="Arial" w:cs="Arial"/>
          <w:sz w:val="22"/>
          <w:szCs w:val="22"/>
        </w:rPr>
        <w:t>n</w:t>
      </w:r>
      <w:r w:rsidRPr="008E41B6">
        <w:rPr>
          <w:rFonts w:ascii="Arial" w:hAnsi="Arial" w:cs="Arial"/>
          <w:sz w:val="22"/>
          <w:szCs w:val="22"/>
        </w:rPr>
        <w:t>nen und Schüler, wie sie in</w:t>
      </w:r>
      <w:r w:rsidR="0015743A">
        <w:rPr>
          <w:rFonts w:ascii="Arial" w:hAnsi="Arial" w:cs="Arial"/>
          <w:sz w:val="22"/>
          <w:szCs w:val="22"/>
        </w:rPr>
        <w:t xml:space="preserve"> Gruppen zusammenarbeiten</w:t>
      </w:r>
      <w:r w:rsidRPr="008E41B6">
        <w:rPr>
          <w:rFonts w:ascii="Arial" w:hAnsi="Arial" w:cs="Arial"/>
          <w:sz w:val="22"/>
          <w:szCs w:val="22"/>
        </w:rPr>
        <w:t xml:space="preserve"> und </w:t>
      </w:r>
      <w:r w:rsidR="0024592B">
        <w:rPr>
          <w:rFonts w:ascii="Arial" w:hAnsi="Arial" w:cs="Arial"/>
          <w:sz w:val="22"/>
          <w:szCs w:val="22"/>
        </w:rPr>
        <w:t xml:space="preserve">sie erwerben </w:t>
      </w:r>
      <w:r w:rsidRPr="008E41B6">
        <w:rPr>
          <w:rFonts w:ascii="Arial" w:hAnsi="Arial" w:cs="Arial"/>
          <w:sz w:val="22"/>
          <w:szCs w:val="22"/>
        </w:rPr>
        <w:t>weitere wichtige Schlüsselqualifikationen.</w:t>
      </w:r>
    </w:p>
    <w:p w14:paraId="0C40A28B" w14:textId="77777777" w:rsidR="004D385E" w:rsidRDefault="004D385E" w:rsidP="008E41B6">
      <w:pPr>
        <w:ind w:left="567"/>
        <w:rPr>
          <w:rFonts w:ascii="Arial" w:hAnsi="Arial" w:cs="Arial"/>
          <w:sz w:val="22"/>
          <w:szCs w:val="22"/>
        </w:rPr>
      </w:pPr>
    </w:p>
    <w:p w14:paraId="270DF403" w14:textId="77777777" w:rsidR="0013799A" w:rsidRPr="008E41B6" w:rsidRDefault="0013799A" w:rsidP="008E41B6">
      <w:pPr>
        <w:ind w:left="567"/>
        <w:rPr>
          <w:rFonts w:ascii="Arial" w:hAnsi="Arial" w:cs="Arial"/>
          <w:sz w:val="22"/>
          <w:szCs w:val="22"/>
        </w:rPr>
      </w:pPr>
    </w:p>
    <w:p w14:paraId="26A86A84" w14:textId="5D56CCE3" w:rsidR="004D385E" w:rsidRPr="008E41B6" w:rsidRDefault="004D385E" w:rsidP="008E41B6">
      <w:pPr>
        <w:pStyle w:val="berschrift2"/>
        <w:ind w:left="567"/>
        <w:rPr>
          <w:b/>
          <w:bCs/>
          <w:sz w:val="22"/>
          <w:szCs w:val="22"/>
          <w:u w:val="none"/>
        </w:rPr>
      </w:pPr>
      <w:r w:rsidRPr="008E41B6">
        <w:rPr>
          <w:b/>
          <w:bCs/>
          <w:sz w:val="22"/>
          <w:szCs w:val="22"/>
          <w:u w:val="none"/>
        </w:rPr>
        <w:t xml:space="preserve">Wir erwarten von den Schülerinnen und Schülern bei Erkundungen und Projekten, </w:t>
      </w:r>
      <w:r w:rsidR="0013799A">
        <w:rPr>
          <w:b/>
          <w:bCs/>
          <w:sz w:val="22"/>
          <w:szCs w:val="22"/>
          <w:u w:val="none"/>
        </w:rPr>
        <w:br/>
      </w:r>
      <w:r w:rsidRPr="008E41B6">
        <w:rPr>
          <w:b/>
          <w:bCs/>
          <w:sz w:val="22"/>
          <w:szCs w:val="22"/>
          <w:u w:val="none"/>
        </w:rPr>
        <w:t>dass sie</w:t>
      </w:r>
    </w:p>
    <w:p w14:paraId="260B1063" w14:textId="77777777" w:rsidR="004D385E" w:rsidRPr="008E41B6" w:rsidRDefault="004D385E" w:rsidP="008E41B6">
      <w:pPr>
        <w:numPr>
          <w:ilvl w:val="0"/>
          <w:numId w:val="1"/>
        </w:numPr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sich einwandfrei verhalten gegenüber Mitschülerinnen und Mitschülern und anderen Me</w:t>
      </w:r>
      <w:r w:rsidRPr="008E41B6">
        <w:rPr>
          <w:rFonts w:ascii="Arial" w:hAnsi="Arial" w:cs="Arial"/>
          <w:sz w:val="22"/>
          <w:szCs w:val="22"/>
        </w:rPr>
        <w:t>n</w:t>
      </w:r>
      <w:r w:rsidRPr="008E41B6">
        <w:rPr>
          <w:rFonts w:ascii="Arial" w:hAnsi="Arial" w:cs="Arial"/>
          <w:sz w:val="22"/>
          <w:szCs w:val="22"/>
        </w:rPr>
        <w:t>schen.</w:t>
      </w:r>
    </w:p>
    <w:p w14:paraId="118075EB" w14:textId="77777777" w:rsidR="004D385E" w:rsidRPr="008E41B6" w:rsidRDefault="004D385E" w:rsidP="008E41B6">
      <w:pPr>
        <w:numPr>
          <w:ilvl w:val="0"/>
          <w:numId w:val="1"/>
        </w:numPr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sich an die Weisungen der Lehrkräfte halten.</w:t>
      </w:r>
    </w:p>
    <w:p w14:paraId="08386495" w14:textId="77777777" w:rsidR="009B0E62" w:rsidRDefault="009B0E62" w:rsidP="008E41B6">
      <w:pPr>
        <w:ind w:left="567"/>
        <w:rPr>
          <w:rFonts w:ascii="Arial" w:hAnsi="Arial" w:cs="Arial"/>
          <w:sz w:val="22"/>
          <w:szCs w:val="22"/>
        </w:rPr>
      </w:pPr>
    </w:p>
    <w:p w14:paraId="1C5FECD9" w14:textId="77777777" w:rsidR="0013799A" w:rsidRPr="008E41B6" w:rsidRDefault="0013799A" w:rsidP="008E41B6">
      <w:pPr>
        <w:ind w:left="567"/>
        <w:rPr>
          <w:rFonts w:ascii="Arial" w:hAnsi="Arial" w:cs="Arial"/>
          <w:sz w:val="22"/>
          <w:szCs w:val="22"/>
        </w:rPr>
      </w:pPr>
    </w:p>
    <w:p w14:paraId="7677620C" w14:textId="77777777" w:rsidR="00696A0E" w:rsidRPr="008E41B6" w:rsidRDefault="009B0E62" w:rsidP="008E41B6">
      <w:pPr>
        <w:pStyle w:val="berschrift2"/>
        <w:ind w:left="567"/>
        <w:rPr>
          <w:b/>
          <w:sz w:val="22"/>
          <w:szCs w:val="22"/>
          <w:u w:val="none"/>
        </w:rPr>
      </w:pPr>
      <w:r w:rsidRPr="008E41B6">
        <w:rPr>
          <w:b/>
          <w:sz w:val="22"/>
          <w:szCs w:val="22"/>
          <w:u w:val="none"/>
        </w:rPr>
        <w:t>Arbeitsplatzerkundung</w:t>
      </w:r>
    </w:p>
    <w:p w14:paraId="5CF94FDB" w14:textId="135D7A8A" w:rsidR="00696A0E" w:rsidRPr="008E41B6" w:rsidRDefault="00696A0E" w:rsidP="0013799A">
      <w:pPr>
        <w:spacing w:before="240" w:after="240"/>
        <w:ind w:left="567"/>
        <w:jc w:val="both"/>
        <w:rPr>
          <w:rFonts w:ascii="Arial" w:hAnsi="Arial" w:cs="Arial"/>
          <w:sz w:val="22"/>
          <w:szCs w:val="22"/>
        </w:rPr>
      </w:pPr>
      <w:r w:rsidRPr="0015743A">
        <w:rPr>
          <w:rFonts w:ascii="Arial" w:hAnsi="Arial" w:cs="Arial"/>
          <w:sz w:val="22"/>
          <w:szCs w:val="22"/>
        </w:rPr>
        <w:t>Die Schüler</w:t>
      </w:r>
      <w:r w:rsidR="00C32248" w:rsidRPr="0015743A">
        <w:rPr>
          <w:rFonts w:ascii="Arial" w:hAnsi="Arial" w:cs="Arial"/>
          <w:sz w:val="22"/>
          <w:szCs w:val="22"/>
        </w:rPr>
        <w:t>innen und Schüler</w:t>
      </w:r>
      <w:r w:rsidRPr="0015743A">
        <w:rPr>
          <w:rFonts w:ascii="Arial" w:hAnsi="Arial" w:cs="Arial"/>
          <w:sz w:val="22"/>
          <w:szCs w:val="22"/>
        </w:rPr>
        <w:t xml:space="preserve"> erkunden den eigenen Haushalt, erleben dabei die vielfältigen Formen der Haus- und Familienarbeit und wertschätzen die Vorteile einer guten Organisation. Darüber hinaus verstehen sie</w:t>
      </w:r>
      <w:r w:rsidR="009B0E62" w:rsidRPr="0015743A">
        <w:rPr>
          <w:rFonts w:ascii="Arial" w:hAnsi="Arial" w:cs="Arial"/>
          <w:sz w:val="22"/>
          <w:szCs w:val="22"/>
        </w:rPr>
        <w:t xml:space="preserve"> dadurch</w:t>
      </w:r>
      <w:r w:rsidRPr="0015743A">
        <w:rPr>
          <w:rFonts w:ascii="Arial" w:hAnsi="Arial" w:cs="Arial"/>
          <w:sz w:val="22"/>
          <w:szCs w:val="22"/>
        </w:rPr>
        <w:t xml:space="preserve"> die Notwendigkeit der Arbeitsteilung im Haushalt.</w:t>
      </w:r>
    </w:p>
    <w:p w14:paraId="218DA649" w14:textId="77777777" w:rsidR="0013799A" w:rsidRDefault="0013799A" w:rsidP="008E41B6">
      <w:pPr>
        <w:spacing w:before="240" w:after="240"/>
        <w:ind w:left="567"/>
        <w:rPr>
          <w:rFonts w:ascii="Arial" w:hAnsi="Arial" w:cs="Arial"/>
          <w:sz w:val="22"/>
          <w:szCs w:val="22"/>
        </w:rPr>
        <w:sectPr w:rsidR="0013799A" w:rsidSect="0097018A">
          <w:pgSz w:w="11906" w:h="16838"/>
          <w:pgMar w:top="1108" w:right="1418" w:bottom="1134" w:left="709" w:header="709" w:footer="709" w:gutter="0"/>
          <w:cols w:space="708"/>
          <w:docGrid w:linePitch="360"/>
        </w:sectPr>
      </w:pPr>
    </w:p>
    <w:p w14:paraId="63797B2B" w14:textId="100B6E28" w:rsidR="009B0E62" w:rsidRPr="008E41B6" w:rsidRDefault="009B0E62" w:rsidP="008E41B6">
      <w:pPr>
        <w:spacing w:before="240" w:after="240"/>
        <w:ind w:left="567"/>
        <w:rPr>
          <w:rFonts w:ascii="Arial" w:hAnsi="Arial" w:cs="Arial"/>
          <w:sz w:val="22"/>
          <w:szCs w:val="22"/>
        </w:rPr>
      </w:pPr>
    </w:p>
    <w:p w14:paraId="46770F11" w14:textId="77777777" w:rsidR="00696A0E" w:rsidRPr="008E41B6" w:rsidRDefault="00696A0E" w:rsidP="008E41B6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8E41B6">
        <w:rPr>
          <w:rFonts w:ascii="Arial" w:hAnsi="Arial" w:cs="Arial"/>
          <w:b/>
          <w:sz w:val="22"/>
          <w:szCs w:val="22"/>
        </w:rPr>
        <w:t>Lernbereich Berufsorientierung</w:t>
      </w:r>
    </w:p>
    <w:p w14:paraId="6089CEF9" w14:textId="0432B5B6" w:rsidR="00696A0E" w:rsidRPr="008E41B6" w:rsidRDefault="00696A0E" w:rsidP="0013799A">
      <w:pPr>
        <w:spacing w:before="240" w:after="240"/>
        <w:ind w:left="567"/>
        <w:jc w:val="both"/>
        <w:rPr>
          <w:rFonts w:ascii="Arial" w:hAnsi="Arial" w:cs="Arial"/>
          <w:sz w:val="22"/>
          <w:szCs w:val="22"/>
        </w:rPr>
      </w:pPr>
      <w:r w:rsidRPr="0015743A">
        <w:rPr>
          <w:rFonts w:ascii="Arial" w:hAnsi="Arial" w:cs="Arial"/>
          <w:sz w:val="22"/>
          <w:szCs w:val="22"/>
        </w:rPr>
        <w:t>Hier machen sich die Schüler</w:t>
      </w:r>
      <w:r w:rsidR="00C32248" w:rsidRPr="0015743A">
        <w:rPr>
          <w:rFonts w:ascii="Arial" w:hAnsi="Arial" w:cs="Arial"/>
          <w:sz w:val="22"/>
          <w:szCs w:val="22"/>
        </w:rPr>
        <w:t>innen und Schüler</w:t>
      </w:r>
      <w:r w:rsidRPr="0015743A">
        <w:rPr>
          <w:rFonts w:ascii="Arial" w:hAnsi="Arial" w:cs="Arial"/>
          <w:sz w:val="22"/>
          <w:szCs w:val="22"/>
        </w:rPr>
        <w:t xml:space="preserve"> ihre Stärken und Schwächen bewusst, erke</w:t>
      </w:r>
      <w:r w:rsidRPr="0015743A">
        <w:rPr>
          <w:rFonts w:ascii="Arial" w:hAnsi="Arial" w:cs="Arial"/>
          <w:sz w:val="22"/>
          <w:szCs w:val="22"/>
        </w:rPr>
        <w:t>n</w:t>
      </w:r>
      <w:r w:rsidRPr="0015743A">
        <w:rPr>
          <w:rFonts w:ascii="Arial" w:hAnsi="Arial" w:cs="Arial"/>
          <w:sz w:val="22"/>
          <w:szCs w:val="22"/>
        </w:rPr>
        <w:t>nen die Bedeutung für die Berufswahl und auch die Veränderbarkeit ihrer Interessen und Ne</w:t>
      </w:r>
      <w:r w:rsidRPr="0015743A">
        <w:rPr>
          <w:rFonts w:ascii="Arial" w:hAnsi="Arial" w:cs="Arial"/>
          <w:sz w:val="22"/>
          <w:szCs w:val="22"/>
        </w:rPr>
        <w:t>i</w:t>
      </w:r>
      <w:r w:rsidRPr="0015743A">
        <w:rPr>
          <w:rFonts w:ascii="Arial" w:hAnsi="Arial" w:cs="Arial"/>
          <w:sz w:val="22"/>
          <w:szCs w:val="22"/>
        </w:rPr>
        <w:t>gungen. Ebenso treffen sie auf der Grundlage ihrer Selbsteinschätzung und vielfältiger Info</w:t>
      </w:r>
      <w:r w:rsidRPr="0015743A">
        <w:rPr>
          <w:rFonts w:ascii="Arial" w:hAnsi="Arial" w:cs="Arial"/>
          <w:sz w:val="22"/>
          <w:szCs w:val="22"/>
        </w:rPr>
        <w:t>r</w:t>
      </w:r>
      <w:r w:rsidRPr="0015743A">
        <w:rPr>
          <w:rFonts w:ascii="Arial" w:hAnsi="Arial" w:cs="Arial"/>
          <w:sz w:val="22"/>
          <w:szCs w:val="22"/>
        </w:rPr>
        <w:t>mationen eine begründete Entscheidung über ihre weitere Schullaufbahn.</w:t>
      </w:r>
    </w:p>
    <w:p w14:paraId="5231095F" w14:textId="77777777" w:rsidR="0013799A" w:rsidRDefault="0013799A" w:rsidP="008E41B6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</w:p>
    <w:p w14:paraId="21D61175" w14:textId="77777777" w:rsidR="00696A0E" w:rsidRPr="008E41B6" w:rsidRDefault="00696A0E" w:rsidP="008E41B6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8E41B6">
        <w:rPr>
          <w:rFonts w:ascii="Arial" w:hAnsi="Arial" w:cs="Arial"/>
          <w:b/>
          <w:sz w:val="22"/>
          <w:szCs w:val="22"/>
        </w:rPr>
        <w:t>Lernbereich Wirtschaft</w:t>
      </w:r>
    </w:p>
    <w:p w14:paraId="2C6877AB" w14:textId="2871B5B9" w:rsidR="004D385E" w:rsidRPr="008E41B6" w:rsidRDefault="00696A0E" w:rsidP="0013799A">
      <w:pPr>
        <w:spacing w:before="240" w:after="240"/>
        <w:ind w:left="567"/>
        <w:jc w:val="both"/>
        <w:rPr>
          <w:rFonts w:ascii="Arial" w:hAnsi="Arial" w:cs="Arial"/>
          <w:sz w:val="22"/>
          <w:szCs w:val="22"/>
        </w:rPr>
      </w:pPr>
      <w:r w:rsidRPr="0015743A">
        <w:rPr>
          <w:rFonts w:ascii="Arial" w:hAnsi="Arial" w:cs="Arial"/>
          <w:sz w:val="22"/>
          <w:szCs w:val="22"/>
        </w:rPr>
        <w:t>Die Schüler</w:t>
      </w:r>
      <w:r w:rsidR="00C32248" w:rsidRPr="0015743A">
        <w:rPr>
          <w:rFonts w:ascii="Arial" w:hAnsi="Arial" w:cs="Arial"/>
          <w:sz w:val="22"/>
          <w:szCs w:val="22"/>
        </w:rPr>
        <w:t>innen und Schüler</w:t>
      </w:r>
      <w:r w:rsidRPr="0015743A">
        <w:rPr>
          <w:rFonts w:ascii="Arial" w:hAnsi="Arial" w:cs="Arial"/>
          <w:sz w:val="22"/>
          <w:szCs w:val="22"/>
        </w:rPr>
        <w:t xml:space="preserve"> erstellen einen Überblick über ihre Einnahmen und Ausgaben</w:t>
      </w:r>
      <w:r w:rsidR="004D385E" w:rsidRPr="0015743A">
        <w:rPr>
          <w:rFonts w:ascii="Arial" w:hAnsi="Arial" w:cs="Arial"/>
          <w:sz w:val="22"/>
          <w:szCs w:val="22"/>
        </w:rPr>
        <w:t xml:space="preserve"> und formulieren daraus einen Kriterienkatalog zum bewussten Umgang mit ihrem Geld.</w:t>
      </w:r>
    </w:p>
    <w:p w14:paraId="3E416CF6" w14:textId="77777777" w:rsidR="0013799A" w:rsidRDefault="0013799A" w:rsidP="008E41B6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</w:p>
    <w:p w14:paraId="3EC39D82" w14:textId="77777777" w:rsidR="004D385E" w:rsidRPr="008E41B6" w:rsidRDefault="004D385E" w:rsidP="008E41B6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8E41B6">
        <w:rPr>
          <w:rFonts w:ascii="Arial" w:hAnsi="Arial" w:cs="Arial"/>
          <w:b/>
          <w:sz w:val="22"/>
          <w:szCs w:val="22"/>
        </w:rPr>
        <w:t>Lernbereich Recht</w:t>
      </w:r>
    </w:p>
    <w:p w14:paraId="717E5B84" w14:textId="2D55534C" w:rsidR="004D385E" w:rsidRPr="008E41B6" w:rsidRDefault="004D385E" w:rsidP="0013799A">
      <w:pPr>
        <w:spacing w:before="240" w:after="240"/>
        <w:ind w:left="567"/>
        <w:jc w:val="both"/>
        <w:rPr>
          <w:rFonts w:ascii="Arial" w:hAnsi="Arial" w:cs="Arial"/>
          <w:sz w:val="22"/>
          <w:szCs w:val="22"/>
        </w:rPr>
      </w:pPr>
      <w:r w:rsidRPr="0015743A">
        <w:rPr>
          <w:rFonts w:ascii="Arial" w:hAnsi="Arial" w:cs="Arial"/>
          <w:sz w:val="22"/>
          <w:szCs w:val="22"/>
        </w:rPr>
        <w:t>Durch Recherche über gesetzliche Regelungen informieren sich die Schüler</w:t>
      </w:r>
      <w:r w:rsidR="00C32248" w:rsidRPr="0015743A">
        <w:rPr>
          <w:rFonts w:ascii="Arial" w:hAnsi="Arial" w:cs="Arial"/>
          <w:sz w:val="22"/>
          <w:szCs w:val="22"/>
        </w:rPr>
        <w:t>innen und Schüler</w:t>
      </w:r>
      <w:r w:rsidRPr="0015743A">
        <w:rPr>
          <w:rFonts w:ascii="Arial" w:hAnsi="Arial" w:cs="Arial"/>
          <w:sz w:val="22"/>
          <w:szCs w:val="22"/>
        </w:rPr>
        <w:t xml:space="preserve"> über die Themen Taschengeldparagraf, Onlinegeschäfte und Geschäftsfähigkeit.</w:t>
      </w:r>
    </w:p>
    <w:p w14:paraId="6EFDDEF9" w14:textId="77777777" w:rsidR="0013799A" w:rsidRDefault="0013799A" w:rsidP="008E41B6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</w:p>
    <w:p w14:paraId="1789C83F" w14:textId="77777777" w:rsidR="004D385E" w:rsidRPr="008E41B6" w:rsidRDefault="004D385E" w:rsidP="008E41B6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8E41B6">
        <w:rPr>
          <w:rFonts w:ascii="Arial" w:hAnsi="Arial" w:cs="Arial"/>
          <w:b/>
          <w:sz w:val="22"/>
          <w:szCs w:val="22"/>
        </w:rPr>
        <w:t>Lernbereich Technik</w:t>
      </w:r>
    </w:p>
    <w:p w14:paraId="6A87D757" w14:textId="77777777" w:rsidR="0013799A" w:rsidRDefault="004D385E" w:rsidP="0013799A">
      <w:pPr>
        <w:spacing w:before="240" w:after="240"/>
        <w:ind w:left="567"/>
        <w:jc w:val="both"/>
        <w:rPr>
          <w:rFonts w:ascii="Arial" w:hAnsi="Arial" w:cs="Arial"/>
          <w:sz w:val="22"/>
          <w:szCs w:val="22"/>
        </w:rPr>
      </w:pPr>
      <w:r w:rsidRPr="0015743A">
        <w:rPr>
          <w:rFonts w:ascii="Arial" w:hAnsi="Arial" w:cs="Arial"/>
          <w:sz w:val="22"/>
          <w:szCs w:val="22"/>
        </w:rPr>
        <w:t>Die Schüler</w:t>
      </w:r>
      <w:r w:rsidR="00C32248" w:rsidRPr="0015743A">
        <w:rPr>
          <w:rFonts w:ascii="Arial" w:hAnsi="Arial" w:cs="Arial"/>
          <w:sz w:val="22"/>
          <w:szCs w:val="22"/>
        </w:rPr>
        <w:t>innen und Schüler</w:t>
      </w:r>
      <w:r w:rsidRPr="0015743A">
        <w:rPr>
          <w:rFonts w:ascii="Arial" w:hAnsi="Arial" w:cs="Arial"/>
          <w:sz w:val="22"/>
          <w:szCs w:val="22"/>
        </w:rPr>
        <w:t xml:space="preserve"> erkunden einen technischen Arbeitsort und bewerten den Technikeinsatz für den Menschen.</w:t>
      </w:r>
    </w:p>
    <w:p w14:paraId="1BD3E4F1" w14:textId="785D1AFD" w:rsidR="00875EA9" w:rsidRPr="008E41B6" w:rsidRDefault="001C2751" w:rsidP="0013799A">
      <w:pPr>
        <w:spacing w:before="240" w:after="240"/>
        <w:ind w:left="567"/>
        <w:jc w:val="both"/>
        <w:rPr>
          <w:rFonts w:ascii="Arial" w:hAnsi="Arial" w:cs="Arial"/>
          <w:b/>
          <w:sz w:val="22"/>
          <w:szCs w:val="22"/>
        </w:rPr>
      </w:pPr>
      <w:r w:rsidRPr="0015743A">
        <w:rPr>
          <w:rFonts w:ascii="Arial" w:hAnsi="Arial" w:cs="Arial"/>
          <w:sz w:val="22"/>
          <w:szCs w:val="22"/>
        </w:rPr>
        <w:br w:type="page"/>
      </w:r>
      <w:r w:rsidR="001E6282" w:rsidRPr="0015743A">
        <w:rPr>
          <w:rFonts w:ascii="Arial" w:hAnsi="Arial" w:cs="Arial"/>
          <w:b/>
          <w:sz w:val="22"/>
          <w:szCs w:val="22"/>
        </w:rPr>
        <w:lastRenderedPageBreak/>
        <w:t>Folienvorlage Elternabend 5.</w:t>
      </w:r>
      <w:r w:rsidR="00875EA9" w:rsidRPr="0015743A">
        <w:rPr>
          <w:rFonts w:ascii="Arial" w:hAnsi="Arial" w:cs="Arial"/>
          <w:b/>
          <w:sz w:val="22"/>
          <w:szCs w:val="22"/>
        </w:rPr>
        <w:t xml:space="preserve"> Jahrgangsstufe</w:t>
      </w:r>
    </w:p>
    <w:p w14:paraId="2B02B30A" w14:textId="77777777" w:rsidR="00875EA9" w:rsidRPr="008E41B6" w:rsidRDefault="00875EA9" w:rsidP="008E41B6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8E41B6">
        <w:rPr>
          <w:rFonts w:ascii="Arial" w:hAnsi="Arial" w:cs="Arial"/>
          <w:b/>
          <w:sz w:val="22"/>
          <w:szCs w:val="22"/>
        </w:rPr>
        <w:t xml:space="preserve">Themen und Inhalte im Fach </w:t>
      </w:r>
      <w:r w:rsidR="00B22BE5" w:rsidRPr="008E41B6">
        <w:rPr>
          <w:rFonts w:ascii="Arial" w:hAnsi="Arial" w:cs="Arial"/>
          <w:b/>
          <w:sz w:val="22"/>
          <w:szCs w:val="22"/>
        </w:rPr>
        <w:t>Wirtschaft und Beruf</w:t>
      </w:r>
      <w:r w:rsidRPr="008E41B6">
        <w:rPr>
          <w:rFonts w:ascii="Arial" w:hAnsi="Arial" w:cs="Arial"/>
          <w:b/>
          <w:sz w:val="22"/>
          <w:szCs w:val="22"/>
        </w:rPr>
        <w:t xml:space="preserve"> der Jahrgangsstufe</w:t>
      </w:r>
      <w:r w:rsidR="001E6282" w:rsidRPr="008E41B6">
        <w:rPr>
          <w:rFonts w:ascii="Arial" w:hAnsi="Arial" w:cs="Arial"/>
          <w:b/>
          <w:sz w:val="22"/>
          <w:szCs w:val="22"/>
        </w:rPr>
        <w:t xml:space="preserve"> 5</w:t>
      </w:r>
    </w:p>
    <w:p w14:paraId="219B5708" w14:textId="77777777" w:rsidR="00875EA9" w:rsidRPr="008E41B6" w:rsidRDefault="00875EA9" w:rsidP="008E41B6">
      <w:pPr>
        <w:spacing w:before="120" w:after="120"/>
        <w:ind w:left="567"/>
        <w:rPr>
          <w:rFonts w:ascii="Arial" w:hAnsi="Arial" w:cs="Arial"/>
          <w:b/>
          <w:sz w:val="22"/>
          <w:szCs w:val="22"/>
        </w:rPr>
      </w:pPr>
    </w:p>
    <w:p w14:paraId="5F66A3EC" w14:textId="77777777" w:rsidR="00875EA9" w:rsidRPr="008E41B6" w:rsidRDefault="00875EA9" w:rsidP="008E41B6">
      <w:pPr>
        <w:spacing w:before="120" w:after="120"/>
        <w:ind w:left="567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►Projekt</w:t>
      </w:r>
    </w:p>
    <w:p w14:paraId="7FAB82A7" w14:textId="77777777" w:rsidR="00875EA9" w:rsidRPr="008E41B6" w:rsidRDefault="00875EA9" w:rsidP="008E41B6">
      <w:pPr>
        <w:spacing w:before="120" w:after="120"/>
        <w:ind w:left="567"/>
        <w:rPr>
          <w:rFonts w:ascii="Arial" w:hAnsi="Arial" w:cs="Arial"/>
          <w:b/>
          <w:sz w:val="22"/>
          <w:szCs w:val="22"/>
        </w:rPr>
      </w:pPr>
      <w:r w:rsidRPr="008E41B6">
        <w:rPr>
          <w:rFonts w:ascii="Arial" w:hAnsi="Arial" w:cs="Arial"/>
          <w:b/>
          <w:sz w:val="22"/>
          <w:szCs w:val="22"/>
        </w:rPr>
        <w:t xml:space="preserve">Was erwarte ich von meinen </w:t>
      </w:r>
      <w:r w:rsidR="006511E1" w:rsidRPr="008E41B6">
        <w:rPr>
          <w:rFonts w:ascii="Arial" w:hAnsi="Arial" w:cs="Arial"/>
          <w:b/>
          <w:sz w:val="22"/>
          <w:szCs w:val="22"/>
        </w:rPr>
        <w:t>Schülerinnen und Schüler</w:t>
      </w:r>
      <w:r w:rsidRPr="008E41B6">
        <w:rPr>
          <w:rFonts w:ascii="Arial" w:hAnsi="Arial" w:cs="Arial"/>
          <w:b/>
          <w:sz w:val="22"/>
          <w:szCs w:val="22"/>
        </w:rPr>
        <w:t>n?</w:t>
      </w:r>
    </w:p>
    <w:p w14:paraId="71C02C6A" w14:textId="77777777" w:rsidR="00875EA9" w:rsidRPr="008E41B6" w:rsidRDefault="00B22BE5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Selb</w:t>
      </w:r>
      <w:r w:rsidR="00D04C3A" w:rsidRPr="008E41B6">
        <w:rPr>
          <w:rFonts w:ascii="Arial" w:hAnsi="Arial" w:cs="Arial"/>
          <w:sz w:val="22"/>
          <w:szCs w:val="22"/>
        </w:rPr>
        <w:t>st</w:t>
      </w:r>
      <w:r w:rsidR="00875EA9" w:rsidRPr="008E41B6">
        <w:rPr>
          <w:rFonts w:ascii="Arial" w:hAnsi="Arial" w:cs="Arial"/>
          <w:sz w:val="22"/>
          <w:szCs w:val="22"/>
        </w:rPr>
        <w:t>ständigkeit</w:t>
      </w:r>
    </w:p>
    <w:p w14:paraId="7474C023" w14:textId="77777777" w:rsidR="00875EA9" w:rsidRPr="008E41B6" w:rsidRDefault="00875EA9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Teamfähigkeit</w:t>
      </w:r>
    </w:p>
    <w:p w14:paraId="3DFBF2A1" w14:textId="77777777" w:rsidR="00875EA9" w:rsidRPr="008E41B6" w:rsidRDefault="00875EA9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 xml:space="preserve">Kreativität </w:t>
      </w:r>
    </w:p>
    <w:p w14:paraId="0597E455" w14:textId="77777777" w:rsidR="00875EA9" w:rsidRPr="008E41B6" w:rsidRDefault="00875EA9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Motivation</w:t>
      </w:r>
    </w:p>
    <w:p w14:paraId="2F1F3C30" w14:textId="77777777" w:rsidR="00875EA9" w:rsidRPr="008E41B6" w:rsidRDefault="00875EA9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Zuverlässigkeit</w:t>
      </w:r>
    </w:p>
    <w:p w14:paraId="5C54D6D3" w14:textId="77777777" w:rsidR="00875EA9" w:rsidRDefault="00875EA9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ggf. eine kleine Geldeinlage in den Projekttopf</w:t>
      </w:r>
    </w:p>
    <w:p w14:paraId="5985C025" w14:textId="77777777" w:rsidR="00CC7E55" w:rsidRPr="008E41B6" w:rsidRDefault="00CC7E55" w:rsidP="00CC7E55">
      <w:pPr>
        <w:tabs>
          <w:tab w:val="left" w:pos="426"/>
        </w:tabs>
        <w:spacing w:before="120" w:after="120"/>
        <w:ind w:left="567"/>
        <w:rPr>
          <w:rFonts w:ascii="Arial" w:hAnsi="Arial" w:cs="Arial"/>
          <w:sz w:val="22"/>
          <w:szCs w:val="22"/>
        </w:rPr>
      </w:pPr>
    </w:p>
    <w:p w14:paraId="3DC2513E" w14:textId="77777777" w:rsidR="00875EA9" w:rsidRPr="008E41B6" w:rsidRDefault="00875EA9" w:rsidP="008E41B6">
      <w:pPr>
        <w:tabs>
          <w:tab w:val="left" w:pos="426"/>
        </w:tabs>
        <w:spacing w:before="120" w:after="120"/>
        <w:ind w:left="567"/>
        <w:rPr>
          <w:rFonts w:ascii="Arial" w:hAnsi="Arial" w:cs="Arial"/>
          <w:b/>
          <w:sz w:val="22"/>
          <w:szCs w:val="22"/>
        </w:rPr>
      </w:pPr>
      <w:r w:rsidRPr="008E41B6">
        <w:rPr>
          <w:rFonts w:ascii="Arial" w:hAnsi="Arial" w:cs="Arial"/>
          <w:b/>
          <w:sz w:val="22"/>
          <w:szCs w:val="22"/>
        </w:rPr>
        <w:t>Was kommt dabei auf die Eltern zu?</w:t>
      </w:r>
    </w:p>
    <w:p w14:paraId="62B38346" w14:textId="77777777" w:rsidR="00875EA9" w:rsidRPr="008E41B6" w:rsidRDefault="00875EA9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ggf. eine kleine Geldeinlage</w:t>
      </w:r>
      <w:r w:rsidR="00C164F7" w:rsidRPr="008E41B6">
        <w:rPr>
          <w:rFonts w:ascii="Arial" w:hAnsi="Arial" w:cs="Arial"/>
          <w:sz w:val="22"/>
          <w:szCs w:val="22"/>
        </w:rPr>
        <w:t xml:space="preserve"> bzw. Sachspenden</w:t>
      </w:r>
      <w:r w:rsidRPr="008E41B6">
        <w:rPr>
          <w:rFonts w:ascii="Arial" w:hAnsi="Arial" w:cs="Arial"/>
          <w:sz w:val="22"/>
          <w:szCs w:val="22"/>
        </w:rPr>
        <w:t xml:space="preserve"> in den Projekttopf</w:t>
      </w:r>
    </w:p>
    <w:p w14:paraId="1BC006C6" w14:textId="77777777" w:rsidR="00875EA9" w:rsidRPr="008E41B6" w:rsidRDefault="00875EA9" w:rsidP="008E41B6">
      <w:pPr>
        <w:spacing w:before="120" w:after="120"/>
        <w:ind w:left="567"/>
        <w:rPr>
          <w:rFonts w:ascii="Arial" w:hAnsi="Arial" w:cs="Arial"/>
          <w:b/>
          <w:sz w:val="22"/>
          <w:szCs w:val="22"/>
        </w:rPr>
      </w:pPr>
    </w:p>
    <w:p w14:paraId="30D09473" w14:textId="77777777" w:rsidR="001E6282" w:rsidRPr="008E41B6" w:rsidRDefault="001E6282" w:rsidP="008E41B6">
      <w:pPr>
        <w:spacing w:before="120" w:after="120"/>
        <w:ind w:left="567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►Erkundung</w:t>
      </w:r>
    </w:p>
    <w:p w14:paraId="4CDBD44C" w14:textId="77777777" w:rsidR="00D04C3A" w:rsidRPr="008E41B6" w:rsidRDefault="00D04C3A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Erkundung und Präsentation eines schulischen Arbeitsplatzes</w:t>
      </w:r>
    </w:p>
    <w:p w14:paraId="286C3D41" w14:textId="77777777" w:rsidR="00875EA9" w:rsidRPr="008E41B6" w:rsidRDefault="00875EA9" w:rsidP="008E41B6">
      <w:pPr>
        <w:spacing w:before="120" w:after="120"/>
        <w:ind w:left="567"/>
        <w:rPr>
          <w:rFonts w:ascii="Arial" w:hAnsi="Arial" w:cs="Arial"/>
          <w:b/>
          <w:sz w:val="22"/>
          <w:szCs w:val="22"/>
        </w:rPr>
      </w:pPr>
    </w:p>
    <w:p w14:paraId="5B76B1B1" w14:textId="77777777" w:rsidR="00D04C3A" w:rsidRPr="008E41B6" w:rsidRDefault="00D04C3A" w:rsidP="008E41B6">
      <w:pPr>
        <w:spacing w:before="120" w:after="120"/>
        <w:ind w:left="567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►Wirtschaft</w:t>
      </w:r>
    </w:p>
    <w:p w14:paraId="738BAD49" w14:textId="77777777" w:rsidR="00D04C3A" w:rsidRPr="008E41B6" w:rsidRDefault="00D04C3A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Werbung und Ko</w:t>
      </w:r>
      <w:r w:rsidR="00901310" w:rsidRPr="008E41B6">
        <w:rPr>
          <w:rFonts w:ascii="Arial" w:hAnsi="Arial" w:cs="Arial"/>
          <w:sz w:val="22"/>
          <w:szCs w:val="22"/>
        </w:rPr>
        <w:t>n</w:t>
      </w:r>
      <w:r w:rsidRPr="008E41B6">
        <w:rPr>
          <w:rFonts w:ascii="Arial" w:hAnsi="Arial" w:cs="Arial"/>
          <w:sz w:val="22"/>
          <w:szCs w:val="22"/>
        </w:rPr>
        <w:t>sum</w:t>
      </w:r>
    </w:p>
    <w:p w14:paraId="5083CF7E" w14:textId="77777777" w:rsidR="00D04C3A" w:rsidRPr="008E41B6" w:rsidRDefault="00D04C3A" w:rsidP="008E41B6">
      <w:pPr>
        <w:spacing w:before="120" w:after="120"/>
        <w:ind w:left="567"/>
        <w:rPr>
          <w:rFonts w:ascii="Arial" w:hAnsi="Arial" w:cs="Arial"/>
          <w:b/>
          <w:sz w:val="22"/>
          <w:szCs w:val="22"/>
        </w:rPr>
      </w:pPr>
    </w:p>
    <w:p w14:paraId="6BBBE5EB" w14:textId="77777777" w:rsidR="00D04C3A" w:rsidRPr="008E41B6" w:rsidRDefault="00D04C3A" w:rsidP="008E41B6">
      <w:pPr>
        <w:spacing w:before="120" w:after="120"/>
        <w:ind w:left="567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►Recht</w:t>
      </w:r>
    </w:p>
    <w:p w14:paraId="22705DB6" w14:textId="77777777" w:rsidR="00D04C3A" w:rsidRPr="008E41B6" w:rsidRDefault="00D04C3A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Kinderarbeitsschutzverordnung und Jugendarbeitsschutzgesetzes</w:t>
      </w:r>
    </w:p>
    <w:p w14:paraId="4BC7D3FA" w14:textId="77777777" w:rsidR="00D04C3A" w:rsidRPr="008E41B6" w:rsidRDefault="00D04C3A" w:rsidP="008E41B6">
      <w:pPr>
        <w:spacing w:before="120" w:after="120"/>
        <w:ind w:left="567"/>
        <w:rPr>
          <w:rFonts w:ascii="Arial" w:hAnsi="Arial" w:cs="Arial"/>
          <w:b/>
          <w:sz w:val="22"/>
          <w:szCs w:val="22"/>
        </w:rPr>
      </w:pPr>
    </w:p>
    <w:p w14:paraId="4C1BF4E3" w14:textId="77777777" w:rsidR="00D04C3A" w:rsidRPr="008E41B6" w:rsidRDefault="00D04C3A" w:rsidP="008E41B6">
      <w:pPr>
        <w:spacing w:before="120" w:after="120"/>
        <w:ind w:left="567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►Technik</w:t>
      </w:r>
    </w:p>
    <w:p w14:paraId="678E84D9" w14:textId="77777777" w:rsidR="00D04C3A" w:rsidRPr="008E41B6" w:rsidRDefault="00D04C3A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Entwicklung einer technischen Erfindung</w:t>
      </w:r>
    </w:p>
    <w:p w14:paraId="618B779C" w14:textId="77777777" w:rsidR="00D04C3A" w:rsidRPr="008E41B6" w:rsidRDefault="00D04C3A" w:rsidP="008E41B6">
      <w:pPr>
        <w:tabs>
          <w:tab w:val="left" w:pos="426"/>
        </w:tabs>
        <w:spacing w:before="120" w:after="120"/>
        <w:ind w:left="567"/>
        <w:rPr>
          <w:rFonts w:ascii="Arial" w:hAnsi="Arial" w:cs="Arial"/>
          <w:sz w:val="22"/>
          <w:szCs w:val="22"/>
        </w:rPr>
      </w:pPr>
    </w:p>
    <w:p w14:paraId="3E788266" w14:textId="77777777" w:rsidR="00875EA9" w:rsidRPr="008E41B6" w:rsidRDefault="00875EA9" w:rsidP="008E41B6">
      <w:pPr>
        <w:spacing w:before="120" w:after="120"/>
        <w:ind w:left="567"/>
        <w:rPr>
          <w:rFonts w:ascii="Arial" w:hAnsi="Arial" w:cs="Arial"/>
          <w:b/>
          <w:sz w:val="22"/>
          <w:szCs w:val="22"/>
        </w:rPr>
      </w:pPr>
      <w:r w:rsidRPr="008E41B6">
        <w:rPr>
          <w:rFonts w:ascii="Arial" w:hAnsi="Arial" w:cs="Arial"/>
          <w:b/>
          <w:sz w:val="22"/>
          <w:szCs w:val="22"/>
        </w:rPr>
        <w:t xml:space="preserve">Wir erwarten von den </w:t>
      </w:r>
      <w:r w:rsidR="006511E1" w:rsidRPr="008E41B6">
        <w:rPr>
          <w:rFonts w:ascii="Arial" w:hAnsi="Arial" w:cs="Arial"/>
          <w:b/>
          <w:sz w:val="22"/>
          <w:szCs w:val="22"/>
        </w:rPr>
        <w:t>Schülerinnen und Schüler</w:t>
      </w:r>
      <w:r w:rsidRPr="008E41B6">
        <w:rPr>
          <w:rFonts w:ascii="Arial" w:hAnsi="Arial" w:cs="Arial"/>
          <w:b/>
          <w:sz w:val="22"/>
          <w:szCs w:val="22"/>
        </w:rPr>
        <w:t>n bei Erkundungen und Projekten:</w:t>
      </w:r>
    </w:p>
    <w:p w14:paraId="302F5E05" w14:textId="77777777" w:rsidR="00875EA9" w:rsidRPr="008E41B6" w:rsidRDefault="00875EA9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dass sie sich einwandfrei verhalten gegenüber Mit</w:t>
      </w:r>
      <w:r w:rsidR="00D9059F" w:rsidRPr="008E41B6">
        <w:rPr>
          <w:rFonts w:ascii="Arial" w:hAnsi="Arial" w:cs="Arial"/>
          <w:sz w:val="22"/>
          <w:szCs w:val="22"/>
        </w:rPr>
        <w:t>schülerinnen und Mits</w:t>
      </w:r>
      <w:r w:rsidR="006511E1" w:rsidRPr="008E41B6">
        <w:rPr>
          <w:rFonts w:ascii="Arial" w:hAnsi="Arial" w:cs="Arial"/>
          <w:sz w:val="22"/>
          <w:szCs w:val="22"/>
        </w:rPr>
        <w:t>chüler</w:t>
      </w:r>
      <w:r w:rsidRPr="008E41B6">
        <w:rPr>
          <w:rFonts w:ascii="Arial" w:hAnsi="Arial" w:cs="Arial"/>
          <w:sz w:val="22"/>
          <w:szCs w:val="22"/>
        </w:rPr>
        <w:t>n und anderen Menschen</w:t>
      </w:r>
    </w:p>
    <w:p w14:paraId="2436ACED" w14:textId="77777777" w:rsidR="00875EA9" w:rsidRPr="008E41B6" w:rsidRDefault="00875EA9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dass sie sich an die Weisungen der Lehrer halten</w:t>
      </w:r>
    </w:p>
    <w:p w14:paraId="182AF3E7" w14:textId="77777777" w:rsidR="009B0E62" w:rsidRPr="008E41B6" w:rsidRDefault="009B0E62" w:rsidP="008E41B6">
      <w:pPr>
        <w:spacing w:before="120" w:after="120"/>
        <w:ind w:left="567"/>
        <w:rPr>
          <w:rFonts w:ascii="Arial" w:hAnsi="Arial" w:cs="Arial"/>
          <w:b/>
          <w:sz w:val="22"/>
          <w:szCs w:val="22"/>
        </w:rPr>
      </w:pPr>
    </w:p>
    <w:p w14:paraId="4F5380F3" w14:textId="77777777" w:rsidR="0013799A" w:rsidRDefault="0013799A" w:rsidP="008E41B6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  <w:sectPr w:rsidR="0013799A" w:rsidSect="0097018A">
          <w:pgSz w:w="11906" w:h="16838"/>
          <w:pgMar w:top="1108" w:right="1418" w:bottom="1134" w:left="709" w:header="709" w:footer="709" w:gutter="0"/>
          <w:cols w:space="708"/>
          <w:docGrid w:linePitch="360"/>
        </w:sectPr>
      </w:pPr>
    </w:p>
    <w:p w14:paraId="42DBB218" w14:textId="2E8C16CD" w:rsidR="009B0E62" w:rsidRPr="008E41B6" w:rsidRDefault="009B0E62" w:rsidP="008E41B6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8E41B6">
        <w:rPr>
          <w:rFonts w:ascii="Arial" w:hAnsi="Arial" w:cs="Arial"/>
          <w:b/>
          <w:sz w:val="22"/>
          <w:szCs w:val="22"/>
        </w:rPr>
        <w:lastRenderedPageBreak/>
        <w:t>Folienvorlage Elternabend 6. Jahrgangsstufe</w:t>
      </w:r>
    </w:p>
    <w:p w14:paraId="014C2002" w14:textId="77777777" w:rsidR="009B0E62" w:rsidRPr="008E41B6" w:rsidRDefault="009B0E62" w:rsidP="008E41B6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8E41B6">
        <w:rPr>
          <w:rFonts w:ascii="Arial" w:hAnsi="Arial" w:cs="Arial"/>
          <w:b/>
          <w:sz w:val="22"/>
          <w:szCs w:val="22"/>
        </w:rPr>
        <w:t>Themen und Inhalte im Fach Wirtschaft und Beruf der Jahrgangsstufe 6</w:t>
      </w:r>
    </w:p>
    <w:p w14:paraId="6074A5AC" w14:textId="77777777" w:rsidR="009B0E62" w:rsidRPr="008E41B6" w:rsidRDefault="009B0E62" w:rsidP="008E41B6">
      <w:pPr>
        <w:spacing w:before="120" w:after="120"/>
        <w:ind w:left="567"/>
        <w:rPr>
          <w:rFonts w:ascii="Arial" w:hAnsi="Arial" w:cs="Arial"/>
          <w:b/>
          <w:sz w:val="22"/>
          <w:szCs w:val="22"/>
        </w:rPr>
      </w:pPr>
    </w:p>
    <w:p w14:paraId="7604931F" w14:textId="77777777" w:rsidR="009B0E62" w:rsidRPr="008E41B6" w:rsidRDefault="009B0E62" w:rsidP="008E41B6">
      <w:pPr>
        <w:spacing w:before="120" w:after="120"/>
        <w:ind w:left="567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►Projekt</w:t>
      </w:r>
    </w:p>
    <w:p w14:paraId="288CF730" w14:textId="77777777" w:rsidR="009B0E62" w:rsidRPr="008E41B6" w:rsidRDefault="009B0E62" w:rsidP="008E41B6">
      <w:pPr>
        <w:spacing w:before="120" w:after="120"/>
        <w:ind w:left="567"/>
        <w:rPr>
          <w:rFonts w:ascii="Arial" w:hAnsi="Arial" w:cs="Arial"/>
          <w:b/>
          <w:sz w:val="22"/>
          <w:szCs w:val="22"/>
        </w:rPr>
      </w:pPr>
      <w:r w:rsidRPr="008E41B6">
        <w:rPr>
          <w:rFonts w:ascii="Arial" w:hAnsi="Arial" w:cs="Arial"/>
          <w:b/>
          <w:sz w:val="22"/>
          <w:szCs w:val="22"/>
        </w:rPr>
        <w:t>Was erwarte ich von meinen Schülerinnen und Schülern?</w:t>
      </w:r>
    </w:p>
    <w:p w14:paraId="42F3A7B5" w14:textId="77777777" w:rsidR="009B0E62" w:rsidRPr="008E41B6" w:rsidRDefault="009B0E62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Selbstständigkeit</w:t>
      </w:r>
    </w:p>
    <w:p w14:paraId="1875983C" w14:textId="77777777" w:rsidR="009B0E62" w:rsidRPr="008E41B6" w:rsidRDefault="009B0E62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Teamfähigkeit</w:t>
      </w:r>
    </w:p>
    <w:p w14:paraId="725DE23A" w14:textId="77777777" w:rsidR="009B0E62" w:rsidRPr="008E41B6" w:rsidRDefault="009B0E62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 xml:space="preserve">Kreativität </w:t>
      </w:r>
    </w:p>
    <w:p w14:paraId="16BCC043" w14:textId="77777777" w:rsidR="009B0E62" w:rsidRPr="008E41B6" w:rsidRDefault="009B0E62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Motivation</w:t>
      </w:r>
    </w:p>
    <w:p w14:paraId="6228811C" w14:textId="77777777" w:rsidR="009B0E62" w:rsidRPr="008E41B6" w:rsidRDefault="009B0E62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Zuverlässigkeit</w:t>
      </w:r>
    </w:p>
    <w:p w14:paraId="46EE06E8" w14:textId="77777777" w:rsidR="009B0E62" w:rsidRDefault="009B0E62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ggf. eine kleine Geldeinlage in den Projekttopf</w:t>
      </w:r>
    </w:p>
    <w:p w14:paraId="7B294259" w14:textId="77777777" w:rsidR="00CC7E55" w:rsidRPr="008E41B6" w:rsidRDefault="00CC7E55" w:rsidP="00CC7E55">
      <w:pPr>
        <w:tabs>
          <w:tab w:val="left" w:pos="426"/>
        </w:tabs>
        <w:spacing w:before="120" w:after="120"/>
        <w:ind w:left="567"/>
        <w:rPr>
          <w:rFonts w:ascii="Arial" w:hAnsi="Arial" w:cs="Arial"/>
          <w:sz w:val="22"/>
          <w:szCs w:val="22"/>
        </w:rPr>
      </w:pPr>
    </w:p>
    <w:p w14:paraId="348BD629" w14:textId="77777777" w:rsidR="009B0E62" w:rsidRPr="008E41B6" w:rsidRDefault="009B0E62" w:rsidP="008E41B6">
      <w:pPr>
        <w:tabs>
          <w:tab w:val="left" w:pos="426"/>
        </w:tabs>
        <w:spacing w:before="120" w:after="120"/>
        <w:ind w:left="567"/>
        <w:rPr>
          <w:rFonts w:ascii="Arial" w:hAnsi="Arial" w:cs="Arial"/>
          <w:b/>
          <w:sz w:val="22"/>
          <w:szCs w:val="22"/>
        </w:rPr>
      </w:pPr>
      <w:r w:rsidRPr="008E41B6">
        <w:rPr>
          <w:rFonts w:ascii="Arial" w:hAnsi="Arial" w:cs="Arial"/>
          <w:b/>
          <w:sz w:val="22"/>
          <w:szCs w:val="22"/>
        </w:rPr>
        <w:t>Was kommt dabei auf die Eltern zu?</w:t>
      </w:r>
    </w:p>
    <w:p w14:paraId="73A3C19A" w14:textId="77777777" w:rsidR="009B0E62" w:rsidRPr="008E41B6" w:rsidRDefault="009B0E62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 xml:space="preserve">ggf. eine kleine Geldeinlage </w:t>
      </w:r>
      <w:r w:rsidR="00C164F7" w:rsidRPr="008E41B6">
        <w:rPr>
          <w:rFonts w:ascii="Arial" w:hAnsi="Arial" w:cs="Arial"/>
          <w:sz w:val="22"/>
          <w:szCs w:val="22"/>
        </w:rPr>
        <w:t xml:space="preserve">bzw. Sachspenden </w:t>
      </w:r>
      <w:r w:rsidRPr="008E41B6">
        <w:rPr>
          <w:rFonts w:ascii="Arial" w:hAnsi="Arial" w:cs="Arial"/>
          <w:sz w:val="22"/>
          <w:szCs w:val="22"/>
        </w:rPr>
        <w:t>in den Projekttopf</w:t>
      </w:r>
    </w:p>
    <w:p w14:paraId="6C47218F" w14:textId="77777777" w:rsidR="009B0E62" w:rsidRPr="008E41B6" w:rsidRDefault="009B0E62" w:rsidP="008E41B6">
      <w:pPr>
        <w:spacing w:before="120" w:after="120"/>
        <w:ind w:left="567"/>
        <w:rPr>
          <w:rFonts w:ascii="Arial" w:hAnsi="Arial" w:cs="Arial"/>
          <w:b/>
          <w:sz w:val="22"/>
          <w:szCs w:val="22"/>
        </w:rPr>
      </w:pPr>
    </w:p>
    <w:p w14:paraId="7FDF6B73" w14:textId="77777777" w:rsidR="009B0E62" w:rsidRPr="008E41B6" w:rsidRDefault="009B0E62" w:rsidP="008E41B6">
      <w:pPr>
        <w:spacing w:before="120" w:after="120"/>
        <w:ind w:left="567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►Erkundung</w:t>
      </w:r>
    </w:p>
    <w:p w14:paraId="392A0866" w14:textId="77777777" w:rsidR="009B0E62" w:rsidRPr="008E41B6" w:rsidRDefault="009B0E62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Erkundung und Präsentation des eigenen Haushalts als Arbeitsplatz</w:t>
      </w:r>
    </w:p>
    <w:p w14:paraId="1C910101" w14:textId="77777777" w:rsidR="009B0E62" w:rsidRPr="008E41B6" w:rsidRDefault="009B0E62" w:rsidP="008E41B6">
      <w:pPr>
        <w:spacing w:before="120" w:after="120"/>
        <w:ind w:left="567"/>
        <w:rPr>
          <w:rFonts w:ascii="Arial" w:hAnsi="Arial" w:cs="Arial"/>
          <w:b/>
          <w:sz w:val="22"/>
          <w:szCs w:val="22"/>
        </w:rPr>
      </w:pPr>
    </w:p>
    <w:p w14:paraId="01E055F0" w14:textId="77777777" w:rsidR="009B0E62" w:rsidRPr="008E41B6" w:rsidRDefault="009B0E62" w:rsidP="008E41B6">
      <w:pPr>
        <w:spacing w:before="120" w:after="120"/>
        <w:ind w:left="567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►Wirtschaft</w:t>
      </w:r>
    </w:p>
    <w:p w14:paraId="164D921C" w14:textId="77777777" w:rsidR="009B0E62" w:rsidRPr="008E41B6" w:rsidRDefault="009B0E62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Einnahmen- und Ausgabenplan (Haushaltsbuch)</w:t>
      </w:r>
    </w:p>
    <w:p w14:paraId="38EAFF50" w14:textId="77777777" w:rsidR="009B0E62" w:rsidRPr="008E41B6" w:rsidRDefault="009B0E62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Kriterienkatalog zum bewussten Umgang mit Ihrem Geld</w:t>
      </w:r>
    </w:p>
    <w:p w14:paraId="2A5160F4" w14:textId="77777777" w:rsidR="009B0E62" w:rsidRPr="008E41B6" w:rsidRDefault="009B0E62" w:rsidP="008E41B6">
      <w:pPr>
        <w:spacing w:before="120" w:after="120"/>
        <w:ind w:left="567"/>
        <w:rPr>
          <w:rFonts w:ascii="Arial" w:hAnsi="Arial" w:cs="Arial"/>
          <w:b/>
          <w:sz w:val="22"/>
          <w:szCs w:val="22"/>
        </w:rPr>
      </w:pPr>
    </w:p>
    <w:p w14:paraId="0F012FA9" w14:textId="77777777" w:rsidR="009B0E62" w:rsidRPr="008E41B6" w:rsidRDefault="009B0E62" w:rsidP="008E41B6">
      <w:pPr>
        <w:spacing w:before="120" w:after="120"/>
        <w:ind w:left="567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►Recht</w:t>
      </w:r>
    </w:p>
    <w:p w14:paraId="3B8E10A8" w14:textId="77777777" w:rsidR="009B0E62" w:rsidRPr="008E41B6" w:rsidRDefault="009B0E62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 xml:space="preserve">Taschengeldparagraf </w:t>
      </w:r>
    </w:p>
    <w:p w14:paraId="5421C197" w14:textId="77777777" w:rsidR="009B0E62" w:rsidRPr="008E41B6" w:rsidRDefault="009B0E62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 xml:space="preserve">Geschäftsfähigkeit </w:t>
      </w:r>
    </w:p>
    <w:p w14:paraId="2E0C9F6A" w14:textId="77777777" w:rsidR="009B0E62" w:rsidRPr="008E41B6" w:rsidRDefault="009B0E62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 xml:space="preserve">Onlinegeschäfte </w:t>
      </w:r>
    </w:p>
    <w:p w14:paraId="354C6C04" w14:textId="77777777" w:rsidR="009B0E62" w:rsidRPr="008E41B6" w:rsidRDefault="009B0E62" w:rsidP="008E41B6">
      <w:pPr>
        <w:spacing w:before="120" w:after="120"/>
        <w:ind w:left="567"/>
        <w:rPr>
          <w:rFonts w:ascii="Arial" w:hAnsi="Arial" w:cs="Arial"/>
          <w:b/>
          <w:sz w:val="22"/>
          <w:szCs w:val="22"/>
        </w:rPr>
      </w:pPr>
    </w:p>
    <w:p w14:paraId="4FD8AC5F" w14:textId="77777777" w:rsidR="009B0E62" w:rsidRPr="008E41B6" w:rsidRDefault="009B0E62" w:rsidP="008E41B6">
      <w:pPr>
        <w:spacing w:before="120" w:after="120"/>
        <w:ind w:left="567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►Technik</w:t>
      </w:r>
    </w:p>
    <w:p w14:paraId="465986F6" w14:textId="77777777" w:rsidR="009B0E62" w:rsidRPr="008E41B6" w:rsidRDefault="009B0E62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Technikeinsatz am Arbeitsplatz</w:t>
      </w:r>
    </w:p>
    <w:p w14:paraId="739B6C06" w14:textId="77777777" w:rsidR="009B0E62" w:rsidRPr="008E41B6" w:rsidRDefault="009B0E62" w:rsidP="008E41B6">
      <w:pPr>
        <w:tabs>
          <w:tab w:val="left" w:pos="426"/>
        </w:tabs>
        <w:spacing w:before="120" w:after="120"/>
        <w:ind w:left="567"/>
        <w:rPr>
          <w:rFonts w:ascii="Arial" w:hAnsi="Arial" w:cs="Arial"/>
          <w:sz w:val="22"/>
          <w:szCs w:val="22"/>
        </w:rPr>
      </w:pPr>
    </w:p>
    <w:p w14:paraId="2C8C0829" w14:textId="77777777" w:rsidR="009B0E62" w:rsidRPr="008E41B6" w:rsidRDefault="009B0E62" w:rsidP="008E41B6">
      <w:pPr>
        <w:spacing w:before="120" w:after="120"/>
        <w:ind w:left="567"/>
        <w:rPr>
          <w:rFonts w:ascii="Arial" w:hAnsi="Arial" w:cs="Arial"/>
          <w:b/>
          <w:sz w:val="22"/>
          <w:szCs w:val="22"/>
        </w:rPr>
      </w:pPr>
      <w:r w:rsidRPr="008E41B6">
        <w:rPr>
          <w:rFonts w:ascii="Arial" w:hAnsi="Arial" w:cs="Arial"/>
          <w:b/>
          <w:sz w:val="22"/>
          <w:szCs w:val="22"/>
        </w:rPr>
        <w:t>Wir erwarten von den Schülerinnen und Schülern bei Erkundungen und Projekten:</w:t>
      </w:r>
    </w:p>
    <w:p w14:paraId="1321C89E" w14:textId="77777777" w:rsidR="009B0E62" w:rsidRPr="008E41B6" w:rsidRDefault="009B0E62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dass sie sich einwandfrei verhalten gegenüber Mitschülerinnen und Mitschülern und anderen Menschen</w:t>
      </w:r>
    </w:p>
    <w:p w14:paraId="1219FFF6" w14:textId="77777777" w:rsidR="009B0E62" w:rsidRPr="008E41B6" w:rsidRDefault="009B0E62" w:rsidP="008E41B6">
      <w:pPr>
        <w:numPr>
          <w:ilvl w:val="0"/>
          <w:numId w:val="3"/>
        </w:numPr>
        <w:tabs>
          <w:tab w:val="clear" w:pos="720"/>
          <w:tab w:val="left" w:pos="426"/>
        </w:tabs>
        <w:spacing w:before="120" w:after="120"/>
        <w:ind w:left="567" w:firstLine="0"/>
        <w:rPr>
          <w:rFonts w:ascii="Arial" w:hAnsi="Arial" w:cs="Arial"/>
          <w:sz w:val="22"/>
          <w:szCs w:val="22"/>
        </w:rPr>
      </w:pPr>
      <w:r w:rsidRPr="008E41B6">
        <w:rPr>
          <w:rFonts w:ascii="Arial" w:hAnsi="Arial" w:cs="Arial"/>
          <w:sz w:val="22"/>
          <w:szCs w:val="22"/>
        </w:rPr>
        <w:t>dass sie sich an die Weisungen der Lehrer halten</w:t>
      </w:r>
    </w:p>
    <w:sectPr w:rsidR="009B0E62" w:rsidRPr="008E41B6" w:rsidSect="0097018A">
      <w:pgSz w:w="11906" w:h="16838"/>
      <w:pgMar w:top="1108" w:right="1418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AA738B" w14:textId="77777777" w:rsidR="00C012B9" w:rsidRDefault="00C012B9">
      <w:r>
        <w:separator/>
      </w:r>
    </w:p>
  </w:endnote>
  <w:endnote w:type="continuationSeparator" w:id="0">
    <w:p w14:paraId="2C94E50C" w14:textId="77777777" w:rsidR="00C012B9" w:rsidRDefault="00C01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06FE0" w14:textId="77777777" w:rsidR="001C2751" w:rsidRDefault="001C2751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41093CF" w14:textId="77777777" w:rsidR="001C2751" w:rsidRDefault="001C2751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362F2" w14:textId="77777777" w:rsidR="0097018A" w:rsidRDefault="0097018A" w:rsidP="008E41B6">
    <w:pPr>
      <w:pStyle w:val="Fuzeile"/>
      <w:ind w:left="567"/>
      <w:rPr>
        <w:rFonts w:ascii="Arial" w:hAnsi="Arial" w:cs="Arial"/>
        <w:sz w:val="16"/>
        <w:szCs w:val="22"/>
      </w:rPr>
    </w:pPr>
    <w:r w:rsidRPr="008B04BA">
      <w:rPr>
        <w:noProof/>
        <w:sz w:val="18"/>
      </w:rPr>
      <w:drawing>
        <wp:anchor distT="0" distB="0" distL="114300" distR="114300" simplePos="0" relativeHeight="251659264" behindDoc="1" locked="0" layoutInCell="1" allowOverlap="1" wp14:anchorId="1FDA6E85" wp14:editId="19CE9B51">
          <wp:simplePos x="0" y="0"/>
          <wp:positionH relativeFrom="column">
            <wp:posOffset>-189230</wp:posOffset>
          </wp:positionH>
          <wp:positionV relativeFrom="paragraph">
            <wp:posOffset>107315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3" name="Grafik 3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B797E8" w14:textId="77777777" w:rsidR="0097018A" w:rsidRDefault="0097018A" w:rsidP="0097018A">
    <w:pPr>
      <w:pStyle w:val="Fuzeile"/>
      <w:ind w:left="567"/>
      <w:jc w:val="center"/>
      <w:rPr>
        <w:rFonts w:ascii="Arial" w:hAnsi="Arial" w:cs="Arial"/>
        <w:sz w:val="16"/>
        <w:szCs w:val="22"/>
      </w:rPr>
    </w:pPr>
    <w:r w:rsidRPr="007D2F4E">
      <w:rPr>
        <w:rFonts w:ascii="Arial" w:hAnsi="Arial" w:cs="Arial"/>
        <w:sz w:val="16"/>
        <w:szCs w:val="22"/>
      </w:rPr>
      <w:t>Textbaustein Elternabend</w:t>
    </w:r>
  </w:p>
  <w:p w14:paraId="214B8FC0" w14:textId="77777777" w:rsidR="001C2751" w:rsidRPr="008B04BA" w:rsidRDefault="0097018A" w:rsidP="008E41B6">
    <w:pPr>
      <w:pStyle w:val="Fuzeile"/>
      <w:ind w:left="567"/>
      <w:rPr>
        <w:sz w:val="18"/>
      </w:rPr>
    </w:pPr>
    <w:r>
      <w:rPr>
        <w:rFonts w:ascii="Arial" w:hAnsi="Arial" w:cs="Arial"/>
        <w:sz w:val="16"/>
        <w:szCs w:val="22"/>
      </w:rPr>
      <w:t>P</w:t>
    </w:r>
    <w:r w:rsidR="00FE3E9A" w:rsidRPr="008B04BA">
      <w:rPr>
        <w:rFonts w:ascii="Arial" w:hAnsi="Arial" w:cs="Arial"/>
        <w:sz w:val="16"/>
        <w:szCs w:val="22"/>
      </w:rPr>
      <w:t>rojektorientierte Aufgabe 5/6</w:t>
    </w:r>
    <w:r w:rsidR="00FE3E9A" w:rsidRPr="008B04BA">
      <w:rPr>
        <w:rFonts w:ascii="Arial" w:hAnsi="Arial" w:cs="Arial"/>
        <w:sz w:val="16"/>
        <w:szCs w:val="22"/>
      </w:rPr>
      <w:tab/>
    </w:r>
    <w:r w:rsidR="00FE3E9A" w:rsidRPr="008B04BA">
      <w:rPr>
        <w:rFonts w:ascii="Arial" w:hAnsi="Arial" w:cs="Arial"/>
        <w:sz w:val="16"/>
        <w:szCs w:val="22"/>
      </w:rPr>
      <w:tab/>
      <w:t>Seite1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E27C7" w14:textId="77777777" w:rsidR="00C012B9" w:rsidRDefault="00C012B9">
      <w:r>
        <w:separator/>
      </w:r>
    </w:p>
  </w:footnote>
  <w:footnote w:type="continuationSeparator" w:id="0">
    <w:p w14:paraId="73BAB970" w14:textId="77777777" w:rsidR="00C012B9" w:rsidRDefault="00C012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6758B"/>
    <w:multiLevelType w:val="hybridMultilevel"/>
    <w:tmpl w:val="677EA950"/>
    <w:lvl w:ilvl="0" w:tplc="E7703F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5D6D9C"/>
    <w:multiLevelType w:val="multilevel"/>
    <w:tmpl w:val="6DBAE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5A317A"/>
    <w:multiLevelType w:val="hybridMultilevel"/>
    <w:tmpl w:val="A3D21DC0"/>
    <w:lvl w:ilvl="0" w:tplc="A594B85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8E164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3E002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2EC3A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067C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B4AFA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70563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7E6BF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20D6D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544629"/>
    <w:multiLevelType w:val="hybridMultilevel"/>
    <w:tmpl w:val="95A4378E"/>
    <w:lvl w:ilvl="0" w:tplc="8B0CB6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3B"/>
    <w:rsid w:val="0013799A"/>
    <w:rsid w:val="001514B6"/>
    <w:rsid w:val="00154D5B"/>
    <w:rsid w:val="0015743A"/>
    <w:rsid w:val="001A7295"/>
    <w:rsid w:val="001C2751"/>
    <w:rsid w:val="001E6282"/>
    <w:rsid w:val="0024592B"/>
    <w:rsid w:val="0025555A"/>
    <w:rsid w:val="002B39EF"/>
    <w:rsid w:val="00307A7F"/>
    <w:rsid w:val="00454E56"/>
    <w:rsid w:val="004D385E"/>
    <w:rsid w:val="00561ABE"/>
    <w:rsid w:val="005C33AA"/>
    <w:rsid w:val="005C7186"/>
    <w:rsid w:val="00613FAC"/>
    <w:rsid w:val="00636E66"/>
    <w:rsid w:val="006511E1"/>
    <w:rsid w:val="0068337D"/>
    <w:rsid w:val="00696A0E"/>
    <w:rsid w:val="006E01E3"/>
    <w:rsid w:val="006E5B03"/>
    <w:rsid w:val="00767ACD"/>
    <w:rsid w:val="007D2F4E"/>
    <w:rsid w:val="00801373"/>
    <w:rsid w:val="00831A4C"/>
    <w:rsid w:val="00836B72"/>
    <w:rsid w:val="00845CCD"/>
    <w:rsid w:val="008541B5"/>
    <w:rsid w:val="00875EA9"/>
    <w:rsid w:val="008A48B2"/>
    <w:rsid w:val="008B04BA"/>
    <w:rsid w:val="008D21E2"/>
    <w:rsid w:val="008D7096"/>
    <w:rsid w:val="008E41B6"/>
    <w:rsid w:val="008F216A"/>
    <w:rsid w:val="00901310"/>
    <w:rsid w:val="009200B0"/>
    <w:rsid w:val="00933933"/>
    <w:rsid w:val="0097018A"/>
    <w:rsid w:val="009B0E62"/>
    <w:rsid w:val="009F7B90"/>
    <w:rsid w:val="00B22BE5"/>
    <w:rsid w:val="00B335FA"/>
    <w:rsid w:val="00B962F6"/>
    <w:rsid w:val="00BA5C89"/>
    <w:rsid w:val="00C012B9"/>
    <w:rsid w:val="00C164F7"/>
    <w:rsid w:val="00C32248"/>
    <w:rsid w:val="00C716F1"/>
    <w:rsid w:val="00CC283B"/>
    <w:rsid w:val="00CC7E55"/>
    <w:rsid w:val="00D04C3A"/>
    <w:rsid w:val="00D174D1"/>
    <w:rsid w:val="00D82301"/>
    <w:rsid w:val="00D9059F"/>
    <w:rsid w:val="00D9464A"/>
    <w:rsid w:val="00E7177B"/>
    <w:rsid w:val="00EE1AD1"/>
    <w:rsid w:val="00FA5693"/>
    <w:rsid w:val="00FA6CF6"/>
    <w:rsid w:val="00FE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D7D8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Cs w:val="40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" w:hAnsi="Arial" w:cs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 w:cs="Arial"/>
      <w:color w:val="00FF00"/>
      <w:szCs w:val="40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718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7186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8F216A"/>
    <w:rPr>
      <w:sz w:val="24"/>
      <w:szCs w:val="24"/>
    </w:rPr>
  </w:style>
  <w:style w:type="table" w:styleId="Tabellenraster">
    <w:name w:val="Table Grid"/>
    <w:basedOn w:val="NormaleTabelle"/>
    <w:uiPriority w:val="59"/>
    <w:rsid w:val="0013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Cs w:val="40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" w:hAnsi="Arial" w:cs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 w:cs="Arial"/>
      <w:color w:val="00FF00"/>
      <w:szCs w:val="40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718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7186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8F216A"/>
    <w:rPr>
      <w:sz w:val="24"/>
      <w:szCs w:val="24"/>
    </w:rPr>
  </w:style>
  <w:style w:type="table" w:styleId="Tabellenraster">
    <w:name w:val="Table Grid"/>
    <w:basedOn w:val="NormaleTabelle"/>
    <w:uiPriority w:val="59"/>
    <w:rsid w:val="0013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6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D3DB1-AFF4-46B4-BEB8-1F8D3277C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1256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Textbaustein Elternabend 7</vt:lpstr>
    </vt:vector>
  </TitlesOfParts>
  <Company>Hewlett-Packard Company</Company>
  <LinksUpToDate>false</LinksUpToDate>
  <CharactersWithSpaces>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Textbaustein Elternabend 7</dc:title>
  <dc:creator>ISB München;Martin</dc:creator>
  <cp:lastModifiedBy>Schmidhuber, Peter</cp:lastModifiedBy>
  <cp:revision>2</cp:revision>
  <cp:lastPrinted>2007-06-27T12:15:00Z</cp:lastPrinted>
  <dcterms:created xsi:type="dcterms:W3CDTF">2019-01-14T15:13:00Z</dcterms:created>
  <dcterms:modified xsi:type="dcterms:W3CDTF">2019-01-14T15:13:00Z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2007697686</vt:i4>
  </property>
  <property fmtid="{D5CDD505-2E9C-101B-9397-08002B2CF9AE}" pid="3" name="_EmailSubject">
    <vt:lpwstr>AK Rechtliche Rahmenbedingungen HA</vt:lpwstr>
  </property>
  <property fmtid="{D5CDD505-2E9C-101B-9397-08002B2CF9AE}" pid="4" name="_AuthorEmail">
    <vt:lpwstr>Gabriele.Kofler@t-online.de</vt:lpwstr>
  </property>
  <property fmtid="{D5CDD505-2E9C-101B-9397-08002B2CF9AE}" pid="5" name="_AuthorEmailDisplayName">
    <vt:lpwstr>Gabriele Kofler</vt:lpwstr>
  </property>
  <property fmtid="{D5CDD505-2E9C-101B-9397-08002B2CF9AE}" pid="6" name="_PreviousAdHocReviewCycleID">
    <vt:i4>87344888</vt:i4>
  </property>
  <property fmtid="{D5CDD505-2E9C-101B-9397-08002B2CF9AE}" pid="7" name="_ReviewingToolsShownOnce">
    <vt:lpwstr/>
  </property>
</Properties>
</file>