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E6DA6" w14:textId="77777777" w:rsidR="0062476E" w:rsidRPr="0002310A" w:rsidRDefault="000E4D23" w:rsidP="00367091">
      <w:pPr>
        <w:pStyle w:val="berschrift1"/>
        <w:rPr>
          <w:rFonts w:ascii="Arial" w:hAnsi="Arial" w:cs="Arial"/>
          <w:b/>
          <w:color w:val="auto"/>
          <w:sz w:val="28"/>
          <w:szCs w:val="28"/>
        </w:rPr>
      </w:pPr>
      <w:r w:rsidRPr="0002310A">
        <w:rPr>
          <w:rFonts w:ascii="Arial" w:hAnsi="Arial" w:cs="Arial"/>
          <w:b/>
          <w:color w:val="auto"/>
          <w:sz w:val="28"/>
          <w:szCs w:val="28"/>
        </w:rPr>
        <w:t xml:space="preserve">Materialpaket 2: </w:t>
      </w:r>
      <w:r w:rsidR="0062476E" w:rsidRPr="0002310A">
        <w:rPr>
          <w:rFonts w:ascii="Arial" w:hAnsi="Arial" w:cs="Arial"/>
          <w:b/>
          <w:color w:val="auto"/>
          <w:sz w:val="28"/>
          <w:szCs w:val="28"/>
        </w:rPr>
        <w:tab/>
      </w:r>
      <w:r w:rsidR="0062476E" w:rsidRPr="0002310A">
        <w:rPr>
          <w:rFonts w:ascii="Arial" w:hAnsi="Arial" w:cs="Arial"/>
          <w:b/>
          <w:color w:val="auto"/>
          <w:sz w:val="28"/>
          <w:szCs w:val="28"/>
        </w:rPr>
        <w:tab/>
      </w:r>
      <w:r w:rsidRPr="0002310A">
        <w:rPr>
          <w:rFonts w:ascii="Arial" w:hAnsi="Arial" w:cs="Arial"/>
          <w:b/>
          <w:color w:val="auto"/>
          <w:sz w:val="28"/>
          <w:szCs w:val="28"/>
        </w:rPr>
        <w:t xml:space="preserve">Beraten und begleiten </w:t>
      </w:r>
    </w:p>
    <w:p w14:paraId="207152B2" w14:textId="1136020B" w:rsidR="000E4D23" w:rsidRPr="0002310A" w:rsidRDefault="000E4D23" w:rsidP="0062476E">
      <w:pPr>
        <w:pStyle w:val="berschrift1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02310A">
        <w:rPr>
          <w:rFonts w:ascii="Arial" w:hAnsi="Arial" w:cs="Arial"/>
          <w:b/>
          <w:color w:val="auto"/>
          <w:sz w:val="28"/>
          <w:szCs w:val="28"/>
        </w:rPr>
        <w:t xml:space="preserve">Als Betreuungslehrkraft im Spannungsfeld zwischen vertrauensvollem </w:t>
      </w:r>
      <w:r w:rsidR="0091186F">
        <w:rPr>
          <w:rFonts w:ascii="Arial" w:hAnsi="Arial" w:cs="Arial"/>
          <w:b/>
          <w:color w:val="auto"/>
          <w:sz w:val="28"/>
          <w:szCs w:val="28"/>
        </w:rPr>
        <w:t>g</w:t>
      </w:r>
      <w:r w:rsidRPr="0002310A">
        <w:rPr>
          <w:rFonts w:ascii="Arial" w:hAnsi="Arial" w:cs="Arial"/>
          <w:b/>
          <w:color w:val="auto"/>
          <w:sz w:val="28"/>
          <w:szCs w:val="28"/>
        </w:rPr>
        <w:t>ewähren</w:t>
      </w:r>
      <w:r w:rsidR="0091186F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02310A">
        <w:rPr>
          <w:rFonts w:ascii="Arial" w:hAnsi="Arial" w:cs="Arial"/>
          <w:b/>
          <w:color w:val="auto"/>
          <w:sz w:val="28"/>
          <w:szCs w:val="28"/>
        </w:rPr>
        <w:t>lassen, erforderlicher Beratung und notwendiger Kontrolle agieren</w:t>
      </w:r>
    </w:p>
    <w:p w14:paraId="367E44E4" w14:textId="77777777" w:rsidR="000E4D23" w:rsidRPr="0002310A" w:rsidRDefault="000E4D23" w:rsidP="000E4D23">
      <w:pPr>
        <w:pStyle w:val="NurText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2525AA95" w14:textId="77777777" w:rsidR="000E4D23" w:rsidRPr="0002310A" w:rsidRDefault="007E5708" w:rsidP="00367091">
      <w:pPr>
        <w:pStyle w:val="berschrift1"/>
        <w:rPr>
          <w:rFonts w:ascii="Arial" w:hAnsi="Arial" w:cs="Arial"/>
          <w:b/>
          <w:color w:val="auto"/>
          <w:sz w:val="28"/>
          <w:szCs w:val="28"/>
        </w:rPr>
      </w:pPr>
      <w:r w:rsidRPr="0002310A">
        <w:rPr>
          <w:rFonts w:ascii="Arial" w:hAnsi="Arial" w:cs="Arial"/>
          <w:b/>
          <w:color w:val="auto"/>
          <w:sz w:val="28"/>
          <w:szCs w:val="28"/>
        </w:rPr>
        <w:t>2.</w:t>
      </w:r>
      <w:r w:rsidR="00724D2D" w:rsidRPr="0002310A">
        <w:rPr>
          <w:rFonts w:ascii="Arial" w:hAnsi="Arial" w:cs="Arial"/>
          <w:b/>
          <w:color w:val="auto"/>
          <w:sz w:val="28"/>
          <w:szCs w:val="28"/>
        </w:rPr>
        <w:t>2</w:t>
      </w:r>
      <w:r w:rsidR="000E4D23" w:rsidRPr="0002310A">
        <w:rPr>
          <w:rFonts w:ascii="Arial" w:hAnsi="Arial" w:cs="Arial"/>
          <w:b/>
          <w:color w:val="auto"/>
          <w:sz w:val="28"/>
          <w:szCs w:val="28"/>
        </w:rPr>
        <w:tab/>
        <w:t>Beratungsfelder</w:t>
      </w:r>
      <w:r w:rsidR="00C540AE" w:rsidRPr="0002310A">
        <w:rPr>
          <w:rFonts w:ascii="Arial" w:hAnsi="Arial" w:cs="Arial"/>
          <w:b/>
          <w:color w:val="auto"/>
          <w:sz w:val="28"/>
          <w:szCs w:val="28"/>
        </w:rPr>
        <w:t xml:space="preserve"> im Überblick</w:t>
      </w:r>
    </w:p>
    <w:p w14:paraId="310DE21C" w14:textId="77777777" w:rsidR="000E4D23" w:rsidRPr="0002310A" w:rsidRDefault="000E4D23" w:rsidP="000E4D23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7CA806B0" w14:textId="77777777" w:rsidR="000E4D23" w:rsidRPr="0002310A" w:rsidRDefault="000E4D23" w:rsidP="000E4D23">
      <w:pPr>
        <w:pStyle w:val="KeinLeerraum"/>
        <w:spacing w:line="360" w:lineRule="auto"/>
        <w:rPr>
          <w:rFonts w:ascii="Arial" w:hAnsi="Arial" w:cs="Arial"/>
          <w:b/>
          <w:sz w:val="24"/>
          <w:szCs w:val="24"/>
        </w:rPr>
      </w:pPr>
      <w:r w:rsidRPr="0002310A">
        <w:rPr>
          <w:rFonts w:ascii="Arial" w:hAnsi="Arial" w:cs="Arial"/>
          <w:b/>
          <w:sz w:val="24"/>
          <w:szCs w:val="24"/>
        </w:rPr>
        <w:t xml:space="preserve">Unterrichtsplanung </w:t>
      </w:r>
    </w:p>
    <w:p w14:paraId="551588D2" w14:textId="77777777" w:rsidR="000E4D23" w:rsidRPr="0002310A" w:rsidRDefault="000E4D23" w:rsidP="000E4D23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2310A">
        <w:rPr>
          <w:rFonts w:ascii="Arial" w:hAnsi="Arial" w:cs="Arial"/>
        </w:rPr>
        <w:t>langfristige Planung</w:t>
      </w:r>
    </w:p>
    <w:p w14:paraId="362EB5EF" w14:textId="77777777" w:rsidR="000E4D23" w:rsidRPr="0002310A" w:rsidRDefault="000E4D23" w:rsidP="000E4D23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2310A">
        <w:rPr>
          <w:rFonts w:ascii="Arial" w:hAnsi="Arial" w:cs="Arial"/>
        </w:rPr>
        <w:t>Beratung in Detailfragen</w:t>
      </w:r>
    </w:p>
    <w:p w14:paraId="39065CE7" w14:textId="305FC2A5" w:rsidR="000E4D23" w:rsidRPr="0038061B" w:rsidRDefault="002048E4" w:rsidP="000E4D23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8061B">
        <w:rPr>
          <w:rFonts w:ascii="Arial" w:hAnsi="Arial" w:cs="Arial"/>
        </w:rPr>
        <w:t xml:space="preserve">Kompetenzaufbau </w:t>
      </w:r>
    </w:p>
    <w:p w14:paraId="4426E3E8" w14:textId="77777777" w:rsidR="000E4D23" w:rsidRPr="0002310A" w:rsidRDefault="000E4D23" w:rsidP="000E4D23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23021AE4" w14:textId="77777777" w:rsidR="000E4D23" w:rsidRPr="0002310A" w:rsidRDefault="000E4D23" w:rsidP="000E4D23">
      <w:pPr>
        <w:pStyle w:val="KeinLeerraum"/>
        <w:spacing w:line="360" w:lineRule="auto"/>
        <w:rPr>
          <w:rFonts w:ascii="Arial" w:hAnsi="Arial" w:cs="Arial"/>
          <w:b/>
          <w:sz w:val="24"/>
          <w:szCs w:val="24"/>
        </w:rPr>
      </w:pPr>
      <w:r w:rsidRPr="0002310A">
        <w:rPr>
          <w:rFonts w:ascii="Arial" w:hAnsi="Arial" w:cs="Arial"/>
          <w:b/>
          <w:sz w:val="24"/>
          <w:szCs w:val="24"/>
        </w:rPr>
        <w:t xml:space="preserve">Unterricht </w:t>
      </w:r>
    </w:p>
    <w:p w14:paraId="22CE6DFA" w14:textId="77777777" w:rsidR="000E4D23" w:rsidRPr="0002310A" w:rsidRDefault="00367091" w:rsidP="000E4D23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2310A">
        <w:rPr>
          <w:rFonts w:ascii="Arial" w:hAnsi="Arial" w:cs="Arial"/>
        </w:rPr>
        <w:t xml:space="preserve">schul- und </w:t>
      </w:r>
      <w:proofErr w:type="spellStart"/>
      <w:r w:rsidRPr="0002310A">
        <w:rPr>
          <w:rFonts w:ascii="Arial" w:hAnsi="Arial" w:cs="Arial"/>
        </w:rPr>
        <w:t>f</w:t>
      </w:r>
      <w:r w:rsidR="000E4D23" w:rsidRPr="0002310A">
        <w:rPr>
          <w:rFonts w:ascii="Arial" w:hAnsi="Arial" w:cs="Arial"/>
        </w:rPr>
        <w:t>achschaftsinterne</w:t>
      </w:r>
      <w:proofErr w:type="spellEnd"/>
      <w:r w:rsidR="000E4D23" w:rsidRPr="0002310A">
        <w:rPr>
          <w:rFonts w:ascii="Arial" w:hAnsi="Arial" w:cs="Arial"/>
        </w:rPr>
        <w:t xml:space="preserve"> Vereinbarungen</w:t>
      </w:r>
    </w:p>
    <w:p w14:paraId="645DDECB" w14:textId="77777777" w:rsidR="000E4D23" w:rsidRPr="0002310A" w:rsidRDefault="000E4D23" w:rsidP="000E4D23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2310A">
        <w:rPr>
          <w:rFonts w:ascii="Arial" w:hAnsi="Arial" w:cs="Arial"/>
        </w:rPr>
        <w:t>Hospitationsangebote</w:t>
      </w:r>
    </w:p>
    <w:p w14:paraId="0038FCD3" w14:textId="77777777" w:rsidR="008412A0" w:rsidRPr="0002310A" w:rsidRDefault="008412A0" w:rsidP="000E4D23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2310A">
        <w:rPr>
          <w:rFonts w:ascii="Arial" w:hAnsi="Arial" w:cs="Arial"/>
        </w:rPr>
        <w:t>Unterrichtsbesuche</w:t>
      </w:r>
    </w:p>
    <w:p w14:paraId="2547CD6C" w14:textId="77777777" w:rsidR="000E4D23" w:rsidRPr="0002310A" w:rsidRDefault="000E4D23" w:rsidP="000E4D23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4EA06680" w14:textId="77777777" w:rsidR="000E4D23" w:rsidRDefault="000E4D23" w:rsidP="000E4D23">
      <w:pPr>
        <w:pStyle w:val="KeinLeerraum"/>
        <w:spacing w:line="360" w:lineRule="auto"/>
        <w:rPr>
          <w:rFonts w:ascii="Arial" w:hAnsi="Arial" w:cs="Arial"/>
          <w:b/>
          <w:sz w:val="24"/>
          <w:szCs w:val="24"/>
        </w:rPr>
      </w:pPr>
      <w:r w:rsidRPr="0002310A">
        <w:rPr>
          <w:rFonts w:ascii="Arial" w:hAnsi="Arial" w:cs="Arial"/>
          <w:b/>
          <w:sz w:val="24"/>
          <w:szCs w:val="24"/>
        </w:rPr>
        <w:t>Leistungserhebungen</w:t>
      </w:r>
    </w:p>
    <w:p w14:paraId="228FEF7B" w14:textId="052F8217" w:rsidR="00A949D9" w:rsidRPr="0038061B" w:rsidRDefault="00A949D9" w:rsidP="000E4D23">
      <w:pPr>
        <w:pStyle w:val="KeinLeerraum"/>
        <w:spacing w:line="360" w:lineRule="auto"/>
        <w:rPr>
          <w:rFonts w:ascii="Arial" w:hAnsi="Arial" w:cs="Arial"/>
          <w:bCs/>
        </w:rPr>
      </w:pPr>
      <w:r w:rsidRPr="0038061B">
        <w:rPr>
          <w:rFonts w:ascii="Arial" w:hAnsi="Arial" w:cs="Arial"/>
          <w:bCs/>
        </w:rPr>
        <w:t>Beratung bei</w:t>
      </w:r>
    </w:p>
    <w:p w14:paraId="7A89228D" w14:textId="07CB8B5E" w:rsidR="000E4D23" w:rsidRDefault="000E4D23" w:rsidP="000E4D23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8061B">
        <w:rPr>
          <w:rFonts w:ascii="Arial" w:hAnsi="Arial" w:cs="Arial"/>
        </w:rPr>
        <w:t xml:space="preserve">der </w:t>
      </w:r>
      <w:r w:rsidR="00A949D9" w:rsidRPr="0038061B">
        <w:rPr>
          <w:rFonts w:ascii="Arial" w:hAnsi="Arial" w:cs="Arial"/>
        </w:rPr>
        <w:t>Konzeption</w:t>
      </w:r>
      <w:r w:rsidRPr="0038061B">
        <w:rPr>
          <w:rFonts w:ascii="Arial" w:hAnsi="Arial" w:cs="Arial"/>
        </w:rPr>
        <w:t xml:space="preserve"> </w:t>
      </w:r>
    </w:p>
    <w:p w14:paraId="35C56DCF" w14:textId="0567EFFE" w:rsidR="0038061B" w:rsidRPr="0038061B" w:rsidRDefault="0038061B" w:rsidP="000E4D23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der Durchführung</w:t>
      </w:r>
    </w:p>
    <w:p w14:paraId="79FF6432" w14:textId="6FF8F53F" w:rsidR="000E4D23" w:rsidRPr="0038061B" w:rsidRDefault="000E4D23" w:rsidP="000E4D23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8061B">
        <w:rPr>
          <w:rFonts w:ascii="Arial" w:hAnsi="Arial" w:cs="Arial"/>
        </w:rPr>
        <w:t xml:space="preserve">der Korrektur  </w:t>
      </w:r>
    </w:p>
    <w:p w14:paraId="55B3BE6F" w14:textId="0D503ED6" w:rsidR="000E4D23" w:rsidRPr="0038061B" w:rsidRDefault="000E4D23" w:rsidP="0038061B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8061B">
        <w:rPr>
          <w:rFonts w:ascii="Arial" w:hAnsi="Arial" w:cs="Arial"/>
        </w:rPr>
        <w:t xml:space="preserve">der Bewertung </w:t>
      </w:r>
      <w:r w:rsidR="00A949D9" w:rsidRPr="0038061B">
        <w:rPr>
          <w:rFonts w:ascii="Arial" w:hAnsi="Arial" w:cs="Arial"/>
        </w:rPr>
        <w:t xml:space="preserve">mündlicher und </w:t>
      </w:r>
      <w:r w:rsidRPr="0038061B">
        <w:rPr>
          <w:rFonts w:ascii="Arial" w:hAnsi="Arial" w:cs="Arial"/>
        </w:rPr>
        <w:t>schriftlicher Leistungserhebungen</w:t>
      </w:r>
    </w:p>
    <w:p w14:paraId="6B9D944B" w14:textId="77777777" w:rsidR="000E4D23" w:rsidRPr="0002310A" w:rsidRDefault="000E4D23" w:rsidP="000E4D23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174EF7A3" w14:textId="77777777" w:rsidR="000E4D23" w:rsidRPr="0002310A" w:rsidRDefault="000E4D23" w:rsidP="00367091">
      <w:pPr>
        <w:pStyle w:val="KeinLeerraum"/>
        <w:spacing w:line="360" w:lineRule="auto"/>
        <w:rPr>
          <w:rFonts w:ascii="Arial" w:hAnsi="Arial" w:cs="Arial"/>
          <w:b/>
          <w:sz w:val="24"/>
          <w:szCs w:val="24"/>
        </w:rPr>
      </w:pPr>
      <w:r w:rsidRPr="0002310A">
        <w:rPr>
          <w:rFonts w:ascii="Arial" w:hAnsi="Arial" w:cs="Arial"/>
          <w:b/>
          <w:sz w:val="24"/>
          <w:szCs w:val="24"/>
        </w:rPr>
        <w:t>Erzieherische Fragen</w:t>
      </w:r>
    </w:p>
    <w:p w14:paraId="4B7EDB64" w14:textId="77777777" w:rsidR="000E4D23" w:rsidRPr="0002310A" w:rsidRDefault="000E4D23" w:rsidP="00367091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5CB3677D" w14:textId="77777777" w:rsidR="000E4D23" w:rsidRPr="0002310A" w:rsidRDefault="000E4D23" w:rsidP="00367091">
      <w:pPr>
        <w:pStyle w:val="KeinLeerraum"/>
        <w:rPr>
          <w:rFonts w:ascii="Arial" w:hAnsi="Arial" w:cs="Arial"/>
          <w:b/>
          <w:sz w:val="24"/>
          <w:szCs w:val="24"/>
        </w:rPr>
      </w:pPr>
      <w:r w:rsidRPr="0002310A">
        <w:rPr>
          <w:rFonts w:ascii="Arial" w:hAnsi="Arial" w:cs="Arial"/>
          <w:b/>
          <w:sz w:val="24"/>
          <w:szCs w:val="24"/>
        </w:rPr>
        <w:t>Elterngespräche</w:t>
      </w:r>
    </w:p>
    <w:p w14:paraId="69961048" w14:textId="77777777" w:rsidR="00367091" w:rsidRPr="0002310A" w:rsidRDefault="00367091" w:rsidP="00367091">
      <w:pPr>
        <w:pStyle w:val="KeinLeerraum"/>
        <w:rPr>
          <w:rFonts w:ascii="Arial" w:hAnsi="Arial" w:cs="Arial"/>
          <w:sz w:val="24"/>
          <w:szCs w:val="24"/>
        </w:rPr>
      </w:pPr>
    </w:p>
    <w:p w14:paraId="3CFB8D3F" w14:textId="77777777" w:rsidR="00367091" w:rsidRPr="0002310A" w:rsidRDefault="00367091" w:rsidP="00367091">
      <w:pPr>
        <w:pStyle w:val="KeinLeerraum"/>
        <w:rPr>
          <w:rFonts w:ascii="Arial" w:hAnsi="Arial" w:cs="Arial"/>
          <w:sz w:val="24"/>
          <w:szCs w:val="24"/>
        </w:rPr>
      </w:pPr>
    </w:p>
    <w:p w14:paraId="196683BA" w14:textId="77777777" w:rsidR="00075482" w:rsidRPr="0002310A" w:rsidRDefault="000E4D23" w:rsidP="00367091">
      <w:pPr>
        <w:pStyle w:val="KeinLeerraum"/>
        <w:rPr>
          <w:rFonts w:ascii="Arial" w:hAnsi="Arial" w:cs="Arial"/>
          <w:sz w:val="24"/>
          <w:szCs w:val="24"/>
        </w:rPr>
      </w:pPr>
      <w:r w:rsidRPr="0002310A">
        <w:rPr>
          <w:rFonts w:ascii="Arial" w:hAnsi="Arial" w:cs="Arial"/>
          <w:b/>
          <w:sz w:val="24"/>
          <w:szCs w:val="24"/>
        </w:rPr>
        <w:t>Organisation außerunterrichtlicher Unternehmungen/ Schulveranstaltungen/ Projekte</w:t>
      </w:r>
    </w:p>
    <w:p w14:paraId="0CD8483F" w14:textId="77777777" w:rsidR="00367091" w:rsidRPr="0002310A" w:rsidRDefault="00367091" w:rsidP="000E4D23">
      <w:pPr>
        <w:spacing w:line="360" w:lineRule="auto"/>
        <w:rPr>
          <w:rFonts w:ascii="Arial" w:hAnsi="Arial" w:cs="Arial"/>
        </w:rPr>
      </w:pPr>
    </w:p>
    <w:p w14:paraId="60584BE9" w14:textId="77777777" w:rsidR="000E4D23" w:rsidRPr="0002310A" w:rsidRDefault="000E4D23" w:rsidP="00367091">
      <w:pPr>
        <w:spacing w:line="360" w:lineRule="auto"/>
        <w:rPr>
          <w:rFonts w:ascii="Arial" w:hAnsi="Arial" w:cs="Arial"/>
          <w:sz w:val="20"/>
          <w:szCs w:val="20"/>
        </w:rPr>
      </w:pPr>
      <w:r w:rsidRPr="0002310A">
        <w:rPr>
          <w:rFonts w:ascii="Arial" w:hAnsi="Arial" w:cs="Arial"/>
        </w:rPr>
        <w:t>Rechtliche</w:t>
      </w:r>
      <w:r w:rsidR="008412A0" w:rsidRPr="0002310A">
        <w:rPr>
          <w:rFonts w:ascii="Arial" w:hAnsi="Arial" w:cs="Arial"/>
        </w:rPr>
        <w:t xml:space="preserve"> Grundlagen hierzu: </w:t>
      </w:r>
      <w:r w:rsidRPr="0002310A">
        <w:rPr>
          <w:rFonts w:ascii="Arial" w:hAnsi="Arial" w:cs="Arial"/>
        </w:rPr>
        <w:t xml:space="preserve">ZALG §14 (2) und (3) sowie ASG C 7.2.2 ( … im Rahmen der Beratung auch auf gravierende Mängel rechtzeitig aufmerksam machen) und ASG A 5.3.2 </w:t>
      </w:r>
      <w:r w:rsidR="008412A0" w:rsidRPr="0002310A">
        <w:rPr>
          <w:rFonts w:ascii="Arial" w:hAnsi="Arial" w:cs="Arial"/>
        </w:rPr>
        <w:t>(</w:t>
      </w:r>
      <w:r w:rsidRPr="0002310A">
        <w:rPr>
          <w:rFonts w:ascii="Arial" w:hAnsi="Arial" w:cs="Arial"/>
        </w:rPr>
        <w:t>Nachweis führen über Unterrichtsbesuche</w:t>
      </w:r>
      <w:r w:rsidR="008412A0" w:rsidRPr="0002310A">
        <w:rPr>
          <w:rFonts w:ascii="Arial" w:hAnsi="Arial" w:cs="Arial"/>
        </w:rPr>
        <w:t>) – siehe Materialpaket 4</w:t>
      </w:r>
      <w:r w:rsidR="00367091" w:rsidRPr="0002310A">
        <w:rPr>
          <w:rFonts w:ascii="Arial" w:hAnsi="Arial" w:cs="Arial"/>
        </w:rPr>
        <w:t xml:space="preserve"> </w:t>
      </w:r>
      <w:r w:rsidR="00DD569E" w:rsidRPr="0002310A">
        <w:rPr>
          <w:rFonts w:ascii="Arial" w:hAnsi="Arial" w:cs="Arial"/>
          <w:sz w:val="20"/>
          <w:szCs w:val="20"/>
        </w:rPr>
        <w:tab/>
      </w:r>
    </w:p>
    <w:sectPr w:rsidR="000E4D23" w:rsidRPr="0002310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C54E" w14:textId="77777777" w:rsidR="00992820" w:rsidRDefault="00992820" w:rsidP="008412A0">
      <w:pPr>
        <w:spacing w:after="0" w:line="240" w:lineRule="auto"/>
      </w:pPr>
      <w:r>
        <w:separator/>
      </w:r>
    </w:p>
  </w:endnote>
  <w:endnote w:type="continuationSeparator" w:id="0">
    <w:p w14:paraId="24BA6635" w14:textId="77777777" w:rsidR="00992820" w:rsidRDefault="00992820" w:rsidP="0084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04C0A" w14:textId="77777777" w:rsidR="008412A0" w:rsidRPr="00DD569E" w:rsidRDefault="008412A0">
    <w:pPr>
      <w:pStyle w:val="Fuzeile"/>
      <w:rPr>
        <w:rFonts w:ascii="Arial" w:hAnsi="Arial" w:cs="Arial"/>
        <w:sz w:val="18"/>
        <w:szCs w:val="18"/>
      </w:rPr>
    </w:pPr>
    <w:r w:rsidRPr="00DD569E">
      <w:rPr>
        <w:rFonts w:ascii="Arial" w:hAnsi="Arial" w:cs="Arial"/>
        <w:sz w:val="18"/>
        <w:szCs w:val="18"/>
      </w:rPr>
      <w:t>Arbeitskreis der Zentralen Fachberater</w:t>
    </w:r>
    <w:r w:rsidR="00DD569E" w:rsidRPr="00DD569E">
      <w:rPr>
        <w:rFonts w:ascii="Arial" w:hAnsi="Arial" w:cs="Arial"/>
        <w:sz w:val="18"/>
        <w:szCs w:val="18"/>
      </w:rPr>
      <w:t>innen und Fachberater für die Seminarausbildung am Gymnasium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71916" w14:textId="77777777" w:rsidR="00992820" w:rsidRDefault="00992820" w:rsidP="008412A0">
      <w:pPr>
        <w:spacing w:after="0" w:line="240" w:lineRule="auto"/>
      </w:pPr>
      <w:r>
        <w:separator/>
      </w:r>
    </w:p>
  </w:footnote>
  <w:footnote w:type="continuationSeparator" w:id="0">
    <w:p w14:paraId="63664BA2" w14:textId="77777777" w:rsidR="00992820" w:rsidRDefault="00992820" w:rsidP="00841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E29B" w14:textId="77777777" w:rsidR="005F0A0F" w:rsidRDefault="005F0A0F">
    <w:pPr>
      <w:pStyle w:val="Kopfzeile"/>
    </w:pPr>
    <w:r>
      <w:t>Zukunft im Blick – Begleitung im Einsatzjahr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2A2"/>
    <w:multiLevelType w:val="hybridMultilevel"/>
    <w:tmpl w:val="5B6CC028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06A3D25"/>
    <w:multiLevelType w:val="hybridMultilevel"/>
    <w:tmpl w:val="071898CA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A4F0A68"/>
    <w:multiLevelType w:val="hybridMultilevel"/>
    <w:tmpl w:val="F78C3FD2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21608692">
    <w:abstractNumId w:val="0"/>
  </w:num>
  <w:num w:numId="2" w16cid:durableId="2027749779">
    <w:abstractNumId w:val="2"/>
  </w:num>
  <w:num w:numId="3" w16cid:durableId="186655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D23"/>
    <w:rsid w:val="0002310A"/>
    <w:rsid w:val="00075482"/>
    <w:rsid w:val="000E4D23"/>
    <w:rsid w:val="00105BDE"/>
    <w:rsid w:val="002048E4"/>
    <w:rsid w:val="002A5C78"/>
    <w:rsid w:val="00367091"/>
    <w:rsid w:val="0038061B"/>
    <w:rsid w:val="00534334"/>
    <w:rsid w:val="005F0A0F"/>
    <w:rsid w:val="0062476E"/>
    <w:rsid w:val="00724D2D"/>
    <w:rsid w:val="00773621"/>
    <w:rsid w:val="007E5708"/>
    <w:rsid w:val="008412A0"/>
    <w:rsid w:val="0091186F"/>
    <w:rsid w:val="0097545C"/>
    <w:rsid w:val="00985A93"/>
    <w:rsid w:val="00992820"/>
    <w:rsid w:val="00A949D9"/>
    <w:rsid w:val="00B43743"/>
    <w:rsid w:val="00B56B9F"/>
    <w:rsid w:val="00C540AE"/>
    <w:rsid w:val="00D74B38"/>
    <w:rsid w:val="00DD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65C4"/>
  <w15:docId w15:val="{A41C1FDD-5C05-4E27-92D4-A0631ED3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4D23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670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4D23"/>
    <w:pPr>
      <w:spacing w:after="0" w:line="240" w:lineRule="auto"/>
    </w:pPr>
    <w:rPr>
      <w:rFonts w:ascii="Calibri" w:eastAsia="Calibri" w:hAnsi="Calibri" w:cs="Times New Roman"/>
    </w:rPr>
  </w:style>
  <w:style w:type="paragraph" w:styleId="NurText">
    <w:name w:val="Plain Text"/>
    <w:basedOn w:val="Standard"/>
    <w:link w:val="NurTextZchn"/>
    <w:semiHidden/>
    <w:unhideWhenUsed/>
    <w:rsid w:val="000E4D23"/>
    <w:pPr>
      <w:spacing w:after="0" w:line="240" w:lineRule="auto"/>
    </w:pPr>
    <w:rPr>
      <w:rFonts w:ascii="Courier New" w:eastAsia="Times" w:hAnsi="Courier New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0E4D23"/>
    <w:rPr>
      <w:rFonts w:ascii="Courier New" w:eastAsia="Times" w:hAnsi="Courier New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4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12A0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84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12A0"/>
    <w:rPr>
      <w:rFonts w:ascii="Calibri" w:eastAsia="Calibri" w:hAnsi="Calibri" w:cs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670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Schlagbauer</dc:creator>
  <cp:keywords/>
  <dc:description/>
  <cp:lastModifiedBy>Manuel Hock</cp:lastModifiedBy>
  <cp:revision>4</cp:revision>
  <dcterms:created xsi:type="dcterms:W3CDTF">2023-09-23T10:57:00Z</dcterms:created>
  <dcterms:modified xsi:type="dcterms:W3CDTF">2023-10-01T13:21:00Z</dcterms:modified>
</cp:coreProperties>
</file>