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D87191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87191">
              <w:rPr>
                <w:b/>
                <w:sz w:val="28"/>
                <w:szCs w:val="28"/>
              </w:rPr>
              <w:t>Versuch</w:t>
            </w:r>
            <w:r w:rsidR="00C00502" w:rsidRPr="00D87191">
              <w:rPr>
                <w:b/>
                <w:sz w:val="28"/>
                <w:szCs w:val="28"/>
              </w:rPr>
              <w:t>:</w:t>
            </w:r>
            <w:r w:rsidR="00D87191" w:rsidRPr="00D87191">
              <w:rPr>
                <w:b/>
                <w:sz w:val="28"/>
                <w:szCs w:val="28"/>
              </w:rPr>
              <w:t xml:space="preserve"> </w:t>
            </w:r>
            <w:r w:rsidR="00D87191" w:rsidRPr="00D87191">
              <w:rPr>
                <w:rFonts w:ascii="Calibri" w:hAnsi="Calibri"/>
                <w:b/>
                <w:sz w:val="28"/>
                <w:szCs w:val="28"/>
              </w:rPr>
              <w:t>Beugung und Interferenz von Laserlicht am Doppelspalt und Gitter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D87191">
              <w:rPr>
                <w:b/>
                <w:sz w:val="28"/>
                <w:szCs w:val="28"/>
              </w:rPr>
              <w:t xml:space="preserve"> 10, 11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EE4E6F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719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7191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8F1999" w:rsidP="00F7335A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D7A68B" wp14:editId="361CFEBC">
            <wp:simplePos x="0" y="0"/>
            <wp:positionH relativeFrom="column">
              <wp:posOffset>2298700</wp:posOffset>
            </wp:positionH>
            <wp:positionV relativeFrom="paragraph">
              <wp:posOffset>163195</wp:posOffset>
            </wp:positionV>
            <wp:extent cx="3489325" cy="2313305"/>
            <wp:effectExtent l="0" t="0" r="0" b="0"/>
            <wp:wrapTight wrapText="bothSides">
              <wp:wrapPolygon edited="0">
                <wp:start x="0" y="0"/>
                <wp:lineTo x="0" y="21345"/>
                <wp:lineTo x="21462" y="21345"/>
                <wp:lineTo x="21462" y="0"/>
                <wp:lineTo x="0" y="0"/>
              </wp:wrapPolygon>
            </wp:wrapTight>
            <wp:docPr id="1" name="Grafik 1" descr="DSC_0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_05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35A" w:rsidRPr="00044DC4">
        <w:rPr>
          <w:b/>
        </w:rPr>
        <w:t>Ggf. kurze Beschreibung des Experiments:</w:t>
      </w:r>
    </w:p>
    <w:p w:rsidR="008F1999" w:rsidRPr="008F1999" w:rsidRDefault="008F1999" w:rsidP="008F1999">
      <w:pPr>
        <w:pStyle w:val="ABFlietext"/>
        <w:rPr>
          <w:rFonts w:asciiTheme="minorHAnsi" w:hAnsiTheme="minorHAnsi"/>
          <w:sz w:val="22"/>
          <w:szCs w:val="22"/>
        </w:rPr>
      </w:pPr>
      <w:r w:rsidRPr="008F1999">
        <w:rPr>
          <w:rFonts w:asciiTheme="minorHAnsi" w:hAnsiTheme="minorHAnsi"/>
          <w:sz w:val="22"/>
          <w:szCs w:val="22"/>
        </w:rPr>
        <w:t>In den Strahlengang eines Lasers werden verschiedene Spalte bzw. Gitter gestellt und das jeweilige Inter</w:t>
      </w:r>
      <w:r>
        <w:rPr>
          <w:rFonts w:asciiTheme="minorHAnsi" w:hAnsiTheme="minorHAnsi"/>
          <w:sz w:val="22"/>
          <w:szCs w:val="22"/>
        </w:rPr>
        <w:t>-</w:t>
      </w:r>
      <w:proofErr w:type="spellStart"/>
      <w:r w:rsidRPr="008F1999">
        <w:rPr>
          <w:rFonts w:asciiTheme="minorHAnsi" w:hAnsiTheme="minorHAnsi"/>
          <w:sz w:val="22"/>
          <w:szCs w:val="22"/>
        </w:rPr>
        <w:t>ferenzbild</w:t>
      </w:r>
      <w:proofErr w:type="spellEnd"/>
      <w:r w:rsidRPr="008F1999">
        <w:rPr>
          <w:rFonts w:asciiTheme="minorHAnsi" w:hAnsiTheme="minorHAnsi"/>
          <w:sz w:val="22"/>
          <w:szCs w:val="22"/>
        </w:rPr>
        <w:t xml:space="preserve"> auf einem Schirm (z. B. Wand des Physiksaals) beobachtet.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8F1999" w:rsidRPr="008F1999" w:rsidRDefault="008F1999" w:rsidP="008F1999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8F1999">
        <w:rPr>
          <w:rFonts w:asciiTheme="minorHAnsi" w:hAnsiTheme="minorHAnsi"/>
          <w:sz w:val="22"/>
          <w:szCs w:val="22"/>
        </w:rPr>
        <w:t>Es ist der Einsatz einer monochromatischen Lichtquelle notwendig. Bei Verwendung von Laserlicht ist eine ausreichende Sicht</w:t>
      </w:r>
      <w:r>
        <w:rPr>
          <w:rFonts w:asciiTheme="minorHAnsi" w:hAnsiTheme="minorHAnsi"/>
          <w:sz w:val="22"/>
          <w:szCs w:val="22"/>
        </w:rPr>
        <w:t>-</w:t>
      </w:r>
      <w:r w:rsidRPr="008F1999">
        <w:rPr>
          <w:rFonts w:asciiTheme="minorHAnsi" w:hAnsiTheme="minorHAnsi"/>
          <w:sz w:val="22"/>
          <w:szCs w:val="22"/>
        </w:rPr>
        <w:t>barkeit für alle Schülerinnen und Schüler sichergestellt.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E4E6F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7191">
            <w:rPr>
              <w:rFonts w:ascii="MS Gothic" w:eastAsia="MS Gothic" w:hAnsi="MS Gothic" w:hint="eastAsia"/>
            </w:rPr>
            <w:t>☒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EE4E6F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C1064" w:rsidTr="00805F94">
        <w:tc>
          <w:tcPr>
            <w:tcW w:w="3227" w:type="dxa"/>
          </w:tcPr>
          <w:p w:rsidR="00FC1064" w:rsidRPr="00FC1064" w:rsidRDefault="00FC1064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Schädigung des Auges (die Lehrkraft, Schülerinnen und Schüler oder eine in den Physiksaal eintretende Person könnten betroffen sein)</w:t>
            </w:r>
          </w:p>
        </w:tc>
        <w:tc>
          <w:tcPr>
            <w:tcW w:w="5953" w:type="dxa"/>
          </w:tcPr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Laser fixieren;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Aufbau nicht auf Augenhöhe;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ggf. Abschirmung des Laserlichts, das am Gitter reflektiert wird, und in Richtung der Schülerinnen und Schüler fallen könnte;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Vermeidung von weiterem reflektiertem Licht durch Beachtung örtlicher Gegebenheiten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C1064">
              <w:rPr>
                <w:rFonts w:asciiTheme="minorHAnsi" w:hAnsiTheme="minorHAnsi"/>
                <w:sz w:val="22"/>
                <w:szCs w:val="22"/>
              </w:rPr>
              <w:t>B. Glasschränke);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matte Oberfläche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FC1064">
              <w:rPr>
                <w:rFonts w:asciiTheme="minorHAnsi" w:hAnsiTheme="minorHAnsi"/>
                <w:sz w:val="22"/>
                <w:szCs w:val="22"/>
              </w:rPr>
              <w:t>B. Wand) als Schirm verwenden;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Türen berücksichtigen (ggf. Warnschild von außen an die entsprechende Tür hängen);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Warnschild Laser im Unterrichtsraum aufstellen</w:t>
            </w:r>
          </w:p>
          <w:p w:rsidR="00FC1064" w:rsidRPr="00FC1064" w:rsidRDefault="00FC1064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FC1064" w:rsidRPr="00FC1064" w:rsidRDefault="00FC1064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FC1064">
              <w:rPr>
                <w:rFonts w:asciiTheme="minorHAnsi" w:hAnsiTheme="minorHAnsi" w:cs="Frutiger LT Std 55 Roman"/>
                <w:b/>
                <w:sz w:val="22"/>
                <w:szCs w:val="22"/>
              </w:rPr>
              <w:t xml:space="preserve">Instruktion der Schülerinnen und Schüler: 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Hinweis auf die von Laserstrahlung ausgehende Gesundheitsgefährdung bei unkontrolliertem Lichteinfall ins Auge;</w:t>
            </w:r>
          </w:p>
          <w:p w:rsidR="00FC1064" w:rsidRPr="00FC1064" w:rsidRDefault="00FC1064" w:rsidP="00FC1064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C1064">
              <w:rPr>
                <w:rFonts w:asciiTheme="minorHAnsi" w:hAnsiTheme="minorHAnsi"/>
                <w:sz w:val="22"/>
                <w:szCs w:val="22"/>
              </w:rPr>
              <w:t>sofort „bewusst wegschauen“, falls Laserlicht im Auge wahrgenommen wird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C1064" w:rsidRPr="00FC1064" w:rsidRDefault="00FC1064" w:rsidP="00FC1064">
      <w:pPr>
        <w:pStyle w:val="ABFlietext"/>
        <w:rPr>
          <w:rFonts w:asciiTheme="minorHAnsi" w:hAnsiTheme="minorHAnsi"/>
          <w:sz w:val="22"/>
          <w:szCs w:val="22"/>
        </w:rPr>
      </w:pPr>
      <w:r w:rsidRPr="00FC1064">
        <w:rPr>
          <w:rFonts w:asciiTheme="minorHAnsi" w:hAnsiTheme="minorHAnsi"/>
          <w:sz w:val="22"/>
          <w:szCs w:val="22"/>
        </w:rPr>
        <w:t>Keinesfalls darf Laserstrahlung verwendet werden, falls das Interferenzbild subjektiv beobachtet werden soll, also kein Schirm zum Einsatz kommt und der Experimentator durch das Gitter in Richtung der Lichtquelle blickt.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EE4E6F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87191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D87191" w:rsidP="00F7335A">
      <w:pPr>
        <w:spacing w:after="0" w:line="240" w:lineRule="auto"/>
      </w:pPr>
      <w:r>
        <w:t>-</w:t>
      </w:r>
    </w:p>
    <w:sectPr w:rsidR="00F7335A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11" w:rsidRDefault="009A4611" w:rsidP="00C00502">
      <w:pPr>
        <w:spacing w:after="0" w:line="240" w:lineRule="auto"/>
      </w:pPr>
      <w:r>
        <w:separator/>
      </w:r>
    </w:p>
  </w:endnote>
  <w:endnote w:type="continuationSeparator" w:id="0">
    <w:p w:rsidR="009A4611" w:rsidRDefault="009A461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11" w:rsidRDefault="009A4611" w:rsidP="00C00502">
      <w:pPr>
        <w:spacing w:after="0" w:line="240" w:lineRule="auto"/>
      </w:pPr>
      <w:r>
        <w:separator/>
      </w:r>
    </w:p>
  </w:footnote>
  <w:footnote w:type="continuationSeparator" w:id="0">
    <w:p w:rsidR="009A4611" w:rsidRDefault="009A461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32FC2"/>
    <w:multiLevelType w:val="hybridMultilevel"/>
    <w:tmpl w:val="AC001D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A33615"/>
    <w:multiLevelType w:val="hybridMultilevel"/>
    <w:tmpl w:val="0358B1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1BA0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C67BA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1999"/>
    <w:rsid w:val="008F7253"/>
    <w:rsid w:val="008F7E88"/>
    <w:rsid w:val="009067E6"/>
    <w:rsid w:val="00927324"/>
    <w:rsid w:val="00937736"/>
    <w:rsid w:val="00970010"/>
    <w:rsid w:val="009A4611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87191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C1064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8F199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8F199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7</cp:revision>
  <dcterms:created xsi:type="dcterms:W3CDTF">2016-07-31T13:38:00Z</dcterms:created>
  <dcterms:modified xsi:type="dcterms:W3CDTF">2016-08-01T12:35:00Z</dcterms:modified>
</cp:coreProperties>
</file>