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8F7253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</w:t>
            </w:r>
            <w:r w:rsidR="00C00502" w:rsidRPr="005443E6">
              <w:rPr>
                <w:b/>
                <w:sz w:val="28"/>
                <w:szCs w:val="28"/>
              </w:rPr>
              <w:t>:</w:t>
            </w:r>
            <w:r w:rsidR="005443E6" w:rsidRPr="005443E6">
              <w:rPr>
                <w:b/>
                <w:sz w:val="28"/>
                <w:szCs w:val="28"/>
              </w:rPr>
              <w:t xml:space="preserve"> </w:t>
            </w:r>
            <w:r w:rsidR="005443E6" w:rsidRPr="005443E6">
              <w:rPr>
                <w:rFonts w:ascii="Calibri" w:hAnsi="Calibri"/>
                <w:b/>
                <w:sz w:val="28"/>
                <w:szCs w:val="28"/>
              </w:rPr>
              <w:t>Abbildung durch eine Sammellinse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5443E6">
              <w:rPr>
                <w:b/>
                <w:sz w:val="28"/>
                <w:szCs w:val="28"/>
              </w:rPr>
              <w:t xml:space="preserve"> 7 (NT)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B4127E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43E6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A01DAE" w:rsidP="00F7335A">
      <w:pPr>
        <w:spacing w:after="0" w:line="24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8BA491C" wp14:editId="1D93B341">
            <wp:simplePos x="0" y="0"/>
            <wp:positionH relativeFrom="margin">
              <wp:posOffset>3808730</wp:posOffset>
            </wp:positionH>
            <wp:positionV relativeFrom="margin">
              <wp:posOffset>761365</wp:posOffset>
            </wp:positionV>
            <wp:extent cx="1936115" cy="2924175"/>
            <wp:effectExtent l="0" t="0" r="6985" b="9525"/>
            <wp:wrapTight wrapText="bothSides">
              <wp:wrapPolygon edited="0">
                <wp:start x="0" y="0"/>
                <wp:lineTo x="0" y="21530"/>
                <wp:lineTo x="21465" y="21530"/>
                <wp:lineTo x="21465" y="0"/>
                <wp:lineTo x="0" y="0"/>
              </wp:wrapPolygon>
            </wp:wrapTight>
            <wp:docPr id="1" name="Grafik 1" descr="DSC_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_002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11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35A" w:rsidRPr="00044DC4">
        <w:rPr>
          <w:b/>
        </w:rPr>
        <w:t>Ggf. kurze Beschreibung des Experiments:</w:t>
      </w:r>
    </w:p>
    <w:p w:rsidR="00A01DAE" w:rsidRDefault="00A01DAE" w:rsidP="00A01DAE">
      <w:pPr>
        <w:pStyle w:val="ABFlietext"/>
        <w:rPr>
          <w:rFonts w:ascii="Calibri" w:hAnsi="Calibri" w:cs="Calibri"/>
          <w:sz w:val="22"/>
          <w:szCs w:val="22"/>
        </w:rPr>
      </w:pPr>
      <w:r>
        <w:t>I</w:t>
      </w:r>
      <w:r>
        <w:rPr>
          <w:rFonts w:ascii="Calibri" w:hAnsi="Calibri" w:cs="Calibri"/>
          <w:sz w:val="22"/>
          <w:szCs w:val="22"/>
        </w:rPr>
        <w:t>m Schülerversuch sollen halbquantitative Aussagen über Zusammenhänge zwischen den bei der Abbildung mit einer Sammellinse relevanten Größen herausgearbeitet werden. Dazu wird als Lichtquelle eine Kerzenflamme der Größe G verwendet. Für verschiedene Gegenstandsweiten g wird die Bildweite b so bestimmt, dass ein scharfes Bild mit Bildgröße B entsteht.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A01DAE" w:rsidRDefault="00A01DAE" w:rsidP="00A01DAE">
      <w:pPr>
        <w:pStyle w:val="ABFlie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Anstelle von Kerzen können (soweit die Verfügbarkeit in ausreichender Stückzahl sichergestellt ist) auch andere Lichtquellen eingesetzt werden, z.</w:t>
      </w:r>
      <w:r w:rsidR="0014690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B. Taschenlampen mit beschriftetem bzw. bemaltem Pergamentpapier.</w:t>
      </w:r>
    </w:p>
    <w:p w:rsidR="00F7335A" w:rsidRDefault="00F7335A" w:rsidP="00F7335A">
      <w:pPr>
        <w:spacing w:after="0" w:line="240" w:lineRule="auto"/>
      </w:pPr>
    </w:p>
    <w:p w:rsidR="00F7335A" w:rsidRDefault="00A01DAE" w:rsidP="00F7335A">
      <w:pPr>
        <w:spacing w:after="0" w:line="240" w:lineRule="auto"/>
      </w:pPr>
      <w:r>
        <w:br/>
      </w:r>
      <w:r>
        <w:br/>
      </w: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B4127E" w:rsidP="00F7335A">
      <w:pPr>
        <w:spacing w:after="0" w:line="240" w:lineRule="auto"/>
      </w:pPr>
      <w:sdt>
        <w:sdtPr>
          <w:id w:val="-213954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5071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43E6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B4127E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5071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F7335A" w:rsidTr="00805F94">
        <w:tc>
          <w:tcPr>
            <w:tcW w:w="3227" w:type="dxa"/>
          </w:tcPr>
          <w:p w:rsidR="00146906" w:rsidRPr="00146906" w:rsidRDefault="00146906" w:rsidP="0014690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146906">
              <w:rPr>
                <w:rFonts w:asciiTheme="minorHAnsi" w:hAnsiTheme="minorHAnsi"/>
                <w:sz w:val="22"/>
                <w:szCs w:val="22"/>
              </w:rPr>
              <w:t>Verbrennungsgefahr</w:t>
            </w:r>
          </w:p>
          <w:p w:rsidR="00F7335A" w:rsidRPr="00146906" w:rsidRDefault="00166290" w:rsidP="00285AFF">
            <w:pPr>
              <w:spacing w:after="0" w:line="240" w:lineRule="auto"/>
            </w:pPr>
            <w:r w:rsidRPr="00146906">
              <w:br/>
            </w:r>
            <w:r w:rsidR="00CC73B5" w:rsidRPr="00146906">
              <w:br/>
            </w:r>
            <w:r w:rsidR="00CC73B5" w:rsidRPr="00146906">
              <w:br/>
            </w:r>
          </w:p>
        </w:tc>
        <w:tc>
          <w:tcPr>
            <w:tcW w:w="5953" w:type="dxa"/>
          </w:tcPr>
          <w:p w:rsidR="00146906" w:rsidRPr="00146906" w:rsidRDefault="00146906" w:rsidP="0014690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146906">
              <w:rPr>
                <w:rFonts w:asciiTheme="minorHAnsi" w:hAnsiTheme="minorHAnsi"/>
                <w:sz w:val="22"/>
                <w:szCs w:val="22"/>
              </w:rPr>
              <w:t>besondere Vorsicht beim Umgang mit der brennenden Kerze, um Verbrennungen (auch durch verschüttetes flüssiges Wachs) zu vermeiden; vor dem Abbau der Versuchsanordnung das flüssige Wachs abkühlen lassen</w:t>
            </w:r>
          </w:p>
          <w:p w:rsidR="00F7335A" w:rsidRPr="00146906" w:rsidRDefault="00F7335A" w:rsidP="00285AFF">
            <w:pPr>
              <w:spacing w:after="0" w:line="240" w:lineRule="auto"/>
            </w:pP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146906" w:rsidRPr="00146906" w:rsidRDefault="00146906" w:rsidP="00146906">
      <w:pPr>
        <w:pStyle w:val="ABFlietext"/>
        <w:rPr>
          <w:rFonts w:asciiTheme="minorHAnsi" w:hAnsiTheme="minorHAnsi"/>
          <w:sz w:val="22"/>
          <w:szCs w:val="22"/>
        </w:rPr>
      </w:pPr>
      <w:r w:rsidRPr="00146906">
        <w:rPr>
          <w:rFonts w:asciiTheme="minorHAnsi" w:hAnsiTheme="minorHAnsi"/>
          <w:sz w:val="22"/>
          <w:szCs w:val="22"/>
        </w:rPr>
        <w:t>Vor der Versuchsdurchführung sind die Schülerinnen und Schüler über die Sicherheitsbestimmungen für den Umgang mit offenen Flammen (z.</w:t>
      </w:r>
      <w:r>
        <w:rPr>
          <w:rFonts w:asciiTheme="minorHAnsi" w:hAnsiTheme="minorHAnsi" w:cs="Arial"/>
          <w:sz w:val="22"/>
          <w:szCs w:val="22"/>
        </w:rPr>
        <w:t xml:space="preserve"> </w:t>
      </w:r>
      <w:bookmarkStart w:id="0" w:name="_GoBack"/>
      <w:bookmarkEnd w:id="0"/>
      <w:r w:rsidRPr="00146906">
        <w:rPr>
          <w:rFonts w:asciiTheme="minorHAnsi" w:hAnsiTheme="minorHAnsi"/>
          <w:sz w:val="22"/>
          <w:szCs w:val="22"/>
        </w:rPr>
        <w:t>B. keine offenen Haare, Sicherheitsabstand, fester Stand der Kerze, Brandschutzmaßnahmen) und Sammellinsen zu informieren; bei Rauchmeldern im Physiksaal ggf. die Kerzenflamme durch Eintauchen des Dochts in das flüssige Wachs (z.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146906">
        <w:rPr>
          <w:rFonts w:asciiTheme="minorHAnsi" w:hAnsiTheme="minorHAnsi"/>
          <w:sz w:val="22"/>
          <w:szCs w:val="22"/>
        </w:rPr>
        <w:t>B. mittels Holzstab) löschen, um Rauchentwicklung zu vermeiden.</w:t>
      </w:r>
    </w:p>
    <w:p w:rsidR="00F7335A" w:rsidRDefault="00F7335A" w:rsidP="00F7335A">
      <w:pPr>
        <w:spacing w:after="0" w:line="240" w:lineRule="auto"/>
      </w:pP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B4127E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43E6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5443E6" w:rsidP="00F7335A">
      <w:pPr>
        <w:spacing w:after="0" w:line="240" w:lineRule="auto"/>
      </w:pPr>
      <w:r>
        <w:t>-</w:t>
      </w:r>
    </w:p>
    <w:sectPr w:rsidR="00F7335A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1A1" w:rsidRDefault="00FB11A1" w:rsidP="00C00502">
      <w:pPr>
        <w:spacing w:after="0" w:line="240" w:lineRule="auto"/>
      </w:pPr>
      <w:r>
        <w:separator/>
      </w:r>
    </w:p>
  </w:endnote>
  <w:endnote w:type="continuationSeparator" w:id="0">
    <w:p w:rsidR="00FB11A1" w:rsidRDefault="00FB11A1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1A1" w:rsidRDefault="00FB11A1" w:rsidP="00C00502">
      <w:pPr>
        <w:spacing w:after="0" w:line="240" w:lineRule="auto"/>
      </w:pPr>
      <w:r>
        <w:separator/>
      </w:r>
    </w:p>
  </w:footnote>
  <w:footnote w:type="continuationSeparator" w:id="0">
    <w:p w:rsidR="00FB11A1" w:rsidRDefault="00FB11A1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46906"/>
    <w:rsid w:val="001549DB"/>
    <w:rsid w:val="00163FCF"/>
    <w:rsid w:val="00166290"/>
    <w:rsid w:val="001B7141"/>
    <w:rsid w:val="001D4AA4"/>
    <w:rsid w:val="001F7600"/>
    <w:rsid w:val="002865C7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443E6"/>
    <w:rsid w:val="00575071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975CF4"/>
    <w:rsid w:val="00A01DAE"/>
    <w:rsid w:val="00A02203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11A1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A01DAE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A01DAE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10</cp:revision>
  <dcterms:created xsi:type="dcterms:W3CDTF">2016-07-31T13:38:00Z</dcterms:created>
  <dcterms:modified xsi:type="dcterms:W3CDTF">2016-08-01T11:31:00Z</dcterms:modified>
</cp:coreProperties>
</file>