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146664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46664">
              <w:rPr>
                <w:b/>
                <w:sz w:val="28"/>
                <w:szCs w:val="28"/>
              </w:rPr>
              <w:t>Versuch</w:t>
            </w:r>
            <w:r w:rsidR="00C00502" w:rsidRPr="00146664">
              <w:rPr>
                <w:b/>
                <w:sz w:val="28"/>
                <w:szCs w:val="28"/>
              </w:rPr>
              <w:t>:</w:t>
            </w:r>
            <w:r w:rsidR="00146664" w:rsidRPr="00146664">
              <w:rPr>
                <w:b/>
                <w:sz w:val="28"/>
                <w:szCs w:val="28"/>
              </w:rPr>
              <w:t xml:space="preserve"> </w:t>
            </w:r>
            <w:r w:rsidR="00146664" w:rsidRPr="00146664">
              <w:rPr>
                <w:rFonts w:ascii="Calibri" w:hAnsi="Calibri"/>
                <w:b/>
                <w:sz w:val="28"/>
                <w:szCs w:val="28"/>
              </w:rPr>
              <w:t>Reflexion von Laserlicht an einer Spiegelfliese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146664">
              <w:rPr>
                <w:b/>
                <w:sz w:val="28"/>
                <w:szCs w:val="28"/>
              </w:rPr>
              <w:t xml:space="preserve"> 7 (NT)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275A0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66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9A29ED" w:rsidRDefault="009A29ED" w:rsidP="009A29ED">
      <w:pPr>
        <w:pStyle w:val="ABFlie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Ein Laserstrahl fällt auf eine senkrecht stehende Spiegelfliese. Durch Einsatz einer Papierunterlage, die der Laserstrahl streift, wird der Lichtweg sichtbar. 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9A29ED" w:rsidRDefault="009A29ED" w:rsidP="009A29ED">
      <w:pPr>
        <w:pStyle w:val="ABFlie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Einfachheit des Versuchsaufbaus und der Versuchsdurchführung; keine externe Spannungs</w:t>
      </w: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versorgung der Lichtquelle und keine Verdunklung des Raums (Sicherheitsaspekt) notwendig; sehr exakte Messergebnisse; das physikalische Modell des Lichtstrahls wird anhand eines Laserstrahls am besten veranschaulicht; sicherheitsbewusster Umgang mit dem Alltagsgegenstand </w:t>
      </w:r>
      <w:proofErr w:type="spellStart"/>
      <w:r>
        <w:rPr>
          <w:rFonts w:ascii="Calibri" w:hAnsi="Calibri" w:cs="Calibri"/>
          <w:sz w:val="22"/>
          <w:szCs w:val="22"/>
        </w:rPr>
        <w:t>Laserpointer</w:t>
      </w:r>
      <w:proofErr w:type="spellEnd"/>
      <w:r>
        <w:rPr>
          <w:rFonts w:ascii="Calibri" w:hAnsi="Calibri" w:cs="Calibri"/>
          <w:sz w:val="22"/>
          <w:szCs w:val="22"/>
        </w:rPr>
        <w:t xml:space="preserve"> als pädagogisches Ziel des Unterrichts (Sicherheitserziehung); anstelle von </w:t>
      </w:r>
      <w:proofErr w:type="spellStart"/>
      <w:r>
        <w:rPr>
          <w:rFonts w:ascii="Calibri" w:hAnsi="Calibri" w:cs="Calibri"/>
          <w:sz w:val="22"/>
          <w:szCs w:val="22"/>
        </w:rPr>
        <w:t>Laserpointern</w:t>
      </w:r>
      <w:proofErr w:type="spellEnd"/>
      <w:r>
        <w:rPr>
          <w:rFonts w:ascii="Calibri" w:hAnsi="Calibri" w:cs="Calibri"/>
          <w:sz w:val="22"/>
          <w:szCs w:val="22"/>
        </w:rPr>
        <w:t xml:space="preserve"> können LED-Lichtquellen (soweit in der Sammlung verfügbar) eingesetzt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B275A0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666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6664">
            <w:rPr>
              <w:rFonts w:ascii="MS Gothic" w:eastAsia="MS Gothic" w:hAnsi="MS Gothic" w:hint="eastAsia"/>
            </w:rPr>
            <w:t>☒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B275A0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7335A" w:rsidRPr="00935052" w:rsidTr="00805F94">
        <w:tc>
          <w:tcPr>
            <w:tcW w:w="3227" w:type="dxa"/>
          </w:tcPr>
          <w:p w:rsidR="00F7335A" w:rsidRPr="00935052" w:rsidRDefault="009A29ED" w:rsidP="009A29ED">
            <w:pPr>
              <w:pStyle w:val="ABFlietext"/>
              <w:rPr>
                <w:rFonts w:asciiTheme="minorHAnsi" w:hAnsiTheme="minorHAnsi" w:cs="Calibri Light"/>
                <w:sz w:val="22"/>
                <w:szCs w:val="22"/>
              </w:rPr>
            </w:pPr>
            <w:r w:rsidRPr="00935052">
              <w:rPr>
                <w:rFonts w:asciiTheme="minorHAnsi" w:hAnsiTheme="minorHAnsi" w:cs="Calibri Light"/>
                <w:sz w:val="22"/>
                <w:szCs w:val="22"/>
              </w:rPr>
              <w:t>Gefahr von Schnittverletzungen; insbesondere im Falle des Bruchs der Spiegelfliese</w:t>
            </w:r>
            <w:r w:rsidR="00CC73B5" w:rsidRPr="00935052"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9A29ED" w:rsidRPr="00935052" w:rsidRDefault="009A29ED" w:rsidP="009A29ED">
            <w:pPr>
              <w:pStyle w:val="ABFlietext"/>
              <w:rPr>
                <w:rFonts w:asciiTheme="minorHAnsi" w:hAnsiTheme="minorHAnsi" w:cs="Calibri Light"/>
                <w:sz w:val="22"/>
                <w:szCs w:val="22"/>
              </w:rPr>
            </w:pPr>
            <w:r w:rsidRPr="00935052">
              <w:rPr>
                <w:rFonts w:asciiTheme="minorHAnsi" w:hAnsiTheme="minorHAnsi" w:cs="Calibri Light"/>
                <w:sz w:val="22"/>
                <w:szCs w:val="22"/>
              </w:rPr>
              <w:t>scharfkantige Ränder der Fliese abkleben und diese in senkrechter Position fest montieren, z. B. Rückseite an Holzklotz mit Doppelklebeband fixieren</w:t>
            </w:r>
          </w:p>
          <w:p w:rsidR="00F7335A" w:rsidRPr="00935052" w:rsidRDefault="00F7335A" w:rsidP="00285AFF">
            <w:pPr>
              <w:spacing w:after="0" w:line="240" w:lineRule="auto"/>
            </w:pPr>
          </w:p>
        </w:tc>
      </w:tr>
      <w:tr w:rsidR="00F7335A" w:rsidRPr="00935052" w:rsidTr="00805F94">
        <w:tc>
          <w:tcPr>
            <w:tcW w:w="3227" w:type="dxa"/>
          </w:tcPr>
          <w:p w:rsidR="00935052" w:rsidRPr="00935052" w:rsidRDefault="00935052" w:rsidP="00935052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Eintritt der Laserstrahlung ins Auge (direkt oder nach Reflexion)</w:t>
            </w:r>
          </w:p>
          <w:p w:rsidR="00F7335A" w:rsidRPr="00935052" w:rsidRDefault="00F7335A" w:rsidP="00285AFF">
            <w:pPr>
              <w:spacing w:after="0" w:line="240" w:lineRule="auto"/>
            </w:pPr>
          </w:p>
        </w:tc>
        <w:tc>
          <w:tcPr>
            <w:tcW w:w="5953" w:type="dxa"/>
          </w:tcPr>
          <w:p w:rsidR="00935052" w:rsidRPr="00935052" w:rsidRDefault="00935052" w:rsidP="00935052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Aufbau so gestalten, dass die Reflexion des Laserlichts in Richtung Wand (nicht zur Fensterseite) erfolgt;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zusätzliche Blende (z. B. Buch) zur Abhaltung des reflektierten Strahls, sodass der Zutritt einer Person in den Laserstrahl nicht möglich ist;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auf sinnvolle Strahlrichtungen unter den Schülergruppen und auf Türen achten (ggf. Blenden verwenden);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052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935052">
              <w:rPr>
                <w:rFonts w:asciiTheme="minorHAnsi" w:hAnsiTheme="minorHAnsi"/>
                <w:sz w:val="22"/>
                <w:szCs w:val="22"/>
              </w:rPr>
              <w:t xml:space="preserve"> der Klasse 2 (P &lt; 1 mW Kennzeichnung) verwenden (Vorsicht: </w:t>
            </w:r>
            <w:proofErr w:type="spellStart"/>
            <w:r w:rsidRPr="00935052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935052">
              <w:rPr>
                <w:rFonts w:asciiTheme="minorHAnsi" w:hAnsiTheme="minorHAnsi"/>
                <w:sz w:val="22"/>
                <w:szCs w:val="22"/>
              </w:rPr>
              <w:t xml:space="preserve"> der Kennzeichnung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935052">
              <w:rPr>
                <w:rFonts w:asciiTheme="minorHAnsi" w:hAnsiTheme="minorHAnsi"/>
                <w:sz w:val="22"/>
                <w:szCs w:val="22"/>
              </w:rPr>
              <w:t xml:space="preserve">P &lt; 1 mW können in Einzelfällen eine reelle Leistung bis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935052">
              <w:rPr>
                <w:rFonts w:asciiTheme="minorHAnsi" w:hAnsiTheme="minorHAnsi"/>
                <w:sz w:val="22"/>
                <w:szCs w:val="22"/>
              </w:rPr>
              <w:t>10 mW haben);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Aufstellen des Warnschilds Laser im Unterrichtsraum</w:t>
            </w:r>
          </w:p>
          <w:p w:rsidR="00935052" w:rsidRPr="00935052" w:rsidRDefault="00935052" w:rsidP="00935052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935052" w:rsidRPr="00935052" w:rsidRDefault="00935052" w:rsidP="00935052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935052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Hinweis auf die von Laserstrahlung ausgehende Gesundheitsgefährdung bei unkontrolliertem Lichteinfall ins Auge;</w:t>
            </w:r>
          </w:p>
          <w:p w:rsidR="00935052" w:rsidRPr="00935052" w:rsidRDefault="00935052" w:rsidP="00935052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sofort „bewusst wegschauen“, falls Laserlicht im Auge wahrgenommen wird;</w:t>
            </w:r>
          </w:p>
          <w:p w:rsidR="00B275A0" w:rsidRDefault="00935052" w:rsidP="00B275A0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 xml:space="preserve">sicherheitsbewusster Umgang mit </w:t>
            </w:r>
            <w:proofErr w:type="spellStart"/>
            <w:r w:rsidRPr="00935052">
              <w:rPr>
                <w:rFonts w:asciiTheme="minorHAnsi" w:hAnsiTheme="minorHAnsi"/>
                <w:sz w:val="22"/>
                <w:szCs w:val="22"/>
              </w:rPr>
              <w:t>Laserpointern</w:t>
            </w:r>
            <w:proofErr w:type="spellEnd"/>
            <w:r w:rsidRPr="00935052">
              <w:rPr>
                <w:rFonts w:asciiTheme="minorHAnsi" w:hAnsiTheme="minorHAnsi"/>
                <w:sz w:val="22"/>
                <w:szCs w:val="22"/>
              </w:rPr>
              <w:t xml:space="preserve"> auch im Alltag;</w:t>
            </w:r>
          </w:p>
          <w:p w:rsidR="00E52766" w:rsidRPr="00B275A0" w:rsidRDefault="00E52766" w:rsidP="00B275A0">
            <w:pPr>
              <w:pStyle w:val="ABFlietext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  <w:r w:rsidRPr="00B275A0">
              <w:rPr>
                <w:rFonts w:asciiTheme="minorHAnsi" w:hAnsiTheme="minorHAnsi"/>
                <w:sz w:val="22"/>
                <w:szCs w:val="22"/>
              </w:rPr>
              <w:t>Durchführung des Experiments:</w:t>
            </w:r>
          </w:p>
          <w:p w:rsidR="00E52766" w:rsidRDefault="00E52766" w:rsidP="00E52766">
            <w:pPr>
              <w:pStyle w:val="ABFlietext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Aufbau stets beibehalten;</w:t>
            </w:r>
          </w:p>
          <w:p w:rsidR="00E52766" w:rsidRDefault="00935052" w:rsidP="00E52766">
            <w:pPr>
              <w:pStyle w:val="ABFlietext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35052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935052">
              <w:rPr>
                <w:rFonts w:asciiTheme="minorHAnsi" w:hAnsiTheme="minorHAnsi"/>
                <w:sz w:val="22"/>
                <w:szCs w:val="22"/>
              </w:rPr>
              <w:t xml:space="preserve"> nur auf die </w:t>
            </w:r>
            <w:r w:rsidR="00E52766">
              <w:rPr>
                <w:rFonts w:asciiTheme="minorHAnsi" w:hAnsiTheme="minorHAnsi"/>
                <w:sz w:val="22"/>
                <w:szCs w:val="22"/>
              </w:rPr>
              <w:t>Spiegelfliese richten;</w:t>
            </w:r>
          </w:p>
          <w:p w:rsidR="00E52766" w:rsidRDefault="00935052" w:rsidP="00E52766">
            <w:pPr>
              <w:pStyle w:val="ABFlietext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>Taster de</w:t>
            </w:r>
            <w:r w:rsidR="00E52766">
              <w:rPr>
                <w:rFonts w:asciiTheme="minorHAnsi" w:hAnsiTheme="minorHAnsi"/>
                <w:sz w:val="22"/>
                <w:szCs w:val="22"/>
              </w:rPr>
              <w:t xml:space="preserve">s </w:t>
            </w:r>
            <w:proofErr w:type="spellStart"/>
            <w:r w:rsidR="00E52766">
              <w:rPr>
                <w:rFonts w:asciiTheme="minorHAnsi" w:hAnsiTheme="minorHAnsi"/>
                <w:sz w:val="22"/>
                <w:szCs w:val="22"/>
              </w:rPr>
              <w:t>Laserpointers</w:t>
            </w:r>
            <w:proofErr w:type="spellEnd"/>
            <w:r w:rsidR="00E52766">
              <w:rPr>
                <w:rFonts w:asciiTheme="minorHAnsi" w:hAnsiTheme="minorHAnsi"/>
                <w:sz w:val="22"/>
                <w:szCs w:val="22"/>
              </w:rPr>
              <w:t xml:space="preserve"> nicht fixieren;</w:t>
            </w:r>
          </w:p>
          <w:p w:rsidR="00E52766" w:rsidRDefault="00935052" w:rsidP="00E52766">
            <w:pPr>
              <w:pStyle w:val="ABFlietext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 xml:space="preserve">ggf. </w:t>
            </w:r>
            <w:proofErr w:type="spellStart"/>
            <w:r w:rsidRPr="00935052">
              <w:rPr>
                <w:rFonts w:asciiTheme="minorHAnsi" w:hAnsiTheme="minorHAnsi"/>
                <w:sz w:val="22"/>
                <w:szCs w:val="22"/>
              </w:rPr>
              <w:t>Laserpointer</w:t>
            </w:r>
            <w:proofErr w:type="spellEnd"/>
            <w:r w:rsidRPr="00935052">
              <w:rPr>
                <w:rFonts w:asciiTheme="minorHAnsi" w:hAnsiTheme="minorHAnsi"/>
                <w:sz w:val="22"/>
                <w:szCs w:val="22"/>
              </w:rPr>
              <w:t xml:space="preserve"> mit Kl</w:t>
            </w:r>
            <w:r w:rsidR="00E52766">
              <w:rPr>
                <w:rFonts w:asciiTheme="minorHAnsi" w:hAnsiTheme="minorHAnsi"/>
                <w:sz w:val="22"/>
                <w:szCs w:val="22"/>
              </w:rPr>
              <w:t>ebeband auf dem Tisch fixieren;</w:t>
            </w:r>
          </w:p>
          <w:p w:rsidR="00E52766" w:rsidRDefault="00935052" w:rsidP="00E52766">
            <w:pPr>
              <w:pStyle w:val="ABFlietext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935052">
              <w:rPr>
                <w:rFonts w:asciiTheme="minorHAnsi" w:hAnsiTheme="minorHAnsi"/>
                <w:sz w:val="22"/>
                <w:szCs w:val="22"/>
              </w:rPr>
              <w:t xml:space="preserve">Versuchsdurchführung im Stehen, sodass die Augen </w:t>
            </w:r>
            <w:r w:rsidRPr="00E52766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niemals auf der Höhe </w:t>
            </w:r>
            <w:r w:rsidRPr="00E52766">
              <w:rPr>
                <w:rFonts w:asciiTheme="minorHAnsi" w:hAnsiTheme="minorHAnsi"/>
                <w:sz w:val="22"/>
                <w:szCs w:val="22"/>
              </w:rPr>
              <w:t>der Laserstrahlung sein können;</w:t>
            </w:r>
          </w:p>
          <w:p w:rsidR="00F7335A" w:rsidRPr="00935052" w:rsidRDefault="00935052" w:rsidP="00E52766">
            <w:pPr>
              <w:pStyle w:val="ABFlietext"/>
              <w:numPr>
                <w:ilvl w:val="0"/>
                <w:numId w:val="4"/>
              </w:numPr>
            </w:pPr>
            <w:r w:rsidRPr="00E52766">
              <w:rPr>
                <w:rFonts w:asciiTheme="minorHAnsi" w:hAnsiTheme="minorHAnsi"/>
                <w:sz w:val="22"/>
                <w:szCs w:val="22"/>
              </w:rPr>
              <w:t>keine Verwendung von Geodreiecken während der Versuchsdurchführung – erst im Anschluss zur Auswertung.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146664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B275A0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6664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146664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058" w:rsidRDefault="00104058" w:rsidP="00C00502">
      <w:pPr>
        <w:spacing w:after="0" w:line="240" w:lineRule="auto"/>
      </w:pPr>
      <w:r>
        <w:separator/>
      </w:r>
    </w:p>
  </w:endnote>
  <w:endnote w:type="continuationSeparator" w:id="0">
    <w:p w:rsidR="00104058" w:rsidRDefault="00104058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058" w:rsidRDefault="00104058" w:rsidP="00C00502">
      <w:pPr>
        <w:spacing w:after="0" w:line="240" w:lineRule="auto"/>
      </w:pPr>
      <w:r>
        <w:separator/>
      </w:r>
    </w:p>
  </w:footnote>
  <w:footnote w:type="continuationSeparator" w:id="0">
    <w:p w:rsidR="00104058" w:rsidRDefault="00104058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70D2"/>
    <w:multiLevelType w:val="hybridMultilevel"/>
    <w:tmpl w:val="E6F6F2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5F4624"/>
    <w:multiLevelType w:val="hybridMultilevel"/>
    <w:tmpl w:val="28A6AE3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C6F78"/>
    <w:multiLevelType w:val="hybridMultilevel"/>
    <w:tmpl w:val="4ADC46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7C3182"/>
    <w:multiLevelType w:val="hybridMultilevel"/>
    <w:tmpl w:val="8F32D6B2"/>
    <w:lvl w:ilvl="0" w:tplc="92C4126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04058"/>
    <w:rsid w:val="00117E2D"/>
    <w:rsid w:val="00146664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5052"/>
    <w:rsid w:val="00937736"/>
    <w:rsid w:val="00970010"/>
    <w:rsid w:val="009A29ED"/>
    <w:rsid w:val="00A113E6"/>
    <w:rsid w:val="00A2556B"/>
    <w:rsid w:val="00A675A5"/>
    <w:rsid w:val="00A93ECC"/>
    <w:rsid w:val="00AB1571"/>
    <w:rsid w:val="00AC3FEB"/>
    <w:rsid w:val="00B275A0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52766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A29ED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A29ED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7</cp:revision>
  <dcterms:created xsi:type="dcterms:W3CDTF">2016-07-31T13:38:00Z</dcterms:created>
  <dcterms:modified xsi:type="dcterms:W3CDTF">2016-08-01T11:27:00Z</dcterms:modified>
</cp:coreProperties>
</file>