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08" w:rsidRPr="00FB74BE" w:rsidRDefault="00FB74BE" w:rsidP="00FB74BE">
      <w:pPr>
        <w:spacing w:after="139" w:line="360" w:lineRule="auto"/>
        <w:ind w:left="280" w:hanging="10"/>
      </w:pPr>
      <w:r w:rsidRPr="00FB74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2F82E" wp14:editId="7067ED53">
                <wp:simplePos x="0" y="0"/>
                <wp:positionH relativeFrom="column">
                  <wp:posOffset>3699510</wp:posOffset>
                </wp:positionH>
                <wp:positionV relativeFrom="paragraph">
                  <wp:posOffset>-92710</wp:posOffset>
                </wp:positionV>
                <wp:extent cx="2571750" cy="1428750"/>
                <wp:effectExtent l="0" t="0" r="19050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4BE" w:rsidRDefault="00063281" w:rsidP="00063281">
                            <w:pPr>
                              <w:ind w:left="1416"/>
                            </w:pPr>
                            <w:r>
                              <w:t xml:space="preserve">       </w:t>
                            </w:r>
                            <w:r w:rsidR="00FB74BE">
                              <w:t>Stempel der 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91.3pt;margin-top:-7.3pt;width:202.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">
                <v:textbox>
                  <w:txbxContent>
                    <w:p w:rsidR="00FB74BE" w:rsidRDefault="00063281" w:rsidP="00063281">
                      <w:pPr>
                        <w:ind w:left="1416"/>
                      </w:pPr>
                      <w:r>
                        <w:t xml:space="preserve">       </w:t>
                      </w:r>
                      <w:r w:rsidR="00FB74BE">
                        <w:t>Stempel der Schule</w:t>
                      </w:r>
                    </w:p>
                  </w:txbxContent>
                </v:textbox>
              </v:shape>
            </w:pict>
          </mc:Fallback>
        </mc:AlternateContent>
      </w:r>
      <w:r w:rsidR="006A35FA" w:rsidRPr="00FB74BE">
        <w:t xml:space="preserve">Absender (Name und Anschrift des Antragstellers)                                                     </w:t>
      </w:r>
    </w:p>
    <w:p w:rsidR="00123208" w:rsidRDefault="006A35FA" w:rsidP="00FB74BE">
      <w:pPr>
        <w:spacing w:after="0" w:line="480" w:lineRule="auto"/>
        <w:ind w:left="285"/>
      </w:pPr>
      <w:r>
        <w:rPr>
          <w:noProof/>
        </w:rPr>
        <mc:AlternateContent>
          <mc:Choice Requires="wpg">
            <w:drawing>
              <wp:inline distT="0" distB="0" distL="0" distR="0" wp14:anchorId="1822B26F" wp14:editId="062413A9">
                <wp:extent cx="3180004" cy="3175"/>
                <wp:effectExtent l="0" t="0" r="20955" b="15875"/>
                <wp:docPr id="672" name="Group 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004" cy="3175"/>
                          <a:chOff x="0" y="0"/>
                          <a:chExt cx="3180004" cy="3175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318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0004">
                                <a:moveTo>
                                  <a:pt x="0" y="0"/>
                                </a:moveTo>
                                <a:lnTo>
                                  <a:pt x="3180004" y="0"/>
                                </a:lnTo>
                              </a:path>
                            </a:pathLst>
                          </a:custGeom>
                          <a:ln w="3175" cap="flat">
                            <a:solidFill>
                              <a:schemeClr val="tx1"/>
                            </a:solidFill>
                            <a:miter lim="100000"/>
                          </a:ln>
                        </wps:spPr>
                        <wps:style>
                          <a:lnRef idx="1">
                            <a:srgbClr val="0095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72" o:spid="_x0000_s1026" style="width:250.4pt;height:.25pt;mso-position-horizontal-relative:char;mso-position-vertical-relative:line" coordsize="3180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">
                <v:shape id="Shape 27" o:spid="_x0000_s1027" style="position:absolute;width:31800;height:0;visibility:visible;mso-wrap-style:square;v-text-anchor:top" coordsize="31800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9V0MMA&#10;AADbAAAADwAAAGRycy9kb3ducmV2LnhtbESPUWvCQBCE3wv+h2MF3+rFCLWNOUWEgn2ooO0PWHJr&#10;EpLbi7mtif31vUKhj8PMfMPk29G16kZ9qD0bWMwTUMSFtzWXBj4/Xh+fQQVBtth6JgN3CrDdTB5y&#10;zKwf+ES3s5QqQjhkaKAS6TKtQ1GRwzD3HXH0Lr53KFH2pbY9DhHuWp0myZN2WHNcqLCjfUVFc/5y&#10;Bo5vzfIaTu/p8G2vUssKdy9HNGY2HXdrUEKj/If/2gdrIF3B75f4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9V0MMAAADbAAAADwAAAAAAAAAAAAAAAACYAgAAZHJzL2Rv&#10;d25yZXYueG1sUEsFBgAAAAAEAAQA9QAAAIgDAAAAAA==&#10;" path="m,l3180004,e" filled="f" strokecolor="black [3213]" strokeweight=".25pt">
                  <v:stroke miterlimit="1" joinstyle="miter"/>
                  <v:path arrowok="t" textboxrect="0,0,3180004,0"/>
                </v:shape>
                <w10:anchorlock/>
              </v:group>
            </w:pict>
          </mc:Fallback>
        </mc:AlternateContent>
      </w:r>
    </w:p>
    <w:p w:rsidR="00123208" w:rsidRDefault="006A35FA" w:rsidP="00FB74BE">
      <w:pPr>
        <w:spacing w:after="0" w:line="480" w:lineRule="auto"/>
        <w:ind w:left="285"/>
      </w:pPr>
      <w:r>
        <w:rPr>
          <w:noProof/>
        </w:rPr>
        <mc:AlternateContent>
          <mc:Choice Requires="wpg">
            <w:drawing>
              <wp:inline distT="0" distB="0" distL="0" distR="0" wp14:anchorId="23F27CC7" wp14:editId="28A99DC2">
                <wp:extent cx="3180004" cy="3175"/>
                <wp:effectExtent l="0" t="0" r="20955" b="15875"/>
                <wp:docPr id="673" name="Group 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004" cy="3175"/>
                          <a:chOff x="0" y="0"/>
                          <a:chExt cx="3180004" cy="3175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318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0004">
                                <a:moveTo>
                                  <a:pt x="0" y="0"/>
                                </a:moveTo>
                                <a:lnTo>
                                  <a:pt x="3180004" y="0"/>
                                </a:lnTo>
                              </a:path>
                            </a:pathLst>
                          </a:custGeom>
                          <a:ln w="3175" cap="flat">
                            <a:solidFill>
                              <a:schemeClr val="tx1"/>
                            </a:solidFill>
                            <a:miter lim="100000"/>
                          </a:ln>
                        </wps:spPr>
                        <wps:style>
                          <a:lnRef idx="1">
                            <a:srgbClr val="0095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73" o:spid="_x0000_s1026" style="width:250.4pt;height:.25pt;mso-position-horizontal-relative:char;mso-position-vertical-relative:line" coordsize="3180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">
                <v:shape id="Shape 28" o:spid="_x0000_s1027" style="position:absolute;width:31800;height:0;visibility:visible;mso-wrap-style:square;v-text-anchor:top" coordsize="31800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DBosAA&#10;AADbAAAADwAAAGRycy9kb3ducmV2LnhtbERPzWrCQBC+F3yHZQRvdWMEW6OriFDQQwWtDzBkxySY&#10;nY3ZqYk+ffcg9Pjx/S/XvavVndpQeTYwGSegiHNvKy4MnH++3j9BBUG2WHsmAw8KsF4N3paYWd/x&#10;ke4nKVQM4ZChgVKkybQOeUkOw9g3xJG7+NahRNgW2rbYxXBX6zRJZtphxbGhxIa2JeXX068zcNhf&#10;p7dw/E67p71JJR+4mR/QmNGw3yxACfXyL365d9ZAGsfGL/EH6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TDBosAAAADbAAAADwAAAAAAAAAAAAAAAACYAgAAZHJzL2Rvd25y&#10;ZXYueG1sUEsFBgAAAAAEAAQA9QAAAIUDAAAAAA==&#10;" path="m,l3180004,e" filled="f" strokecolor="black [3213]" strokeweight=".25pt">
                  <v:stroke miterlimit="1" joinstyle="miter"/>
                  <v:path arrowok="t" textboxrect="0,0,3180004,0"/>
                </v:shape>
                <w10:anchorlock/>
              </v:group>
            </w:pict>
          </mc:Fallback>
        </mc:AlternateContent>
      </w:r>
    </w:p>
    <w:p w:rsidR="00123208" w:rsidRDefault="006A35FA">
      <w:pPr>
        <w:spacing w:after="961"/>
        <w:ind w:left="285"/>
      </w:pPr>
      <w:r>
        <w:rPr>
          <w:noProof/>
        </w:rPr>
        <mc:AlternateContent>
          <mc:Choice Requires="wpg">
            <w:drawing>
              <wp:inline distT="0" distB="0" distL="0" distR="0">
                <wp:extent cx="3180004" cy="3175"/>
                <wp:effectExtent l="0" t="0" r="20955" b="15875"/>
                <wp:docPr id="674" name="Group 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0004" cy="3175"/>
                          <a:chOff x="0" y="0"/>
                          <a:chExt cx="3180004" cy="3175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318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0004">
                                <a:moveTo>
                                  <a:pt x="0" y="0"/>
                                </a:moveTo>
                                <a:lnTo>
                                  <a:pt x="3180004" y="0"/>
                                </a:lnTo>
                              </a:path>
                            </a:pathLst>
                          </a:custGeom>
                          <a:ln w="3175" cap="flat">
                            <a:solidFill>
                              <a:schemeClr val="tx1"/>
                            </a:solidFill>
                            <a:miter lim="100000"/>
                          </a:ln>
                        </wps:spPr>
                        <wps:style>
                          <a:lnRef idx="1">
                            <a:srgbClr val="0095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74" o:spid="_x0000_s1026" style="width:250.4pt;height:.25pt;mso-position-horizontal-relative:char;mso-position-vertical-relative:line" coordsize="3180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">
                <v:shape id="Shape 29" o:spid="_x0000_s1027" style="position:absolute;width:31800;height:0;visibility:visible;mso-wrap-style:square;v-text-anchor:top" coordsize="31800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xkOcMA&#10;AADbAAAADwAAAGRycy9kb3ducmV2LnhtbESPUWvCQBCE34X+h2MLfdOLKWiNniKCYB8UtP0BS26b&#10;BHN7MbeatL++Jwg+DjPzDbNY9a5WN2pD5dnAeJSAIs69rbgw8P21HX6ACoJssfZMBn4pwGr5Mlhg&#10;Zn3HR7qdpFARwiFDA6VIk2kd8pIchpFviKP341uHEmVbaNtiF+Gu1mmSTLTDiuNCiQ1tSsrPp6sz&#10;cPg8v1/CcZ92f/YilUxxPTugMW+v/XoOSqiXZ/jR3lkD6QzuX+IP0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xkOcMAAADbAAAADwAAAAAAAAAAAAAAAACYAgAAZHJzL2Rv&#10;d25yZXYueG1sUEsFBgAAAAAEAAQA9QAAAIgDAAAAAA==&#10;" path="m,l3180004,e" filled="f" strokecolor="black [3213]" strokeweight=".25pt">
                  <v:stroke miterlimit="1" joinstyle="miter"/>
                  <v:path arrowok="t" textboxrect="0,0,3180004,0"/>
                </v:shape>
                <w10:anchorlock/>
              </v:group>
            </w:pict>
          </mc:Fallback>
        </mc:AlternateContent>
      </w:r>
    </w:p>
    <w:p w:rsidR="00FB74BE" w:rsidRDefault="006A35FA">
      <w:pPr>
        <w:spacing w:after="0" w:line="225" w:lineRule="auto"/>
        <w:ind w:left="414" w:hanging="10"/>
        <w:jc w:val="center"/>
        <w:rPr>
          <w:b/>
          <w:sz w:val="28"/>
        </w:rPr>
      </w:pPr>
      <w:r w:rsidRPr="00FB74BE">
        <w:rPr>
          <w:b/>
          <w:sz w:val="28"/>
        </w:rPr>
        <w:t xml:space="preserve">Antrag auf Gewährung von Maßnahmen bei Leistungserhebungen  </w:t>
      </w:r>
    </w:p>
    <w:p w:rsidR="00123208" w:rsidRPr="00FB74BE" w:rsidRDefault="006A35FA">
      <w:pPr>
        <w:spacing w:after="0" w:line="225" w:lineRule="auto"/>
        <w:ind w:left="414" w:hanging="10"/>
        <w:jc w:val="center"/>
        <w:rPr>
          <w:b/>
        </w:rPr>
      </w:pPr>
      <w:r w:rsidRPr="00FB74BE">
        <w:rPr>
          <w:b/>
          <w:sz w:val="28"/>
        </w:rPr>
        <w:t xml:space="preserve">für dauerhaft beeinträchtigte Schülerinnen und Schüler nach </w:t>
      </w:r>
    </w:p>
    <w:p w:rsidR="00123208" w:rsidRPr="00FB74BE" w:rsidRDefault="006A35FA">
      <w:pPr>
        <w:spacing w:after="0"/>
        <w:ind w:left="606"/>
        <w:rPr>
          <w:b/>
        </w:rPr>
      </w:pPr>
      <w:r w:rsidRPr="00FB74BE">
        <w:rPr>
          <w:b/>
          <w:sz w:val="28"/>
        </w:rPr>
        <w:t xml:space="preserve">Art. 52 Abs. 5 des Bayerischen Erziehungs- und Unterrichtsgesetzes </w:t>
      </w:r>
    </w:p>
    <w:p w:rsidR="00123208" w:rsidRPr="00FB74BE" w:rsidRDefault="006A35FA">
      <w:pPr>
        <w:spacing w:after="40" w:line="225" w:lineRule="auto"/>
        <w:ind w:left="414" w:right="105" w:hanging="10"/>
        <w:jc w:val="center"/>
        <w:rPr>
          <w:b/>
        </w:rPr>
      </w:pPr>
      <w:r w:rsidRPr="00FB74BE">
        <w:rPr>
          <w:b/>
          <w:sz w:val="28"/>
        </w:rPr>
        <w:t>(BayEUG</w:t>
      </w:r>
      <w:bookmarkStart w:id="0" w:name="_GoBack"/>
      <w:bookmarkEnd w:id="0"/>
      <w:r w:rsidRPr="00FB74BE">
        <w:rPr>
          <w:b/>
          <w:sz w:val="28"/>
        </w:rPr>
        <w:t>) und der §§ 31–36 der Bayerischen Schulordnung (BaySchO)</w:t>
      </w:r>
    </w:p>
    <w:p w:rsidR="00123208" w:rsidRDefault="006A35FA">
      <w:pPr>
        <w:spacing w:after="264"/>
        <w:ind w:left="299"/>
        <w:jc w:val="center"/>
        <w:rPr>
          <w:b/>
          <w:sz w:val="24"/>
        </w:rPr>
      </w:pPr>
      <w:r w:rsidRPr="00FB74BE">
        <w:rPr>
          <w:b/>
          <w:sz w:val="24"/>
        </w:rPr>
        <w:t>(ohne Lese-Rechtschreib-Störung)</w:t>
      </w:r>
    </w:p>
    <w:p w:rsidR="00FB74BE" w:rsidRPr="009D7008" w:rsidRDefault="00FB74BE" w:rsidP="00FB74BE">
      <w:pPr>
        <w:spacing w:after="240" w:line="480" w:lineRule="auto"/>
        <w:rPr>
          <w:rFonts w:ascii="Arial" w:eastAsia="Times New Roman" w:hAnsi="Arial" w:cs="Arial"/>
        </w:rPr>
      </w:pPr>
      <w:r w:rsidRPr="009D7008">
        <w:rPr>
          <w:rFonts w:ascii="Arial" w:eastAsia="Times New Roman" w:hAnsi="Arial" w:cs="Arial"/>
        </w:rPr>
        <w:t>Wir beantragen für unsere Tochter / unseren Sohn ___</w:t>
      </w:r>
      <w:r>
        <w:rPr>
          <w:rFonts w:ascii="Arial" w:eastAsia="Times New Roman" w:hAnsi="Arial" w:cs="Arial"/>
        </w:rPr>
        <w:t>________________________</w:t>
      </w:r>
      <w:r w:rsidR="00C1071F">
        <w:rPr>
          <w:rFonts w:ascii="Arial" w:eastAsia="Times New Roman" w:hAnsi="Arial" w:cs="Arial"/>
        </w:rPr>
        <w:t>_____</w:t>
      </w:r>
      <w:r w:rsidR="00063281">
        <w:rPr>
          <w:rFonts w:ascii="Arial" w:eastAsia="Times New Roman" w:hAnsi="Arial" w:cs="Arial"/>
        </w:rPr>
        <w:t>__</w:t>
      </w:r>
      <w:r>
        <w:rPr>
          <w:rFonts w:ascii="Arial" w:eastAsia="Times New Roman" w:hAnsi="Arial" w:cs="Arial"/>
        </w:rPr>
        <w:t>_</w:t>
      </w:r>
      <w:r w:rsidRPr="009D7008">
        <w:rPr>
          <w:rFonts w:ascii="Arial" w:eastAsia="Times New Roman" w:hAnsi="Arial" w:cs="Arial"/>
        </w:rPr>
        <w:t>, geboren am  _______________</w:t>
      </w:r>
      <w:r w:rsidR="00063281">
        <w:rPr>
          <w:rFonts w:ascii="Arial" w:eastAsia="Times New Roman" w:hAnsi="Arial" w:cs="Arial"/>
        </w:rPr>
        <w:t>___</w:t>
      </w:r>
      <w:r w:rsidR="00C1071F">
        <w:rPr>
          <w:rFonts w:ascii="Arial" w:eastAsia="Times New Roman" w:hAnsi="Arial" w:cs="Arial"/>
        </w:rPr>
        <w:t>________________</w:t>
      </w:r>
      <w:r w:rsidRPr="009D7008">
        <w:rPr>
          <w:rFonts w:ascii="Arial" w:eastAsia="Times New Roman" w:hAnsi="Arial" w:cs="Arial"/>
        </w:rPr>
        <w:t>_____, Klasse ___</w:t>
      </w:r>
      <w:r w:rsidR="00C1071F">
        <w:rPr>
          <w:rFonts w:ascii="Arial" w:eastAsia="Times New Roman" w:hAnsi="Arial" w:cs="Arial"/>
        </w:rPr>
        <w:t>____________</w:t>
      </w:r>
      <w:r w:rsidRPr="009D7008">
        <w:rPr>
          <w:rFonts w:ascii="Arial" w:eastAsia="Times New Roman" w:hAnsi="Arial" w:cs="Arial"/>
        </w:rPr>
        <w:t xml:space="preserve">____, </w:t>
      </w:r>
      <w:r>
        <w:rPr>
          <w:rFonts w:ascii="Arial" w:eastAsia="Times New Roman" w:hAnsi="Arial" w:cs="Arial"/>
        </w:rPr>
        <w:t xml:space="preserve">                          </w:t>
      </w:r>
      <w:r w:rsidRPr="009D7008">
        <w:rPr>
          <w:rFonts w:ascii="Arial" w:eastAsia="Times New Roman" w:hAnsi="Arial" w:cs="Arial"/>
        </w:rPr>
        <w:t>Wahlpflichtfächergruppe</w:t>
      </w:r>
      <w:r>
        <w:rPr>
          <w:rFonts w:ascii="Arial" w:eastAsia="Times New Roman" w:hAnsi="Arial" w:cs="Arial"/>
        </w:rPr>
        <w:t xml:space="preserve">/berufsorientierter Zweig </w:t>
      </w:r>
      <w:r w:rsidRPr="009D7008">
        <w:rPr>
          <w:rFonts w:ascii="Arial" w:eastAsia="Times New Roman" w:hAnsi="Arial" w:cs="Arial"/>
        </w:rPr>
        <w:t xml:space="preserve"> __________</w:t>
      </w:r>
      <w:r w:rsidR="00C1071F">
        <w:rPr>
          <w:rFonts w:ascii="Arial" w:eastAsia="Times New Roman" w:hAnsi="Arial" w:cs="Arial"/>
        </w:rPr>
        <w:t>____</w:t>
      </w:r>
      <w:r w:rsidRPr="009D7008">
        <w:rPr>
          <w:rFonts w:ascii="Arial" w:eastAsia="Times New Roman" w:hAnsi="Arial" w:cs="Arial"/>
        </w:rPr>
        <w:t>_</w:t>
      </w:r>
    </w:p>
    <w:p w:rsidR="00123208" w:rsidRPr="00FB74BE" w:rsidRDefault="006A35FA">
      <w:pPr>
        <w:numPr>
          <w:ilvl w:val="0"/>
          <w:numId w:val="1"/>
        </w:numPr>
        <w:spacing w:after="144"/>
        <w:ind w:hanging="350"/>
        <w:rPr>
          <w:b/>
        </w:rPr>
      </w:pPr>
      <w:r w:rsidRPr="00FB74BE">
        <w:rPr>
          <w:b/>
        </w:rPr>
        <w:t>bei der zuständigen Dienststelle der oder des Ministerialbeauftragten</w:t>
      </w:r>
    </w:p>
    <w:p w:rsidR="00123208" w:rsidRPr="00FB74BE" w:rsidRDefault="006A35FA">
      <w:pPr>
        <w:numPr>
          <w:ilvl w:val="0"/>
          <w:numId w:val="1"/>
        </w:numPr>
        <w:spacing w:after="333"/>
        <w:ind w:hanging="350"/>
        <w:rPr>
          <w:b/>
        </w:rPr>
      </w:pPr>
      <w:r w:rsidRPr="00FB74BE">
        <w:rPr>
          <w:b/>
        </w:rPr>
        <w:t>bei der Schulleitung</w:t>
      </w:r>
    </w:p>
    <w:p w:rsidR="00123208" w:rsidRPr="00FB74BE" w:rsidRDefault="006A35FA">
      <w:pPr>
        <w:spacing w:after="151" w:line="267" w:lineRule="auto"/>
        <w:ind w:left="280" w:hanging="10"/>
      </w:pPr>
      <w:r w:rsidRPr="00FB74BE">
        <w:t xml:space="preserve">Maßnahmen des </w:t>
      </w:r>
    </w:p>
    <w:p w:rsidR="00123208" w:rsidRPr="00FB74BE" w:rsidRDefault="006A35FA">
      <w:pPr>
        <w:numPr>
          <w:ilvl w:val="0"/>
          <w:numId w:val="1"/>
        </w:numPr>
        <w:spacing w:after="117" w:line="267" w:lineRule="auto"/>
        <w:ind w:hanging="350"/>
      </w:pPr>
      <w:r w:rsidRPr="00FB74BE">
        <w:t xml:space="preserve">Nachteilsausgleichs, </w:t>
      </w:r>
    </w:p>
    <w:p w:rsidR="00123208" w:rsidRPr="00FB74BE" w:rsidRDefault="006A35FA">
      <w:pPr>
        <w:numPr>
          <w:ilvl w:val="0"/>
          <w:numId w:val="1"/>
        </w:numPr>
        <w:spacing w:after="321" w:line="267" w:lineRule="auto"/>
        <w:ind w:hanging="350"/>
      </w:pPr>
      <w:r w:rsidRPr="00FB74BE">
        <w:t>Notenschutzes. (Gewährte Notenschutzmaßnahmen werden im Zeugnis vermerkt.)</w:t>
      </w:r>
    </w:p>
    <w:p w:rsidR="00123208" w:rsidRPr="00FB74BE" w:rsidRDefault="006A35FA">
      <w:pPr>
        <w:spacing w:after="144" w:line="267" w:lineRule="auto"/>
        <w:ind w:left="280" w:hanging="10"/>
      </w:pPr>
      <w:r w:rsidRPr="00FB74BE">
        <w:t>Dem Antrag liegen bei:</w:t>
      </w:r>
    </w:p>
    <w:p w:rsidR="00123208" w:rsidRPr="00FB74BE" w:rsidRDefault="006A35FA">
      <w:pPr>
        <w:numPr>
          <w:ilvl w:val="0"/>
          <w:numId w:val="1"/>
        </w:numPr>
        <w:spacing w:after="3" w:line="267" w:lineRule="auto"/>
        <w:ind w:hanging="350"/>
      </w:pPr>
      <w:r w:rsidRPr="00FB74BE">
        <w:rPr>
          <w:b/>
        </w:rPr>
        <w:t>Fachärztliches Zeugnis</w:t>
      </w:r>
      <w:r w:rsidRPr="00FB74BE">
        <w:t xml:space="preserve"> (§ 36 Abs. 2 Satz 1 BaySchO) mit Angaben zu Art und Umfang und Dauer der Beeinträchtigung (ggf. mit Äußerungen des Arztes zu Art und Umfang des von ihm als angemessen empfundenen Nachteilsausgleichs) </w:t>
      </w:r>
    </w:p>
    <w:p w:rsidR="00123208" w:rsidRPr="00FB74BE" w:rsidRDefault="006A35FA">
      <w:pPr>
        <w:spacing w:after="0"/>
        <w:ind w:left="635"/>
      </w:pPr>
      <w:r w:rsidRPr="00FB74BE">
        <w:t xml:space="preserve"> </w:t>
      </w:r>
    </w:p>
    <w:p w:rsidR="00123208" w:rsidRPr="00FB74BE" w:rsidRDefault="006A35FA">
      <w:pPr>
        <w:spacing w:after="240" w:line="267" w:lineRule="auto"/>
        <w:ind w:left="645" w:hanging="10"/>
      </w:pPr>
      <w:r w:rsidRPr="00FB74BE">
        <w:t>oder ggf.</w:t>
      </w:r>
    </w:p>
    <w:p w:rsidR="00123208" w:rsidRPr="00FB74BE" w:rsidRDefault="006A35FA">
      <w:pPr>
        <w:numPr>
          <w:ilvl w:val="0"/>
          <w:numId w:val="1"/>
        </w:numPr>
        <w:spacing w:after="234" w:line="276" w:lineRule="auto"/>
        <w:ind w:hanging="350"/>
      </w:pPr>
      <w:r w:rsidRPr="00FB74BE">
        <w:rPr>
          <w:b/>
        </w:rPr>
        <w:t>Schwerbehindertenausweis</w:t>
      </w:r>
      <w:r w:rsidRPr="00FB74BE">
        <w:t xml:space="preserve"> einschließlich zugrunde liegender </w:t>
      </w:r>
      <w:r w:rsidRPr="00FB74BE">
        <w:rPr>
          <w:b/>
        </w:rPr>
        <w:t>Bescheide, Bescheide der Eingliederungshilfe, Förderdiagnostische Berichte oder Sonderpädagogische Gutachten</w:t>
      </w:r>
      <w:r w:rsidRPr="00FB74BE">
        <w:t xml:space="preserve"> mit Angaben zu Art und Umfang und Dauer der Beeinträchtigung (§ 36 Abs. 2 Satz 3 BaySchO)</w:t>
      </w:r>
    </w:p>
    <w:p w:rsidR="006A35FA" w:rsidRDefault="006A35FA" w:rsidP="00063281">
      <w:pPr>
        <w:numPr>
          <w:ilvl w:val="0"/>
          <w:numId w:val="1"/>
        </w:numPr>
        <w:spacing w:after="80" w:line="267" w:lineRule="auto"/>
        <w:ind w:right="-14" w:hanging="350"/>
      </w:pPr>
      <w:r w:rsidRPr="00063281">
        <w:rPr>
          <w:b/>
        </w:rPr>
        <w:t>Falls vorhanden:</w:t>
      </w:r>
      <w:r w:rsidRPr="00FB74BE">
        <w:t xml:space="preserve"> weitere vorliegende Unterlagen (beispielsweise eine Stellungnahme des Mobilen  Sonderpädagogischen Dienstes oder ein bereits vorhandener, ggf. weiterer Nachteilsausgleich/Notenschutz) </w:t>
      </w:r>
    </w:p>
    <w:p w:rsidR="00063281" w:rsidRDefault="00063281" w:rsidP="00063281">
      <w:pPr>
        <w:spacing w:after="80" w:line="267" w:lineRule="auto"/>
        <w:ind w:left="285" w:right="-14"/>
      </w:pPr>
    </w:p>
    <w:p w:rsidR="00063281" w:rsidRDefault="00063281" w:rsidP="00063281">
      <w:pPr>
        <w:spacing w:after="80" w:line="267" w:lineRule="auto"/>
        <w:ind w:left="285" w:right="-14"/>
      </w:pPr>
    </w:p>
    <w:p w:rsidR="00123208" w:rsidRPr="00FB74BE" w:rsidRDefault="006A35FA" w:rsidP="00A201CF">
      <w:pPr>
        <w:spacing w:after="80" w:line="267" w:lineRule="auto"/>
        <w:ind w:left="285" w:right="-14"/>
      </w:pPr>
      <w:r w:rsidRPr="00FB74BE">
        <w:rPr>
          <w:noProof/>
        </w:rPr>
        <mc:AlternateContent>
          <mc:Choice Requires="wpg">
            <w:drawing>
              <wp:inline distT="0" distB="0" distL="0" distR="0" wp14:anchorId="3C41134B" wp14:editId="278DEC8E">
                <wp:extent cx="5940006" cy="3175"/>
                <wp:effectExtent l="0" t="0" r="22860" b="15875"/>
                <wp:docPr id="676" name="Group 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006" cy="3175"/>
                          <a:chOff x="0" y="0"/>
                          <a:chExt cx="5940006" cy="3175"/>
                        </a:xfrm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59400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006">
                                <a:moveTo>
                                  <a:pt x="0" y="0"/>
                                </a:moveTo>
                                <a:lnTo>
                                  <a:pt x="5940006" y="0"/>
                                </a:lnTo>
                              </a:path>
                            </a:pathLst>
                          </a:custGeom>
                          <a:ln w="3175" cap="flat">
                            <a:solidFill>
                              <a:schemeClr val="tx1"/>
                            </a:solidFill>
                            <a:miter lim="100000"/>
                          </a:ln>
                        </wps:spPr>
                        <wps:style>
                          <a:lnRef idx="1">
                            <a:srgbClr val="00956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76" o:spid="_x0000_s1026" style="width:467.7pt;height:.25pt;mso-position-horizontal-relative:char;mso-position-vertical-relative:line" coordsize="59400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">
                <v:shape id="Shape 79" o:spid="_x0000_s1027" style="position:absolute;width:59400;height:0;visibility:visible;mso-wrap-style:square;v-text-anchor:top" coordsize="594000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9dHcMA&#10;AADbAAAADwAAAGRycy9kb3ducmV2LnhtbESP3WrCQBSE7wu+w3KE3tWNIlajq4hQEQuCv9eH7DGJ&#10;Zs+m2W0S374rFLwcZuYbZrZoTSFqqlxuWUG/F4EgTqzOOVVwOn59jEE4j6yxsEwKHuRgMe+8zTDW&#10;tuE91QefigBhF6OCzPsyltIlGRl0PVsSB+9qK4M+yCqVusImwE0hB1E0kgZzDgsZlrTKKLkffo2C&#10;XX05r9NbY3++l9fiMSzxstUjpd677XIKwlPrX+H/9kYr+JzA80v4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9dHcMAAADbAAAADwAAAAAAAAAAAAAAAACYAgAAZHJzL2Rv&#10;d25yZXYueG1sUEsFBgAAAAAEAAQA9QAAAIgDAAAAAA==&#10;" path="m,l5940006,e" filled="f" strokecolor="black [3213]" strokeweight=".25pt">
                  <v:stroke miterlimit="1" joinstyle="miter"/>
                  <v:path arrowok="t" textboxrect="0,0,5940006,0"/>
                </v:shape>
                <w10:anchorlock/>
              </v:group>
            </w:pict>
          </mc:Fallback>
        </mc:AlternateContent>
      </w:r>
      <w:r w:rsidRPr="00FB74BE">
        <w:t xml:space="preserve">Datum, Unterschrift der Erziehungsberechtigten </w:t>
      </w:r>
    </w:p>
    <w:sectPr w:rsidR="00123208" w:rsidRPr="00FB74BE" w:rsidSect="00063281">
      <w:pgSz w:w="11906" w:h="16838"/>
      <w:pgMar w:top="851" w:right="1429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7EF" w:rsidRDefault="00B507EF" w:rsidP="00063281">
      <w:pPr>
        <w:spacing w:after="0" w:line="240" w:lineRule="auto"/>
      </w:pPr>
      <w:r>
        <w:separator/>
      </w:r>
    </w:p>
  </w:endnote>
  <w:endnote w:type="continuationSeparator" w:id="0">
    <w:p w:rsidR="00B507EF" w:rsidRDefault="00B507EF" w:rsidP="0006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7EF" w:rsidRDefault="00B507EF" w:rsidP="00063281">
      <w:pPr>
        <w:spacing w:after="0" w:line="240" w:lineRule="auto"/>
      </w:pPr>
      <w:r>
        <w:separator/>
      </w:r>
    </w:p>
  </w:footnote>
  <w:footnote w:type="continuationSeparator" w:id="0">
    <w:p w:rsidR="00B507EF" w:rsidRDefault="00B507EF" w:rsidP="00063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D5F59"/>
    <w:multiLevelType w:val="hybridMultilevel"/>
    <w:tmpl w:val="248A0DDE"/>
    <w:lvl w:ilvl="0" w:tplc="49B0781C">
      <w:start w:val="1"/>
      <w:numFmt w:val="bullet"/>
      <w:lvlText w:val=""/>
      <w:lvlJc w:val="left"/>
      <w:pPr>
        <w:ind w:left="6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8AA368">
      <w:start w:val="1"/>
      <w:numFmt w:val="bullet"/>
      <w:lvlText w:val="o"/>
      <w:lvlJc w:val="left"/>
      <w:pPr>
        <w:ind w:left="136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8492F6">
      <w:start w:val="1"/>
      <w:numFmt w:val="bullet"/>
      <w:lvlText w:val="▪"/>
      <w:lvlJc w:val="left"/>
      <w:pPr>
        <w:ind w:left="208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A4D97E">
      <w:start w:val="1"/>
      <w:numFmt w:val="bullet"/>
      <w:lvlText w:val="•"/>
      <w:lvlJc w:val="left"/>
      <w:pPr>
        <w:ind w:left="280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74A6AE">
      <w:start w:val="1"/>
      <w:numFmt w:val="bullet"/>
      <w:lvlText w:val="o"/>
      <w:lvlJc w:val="left"/>
      <w:pPr>
        <w:ind w:left="352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3EC1D4">
      <w:start w:val="1"/>
      <w:numFmt w:val="bullet"/>
      <w:lvlText w:val="▪"/>
      <w:lvlJc w:val="left"/>
      <w:pPr>
        <w:ind w:left="424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36FDB2">
      <w:start w:val="1"/>
      <w:numFmt w:val="bullet"/>
      <w:lvlText w:val="•"/>
      <w:lvlJc w:val="left"/>
      <w:pPr>
        <w:ind w:left="496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901ED8">
      <w:start w:val="1"/>
      <w:numFmt w:val="bullet"/>
      <w:lvlText w:val="o"/>
      <w:lvlJc w:val="left"/>
      <w:pPr>
        <w:ind w:left="568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B20CF4">
      <w:start w:val="1"/>
      <w:numFmt w:val="bullet"/>
      <w:lvlText w:val="▪"/>
      <w:lvlJc w:val="left"/>
      <w:pPr>
        <w:ind w:left="6405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08"/>
    <w:rsid w:val="00063281"/>
    <w:rsid w:val="00123208"/>
    <w:rsid w:val="00255D65"/>
    <w:rsid w:val="006A35FA"/>
    <w:rsid w:val="00A201CF"/>
    <w:rsid w:val="00B507EF"/>
    <w:rsid w:val="00C1071F"/>
    <w:rsid w:val="00E61B07"/>
    <w:rsid w:val="00FA7C51"/>
    <w:rsid w:val="00FB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3281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06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3281"/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6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63281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06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6328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Neubauer, Andrea</dc:creator>
  <cp:lastModifiedBy>Neubauer, Andrea</cp:lastModifiedBy>
  <cp:revision>6</cp:revision>
  <dcterms:created xsi:type="dcterms:W3CDTF">2017-11-23T05:54:00Z</dcterms:created>
  <dcterms:modified xsi:type="dcterms:W3CDTF">2017-11-23T07:12:00Z</dcterms:modified>
</cp:coreProperties>
</file>