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9AB2" w14:textId="77777777" w:rsidR="00877578" w:rsidRPr="00563D7D" w:rsidRDefault="00877578" w:rsidP="00A9509F">
      <w:pPr>
        <w:pStyle w:val="Listenabsatz"/>
        <w:tabs>
          <w:tab w:val="left" w:pos="1236"/>
        </w:tabs>
        <w:spacing w:before="10" w:line="252" w:lineRule="auto"/>
        <w:ind w:left="1236" w:right="661" w:firstLine="0"/>
        <w:rPr>
          <w:w w:val="90"/>
        </w:rPr>
      </w:pPr>
    </w:p>
    <w:p w14:paraId="725C86E3" w14:textId="77777777" w:rsidR="00877578" w:rsidRPr="00563D7D" w:rsidRDefault="00D80141">
      <w:pPr>
        <w:ind w:left="7" w:right="1"/>
        <w:jc w:val="center"/>
        <w:rPr>
          <w:b/>
          <w:sz w:val="24"/>
        </w:rPr>
      </w:pPr>
      <w:r w:rsidRPr="00563D7D">
        <w:rPr>
          <w:b/>
          <w:w w:val="105"/>
          <w:sz w:val="24"/>
          <w:u w:val="single"/>
        </w:rPr>
        <w:t>Hinweise</w:t>
      </w:r>
      <w:r w:rsidRPr="00563D7D">
        <w:rPr>
          <w:spacing w:val="-3"/>
          <w:w w:val="105"/>
          <w:sz w:val="24"/>
          <w:u w:val="single"/>
        </w:rPr>
        <w:t xml:space="preserve"> </w:t>
      </w:r>
      <w:r w:rsidRPr="00563D7D">
        <w:rPr>
          <w:b/>
          <w:w w:val="105"/>
          <w:sz w:val="24"/>
          <w:u w:val="single"/>
        </w:rPr>
        <w:t>zum</w:t>
      </w:r>
      <w:r w:rsidRPr="00563D7D">
        <w:rPr>
          <w:spacing w:val="-3"/>
          <w:w w:val="105"/>
          <w:sz w:val="24"/>
          <w:u w:val="single"/>
        </w:rPr>
        <w:t xml:space="preserve"> </w:t>
      </w:r>
      <w:r w:rsidRPr="00563D7D">
        <w:rPr>
          <w:b/>
          <w:spacing w:val="-2"/>
          <w:w w:val="105"/>
          <w:sz w:val="24"/>
          <w:u w:val="single"/>
        </w:rPr>
        <w:t>Gepäck</w:t>
      </w:r>
    </w:p>
    <w:p w14:paraId="62AFA5B4" w14:textId="77777777" w:rsidR="00877578" w:rsidRPr="00563D7D" w:rsidRDefault="00D80141">
      <w:pPr>
        <w:pStyle w:val="berschrift3"/>
        <w:spacing w:before="200"/>
        <w:ind w:left="516" w:firstLine="0"/>
        <w:rPr>
          <w:rFonts w:ascii="Arial" w:hAnsi="Arial" w:cs="Arial"/>
        </w:rPr>
      </w:pPr>
      <w:r w:rsidRPr="00563D7D">
        <w:rPr>
          <w:rFonts w:ascii="Arial" w:hAnsi="Arial" w:cs="Arial"/>
          <w:spacing w:val="-2"/>
          <w:w w:val="105"/>
        </w:rPr>
        <w:t>Aufgabegepäck</w:t>
      </w:r>
    </w:p>
    <w:p w14:paraId="0774D252" w14:textId="77777777" w:rsidR="00877578" w:rsidRPr="00563D7D" w:rsidRDefault="00D80141">
      <w:pPr>
        <w:spacing w:before="199" w:line="424" w:lineRule="auto"/>
        <w:ind w:left="516" w:right="1993"/>
        <w:rPr>
          <w:w w:val="90"/>
          <w:u w:val="single"/>
        </w:rPr>
      </w:pPr>
      <w:r w:rsidRPr="00563D7D">
        <w:rPr>
          <w:w w:val="90"/>
        </w:rPr>
        <w:t xml:space="preserve">Pro Teilnehmer sind für Hin- und Rückflug jeweils ein </w:t>
      </w:r>
      <w:r w:rsidRPr="00563D7D">
        <w:rPr>
          <w:w w:val="90"/>
          <w:u w:val="single"/>
        </w:rPr>
        <w:t>20kg Gepäckstück</w:t>
      </w:r>
      <w:r w:rsidRPr="00563D7D">
        <w:rPr>
          <w:w w:val="90"/>
        </w:rPr>
        <w:t xml:space="preserve"> gebucht. </w:t>
      </w:r>
      <w:r w:rsidRPr="00563D7D">
        <w:rPr>
          <w:w w:val="90"/>
          <w:u w:val="single"/>
        </w:rPr>
        <w:t>Höchstmaße: 80 x 120 x 120 cm.</w:t>
      </w:r>
    </w:p>
    <w:p w14:paraId="27B544CB" w14:textId="77777777" w:rsidR="00877578" w:rsidRPr="00563D7D" w:rsidRDefault="00D80141">
      <w:pPr>
        <w:spacing w:line="273" w:lineRule="auto"/>
        <w:ind w:left="516" w:right="705"/>
        <w:rPr>
          <w:w w:val="90"/>
        </w:rPr>
      </w:pPr>
      <w:r w:rsidRPr="00563D7D">
        <w:rPr>
          <w:w w:val="90"/>
        </w:rPr>
        <w:t>Am besten einen Anhänger am Koffer mit eigenem Namen und Adresse in Córdoba anbringen, falls der Koffer nicht rechtzeitig am Flughafen ankommen sollte.</w:t>
      </w:r>
    </w:p>
    <w:p w14:paraId="701CF1A4" w14:textId="5E26A448" w:rsidR="00877578" w:rsidRPr="00563D7D" w:rsidRDefault="00D80141">
      <w:pPr>
        <w:spacing w:before="152"/>
        <w:ind w:left="516"/>
        <w:rPr>
          <w:w w:val="90"/>
        </w:rPr>
      </w:pPr>
      <w:r w:rsidRPr="00563D7D">
        <w:rPr>
          <w:w w:val="90"/>
        </w:rPr>
        <w:t xml:space="preserve">Adresse </w:t>
      </w:r>
      <w:proofErr w:type="spellStart"/>
      <w:r w:rsidRPr="00563D7D">
        <w:rPr>
          <w:w w:val="90"/>
        </w:rPr>
        <w:t>Hostel</w:t>
      </w:r>
      <w:proofErr w:type="spellEnd"/>
      <w:r w:rsidRPr="00563D7D">
        <w:rPr>
          <w:w w:val="90"/>
        </w:rPr>
        <w:t xml:space="preserve">: </w:t>
      </w:r>
      <w:proofErr w:type="spellStart"/>
      <w:r w:rsidR="00A9509F" w:rsidRPr="00563D7D">
        <w:rPr>
          <w:w w:val="90"/>
        </w:rPr>
        <w:t>Hostel</w:t>
      </w:r>
      <w:proofErr w:type="spellEnd"/>
      <w:r w:rsidR="00A9509F" w:rsidRPr="00563D7D">
        <w:rPr>
          <w:w w:val="90"/>
        </w:rPr>
        <w:t xml:space="preserve"> ABC</w:t>
      </w:r>
      <w:r w:rsidRPr="00563D7D">
        <w:rPr>
          <w:w w:val="90"/>
        </w:rPr>
        <w:t>, C. Martínez, 1, Centro, 14003 Córdoba (Spain)</w:t>
      </w:r>
    </w:p>
    <w:p w14:paraId="216F0EE0" w14:textId="77777777" w:rsidR="00877578" w:rsidRPr="00563D7D" w:rsidRDefault="00D80141">
      <w:pPr>
        <w:spacing w:before="196"/>
        <w:ind w:left="516"/>
        <w:rPr>
          <w:w w:val="90"/>
        </w:rPr>
      </w:pPr>
      <w:r w:rsidRPr="00563D7D">
        <w:rPr>
          <w:w w:val="90"/>
          <w:u w:val="single"/>
        </w:rPr>
        <w:t>Achtung</w:t>
      </w:r>
      <w:r w:rsidRPr="00563D7D">
        <w:rPr>
          <w:w w:val="90"/>
        </w:rPr>
        <w:t xml:space="preserve">: Im aufzugebenden Gepäck sind folgende Gegenstände </w:t>
      </w:r>
      <w:r w:rsidRPr="00563D7D">
        <w:rPr>
          <w:w w:val="90"/>
          <w:u w:val="single"/>
        </w:rPr>
        <w:t>strengstens verboten</w:t>
      </w:r>
      <w:r w:rsidRPr="00563D7D">
        <w:rPr>
          <w:w w:val="90"/>
        </w:rPr>
        <w:t>:</w:t>
      </w:r>
    </w:p>
    <w:p w14:paraId="3C9A693D" w14:textId="77777777" w:rsidR="00877578" w:rsidRPr="00563D7D" w:rsidRDefault="00877578">
      <w:pPr>
        <w:pStyle w:val="Textkrper"/>
        <w:spacing w:before="58"/>
        <w:rPr>
          <w:w w:val="90"/>
          <w:sz w:val="22"/>
          <w:szCs w:val="22"/>
        </w:rPr>
      </w:pPr>
    </w:p>
    <w:p w14:paraId="0AC4160A" w14:textId="77777777" w:rsidR="00877578" w:rsidRPr="00563D7D" w:rsidRDefault="00D80141">
      <w:pPr>
        <w:pStyle w:val="Listenabsatz"/>
        <w:numPr>
          <w:ilvl w:val="0"/>
          <w:numId w:val="3"/>
        </w:numPr>
        <w:tabs>
          <w:tab w:val="left" w:pos="1235"/>
        </w:tabs>
        <w:ind w:left="1235" w:hanging="359"/>
        <w:rPr>
          <w:w w:val="90"/>
        </w:rPr>
      </w:pPr>
      <w:r w:rsidRPr="00563D7D">
        <w:rPr>
          <w:w w:val="90"/>
        </w:rPr>
        <w:t>Elektronische Zigaretten;</w:t>
      </w:r>
    </w:p>
    <w:p w14:paraId="1F8E3F0C" w14:textId="77777777" w:rsidR="00877578" w:rsidRPr="00563D7D" w:rsidRDefault="00D80141">
      <w:pPr>
        <w:pStyle w:val="Listenabsatz"/>
        <w:numPr>
          <w:ilvl w:val="0"/>
          <w:numId w:val="3"/>
        </w:numPr>
        <w:tabs>
          <w:tab w:val="left" w:pos="1235"/>
        </w:tabs>
        <w:spacing w:before="13"/>
        <w:ind w:left="1235" w:hanging="359"/>
        <w:rPr>
          <w:w w:val="90"/>
        </w:rPr>
      </w:pPr>
      <w:r w:rsidRPr="00563D7D">
        <w:rPr>
          <w:w w:val="90"/>
        </w:rPr>
        <w:t>Explosivstoffe, einschließlich Zünder;</w:t>
      </w:r>
    </w:p>
    <w:p w14:paraId="2F1578CA" w14:textId="77777777" w:rsidR="00877578" w:rsidRPr="00563D7D" w:rsidRDefault="00D80141">
      <w:pPr>
        <w:pStyle w:val="Listenabsatz"/>
        <w:numPr>
          <w:ilvl w:val="0"/>
          <w:numId w:val="3"/>
        </w:numPr>
        <w:tabs>
          <w:tab w:val="left" w:pos="1235"/>
        </w:tabs>
        <w:spacing w:before="14"/>
        <w:ind w:left="1235" w:hanging="359"/>
        <w:rPr>
          <w:w w:val="90"/>
        </w:rPr>
      </w:pPr>
      <w:r w:rsidRPr="00563D7D">
        <w:rPr>
          <w:w w:val="90"/>
        </w:rPr>
        <w:t>Mit Lithium-Ionen-Akkus betriebene elektronische Geräte, z. B. iPad/Tablet/Mobiltelefon;</w:t>
      </w:r>
    </w:p>
    <w:p w14:paraId="65C7B785" w14:textId="77777777" w:rsidR="00877578" w:rsidRPr="00563D7D" w:rsidRDefault="00D80141">
      <w:pPr>
        <w:pStyle w:val="Listenabsatz"/>
        <w:numPr>
          <w:ilvl w:val="0"/>
          <w:numId w:val="3"/>
        </w:numPr>
        <w:tabs>
          <w:tab w:val="left" w:pos="1235"/>
        </w:tabs>
        <w:spacing w:before="13"/>
        <w:ind w:left="1235"/>
        <w:rPr>
          <w:w w:val="90"/>
        </w:rPr>
      </w:pPr>
      <w:r w:rsidRPr="00563D7D">
        <w:rPr>
          <w:w w:val="90"/>
        </w:rPr>
        <w:t>Waffen, Schusswaffen, einschließlich Attrappen oder Spielzeugwaffen und Waffen aller Art;</w:t>
      </w:r>
    </w:p>
    <w:p w14:paraId="39D856DD" w14:textId="77777777" w:rsidR="00877578" w:rsidRPr="00563D7D" w:rsidRDefault="00D80141">
      <w:pPr>
        <w:pStyle w:val="Listenabsatz"/>
        <w:numPr>
          <w:ilvl w:val="0"/>
          <w:numId w:val="3"/>
        </w:numPr>
        <w:tabs>
          <w:tab w:val="left" w:pos="1235"/>
        </w:tabs>
        <w:spacing w:before="13"/>
        <w:ind w:left="1235" w:hanging="359"/>
        <w:rPr>
          <w:w w:val="90"/>
        </w:rPr>
      </w:pPr>
      <w:r w:rsidRPr="00563D7D">
        <w:rPr>
          <w:w w:val="90"/>
        </w:rPr>
        <w:t>Gase, einschließlich Propan und Butan;</w:t>
      </w:r>
    </w:p>
    <w:p w14:paraId="3B892531" w14:textId="77777777" w:rsidR="00877578" w:rsidRPr="00563D7D" w:rsidRDefault="00D80141">
      <w:pPr>
        <w:pStyle w:val="Listenabsatz"/>
        <w:numPr>
          <w:ilvl w:val="0"/>
          <w:numId w:val="3"/>
        </w:numPr>
        <w:tabs>
          <w:tab w:val="left" w:pos="1235"/>
        </w:tabs>
        <w:spacing w:before="14"/>
        <w:ind w:left="1235" w:hanging="359"/>
        <w:rPr>
          <w:w w:val="90"/>
        </w:rPr>
      </w:pPr>
      <w:r w:rsidRPr="00563D7D">
        <w:rPr>
          <w:w w:val="90"/>
        </w:rPr>
        <w:t>Entzündliche Flüssigkeiten;</w:t>
      </w:r>
    </w:p>
    <w:p w14:paraId="17649887" w14:textId="77777777" w:rsidR="00877578" w:rsidRPr="00563D7D" w:rsidRDefault="00D80141">
      <w:pPr>
        <w:pStyle w:val="Listenabsatz"/>
        <w:numPr>
          <w:ilvl w:val="0"/>
          <w:numId w:val="3"/>
        </w:numPr>
        <w:tabs>
          <w:tab w:val="left" w:pos="1235"/>
        </w:tabs>
        <w:spacing w:before="13"/>
        <w:ind w:left="1235" w:hanging="359"/>
        <w:rPr>
          <w:w w:val="90"/>
        </w:rPr>
      </w:pPr>
      <w:r w:rsidRPr="00563D7D">
        <w:rPr>
          <w:w w:val="90"/>
        </w:rPr>
        <w:t>Mehr als 1 l Speiseöl (z.B. Olivenöl)</w:t>
      </w:r>
    </w:p>
    <w:p w14:paraId="093C30B6" w14:textId="77777777" w:rsidR="00877578" w:rsidRPr="00563D7D" w:rsidRDefault="00877578">
      <w:pPr>
        <w:pStyle w:val="Textkrper"/>
        <w:rPr>
          <w:w w:val="90"/>
          <w:sz w:val="22"/>
          <w:szCs w:val="22"/>
        </w:rPr>
      </w:pPr>
    </w:p>
    <w:p w14:paraId="65257C66" w14:textId="77777777" w:rsidR="00877578" w:rsidRPr="00563D7D" w:rsidRDefault="00877578">
      <w:pPr>
        <w:pStyle w:val="Textkrper"/>
        <w:spacing w:before="75"/>
        <w:rPr>
          <w:sz w:val="22"/>
        </w:rPr>
      </w:pPr>
    </w:p>
    <w:p w14:paraId="6A223D6D" w14:textId="77777777" w:rsidR="00877578" w:rsidRPr="00563D7D" w:rsidRDefault="00D80141">
      <w:pPr>
        <w:pStyle w:val="berschrift3"/>
        <w:ind w:left="516" w:firstLine="0"/>
        <w:rPr>
          <w:rFonts w:ascii="Arial" w:hAnsi="Arial" w:cs="Arial"/>
        </w:rPr>
      </w:pPr>
      <w:r w:rsidRPr="00563D7D">
        <w:rPr>
          <w:rFonts w:ascii="Arial" w:hAnsi="Arial" w:cs="Arial"/>
          <w:spacing w:val="-2"/>
          <w:w w:val="105"/>
        </w:rPr>
        <w:t>Handgepäck</w:t>
      </w:r>
    </w:p>
    <w:p w14:paraId="3E9B7FC6" w14:textId="77777777" w:rsidR="00877578" w:rsidRPr="00563D7D" w:rsidRDefault="00877578">
      <w:pPr>
        <w:pStyle w:val="Textkrper"/>
        <w:spacing w:before="33"/>
        <w:rPr>
          <w:b/>
          <w:sz w:val="24"/>
        </w:rPr>
      </w:pPr>
    </w:p>
    <w:p w14:paraId="6E81AE76" w14:textId="77777777" w:rsidR="00877578" w:rsidRPr="00563D7D" w:rsidRDefault="00D80141">
      <w:pPr>
        <w:spacing w:before="1" w:line="273" w:lineRule="auto"/>
        <w:ind w:left="516" w:right="622"/>
        <w:rPr>
          <w:w w:val="90"/>
        </w:rPr>
      </w:pPr>
      <w:r w:rsidRPr="00563D7D">
        <w:rPr>
          <w:w w:val="90"/>
        </w:rPr>
        <w:t>Zusätzlich kann jeder Fluggast ein kleines persönliches Gepäckstück (</w:t>
      </w:r>
      <w:proofErr w:type="spellStart"/>
      <w:r w:rsidRPr="00563D7D">
        <w:rPr>
          <w:w w:val="90"/>
        </w:rPr>
        <w:t>z.B</w:t>
      </w:r>
      <w:proofErr w:type="spellEnd"/>
      <w:r w:rsidRPr="00563D7D">
        <w:rPr>
          <w:w w:val="90"/>
        </w:rPr>
        <w:t xml:space="preserve"> Rucksack oder Handtasche) mit an Bord nehmen. Dieses muss unter den vorderen Sitz passen und darf die </w:t>
      </w:r>
      <w:r w:rsidRPr="00563D7D">
        <w:rPr>
          <w:w w:val="90"/>
          <w:u w:val="single"/>
        </w:rPr>
        <w:t>Höchstmaße von 40 x 20 x 25 cm</w:t>
      </w:r>
      <w:r w:rsidRPr="00563D7D">
        <w:rPr>
          <w:w w:val="90"/>
        </w:rPr>
        <w:t xml:space="preserve"> nicht überschreiten.</w:t>
      </w:r>
    </w:p>
    <w:p w14:paraId="000ED56A" w14:textId="77777777" w:rsidR="00877578" w:rsidRPr="00563D7D" w:rsidRDefault="00D80141">
      <w:pPr>
        <w:spacing w:before="156" w:line="273" w:lineRule="auto"/>
        <w:ind w:left="516" w:right="340"/>
        <w:rPr>
          <w:w w:val="90"/>
        </w:rPr>
      </w:pPr>
      <w:r w:rsidRPr="00563D7D">
        <w:rPr>
          <w:w w:val="90"/>
          <w:u w:val="single"/>
        </w:rPr>
        <w:t>Achtung</w:t>
      </w:r>
      <w:r w:rsidRPr="00563D7D">
        <w:rPr>
          <w:w w:val="90"/>
        </w:rPr>
        <w:t>: Im Handgepäck sind keine Flüssigkeiten erlaubt! Diese müssen bei der Sicherheitskontrolle entsorgt werden. Wasser, das nach der Sicherheitskontrolle am Flughafen</w:t>
      </w:r>
    </w:p>
    <w:p w14:paraId="541DF064" w14:textId="77777777" w:rsidR="00877578" w:rsidRPr="00563D7D" w:rsidRDefault="00D80141">
      <w:pPr>
        <w:spacing w:line="254" w:lineRule="exact"/>
        <w:ind w:left="516"/>
        <w:rPr>
          <w:w w:val="90"/>
        </w:rPr>
      </w:pPr>
      <w:r w:rsidRPr="00563D7D">
        <w:rPr>
          <w:w w:val="90"/>
        </w:rPr>
        <w:drawing>
          <wp:anchor distT="0" distB="0" distL="0" distR="0" simplePos="0" relativeHeight="251657216" behindDoc="0" locked="0" layoutInCell="1" allowOverlap="1" wp14:anchorId="34B5423F" wp14:editId="28BB337E">
            <wp:simplePos x="0" y="0"/>
            <wp:positionH relativeFrom="page">
              <wp:posOffset>5516879</wp:posOffset>
            </wp:positionH>
            <wp:positionV relativeFrom="paragraph">
              <wp:posOffset>31035</wp:posOffset>
            </wp:positionV>
            <wp:extent cx="969263" cy="969264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3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D7D">
        <w:rPr>
          <w:w w:val="90"/>
        </w:rPr>
        <w:t>gekauft wird, kann natürlich mit an Bord genommen werden.</w:t>
      </w:r>
    </w:p>
    <w:p w14:paraId="1B9BFE9A" w14:textId="77777777" w:rsidR="00877578" w:rsidRPr="00563D7D" w:rsidRDefault="00D80141">
      <w:pPr>
        <w:spacing w:before="193" w:line="273" w:lineRule="auto"/>
        <w:ind w:left="516" w:right="2826"/>
      </w:pPr>
      <w:r w:rsidRPr="00563D7D">
        <w:rPr>
          <w:w w:val="90"/>
        </w:rPr>
        <w:t xml:space="preserve">Weiterhin sind </w:t>
      </w:r>
      <w:r w:rsidRPr="00563D7D">
        <w:rPr>
          <w:w w:val="90"/>
          <w:u w:val="single"/>
        </w:rPr>
        <w:t>keine scharfen Gegenstände</w:t>
      </w:r>
      <w:r w:rsidRPr="00563D7D">
        <w:rPr>
          <w:w w:val="90"/>
        </w:rPr>
        <w:t xml:space="preserve"> (z.B. Taschenmesser)</w:t>
      </w:r>
      <w:r w:rsidRPr="00563D7D">
        <w:rPr>
          <w:spacing w:val="-1"/>
          <w:w w:val="90"/>
        </w:rPr>
        <w:t xml:space="preserve"> </w:t>
      </w:r>
      <w:r w:rsidRPr="00563D7D">
        <w:rPr>
          <w:w w:val="90"/>
        </w:rPr>
        <w:t xml:space="preserve">und </w:t>
      </w:r>
      <w:r w:rsidRPr="00563D7D">
        <w:rPr>
          <w:w w:val="90"/>
          <w:u w:val="single"/>
        </w:rPr>
        <w:t>leicht</w:t>
      </w:r>
      <w:r w:rsidRPr="00563D7D">
        <w:rPr>
          <w:w w:val="90"/>
        </w:rPr>
        <w:t xml:space="preserve"> </w:t>
      </w:r>
      <w:r w:rsidRPr="00563D7D">
        <w:rPr>
          <w:spacing w:val="-2"/>
          <w:u w:val="single"/>
        </w:rPr>
        <w:t>brennbare</w:t>
      </w:r>
      <w:r w:rsidRPr="00563D7D">
        <w:rPr>
          <w:spacing w:val="-12"/>
          <w:u w:val="single"/>
        </w:rPr>
        <w:t xml:space="preserve"> </w:t>
      </w:r>
      <w:r w:rsidRPr="00563D7D">
        <w:rPr>
          <w:spacing w:val="-2"/>
          <w:u w:val="single"/>
        </w:rPr>
        <w:t>Stoffe</w:t>
      </w:r>
      <w:r w:rsidRPr="00563D7D">
        <w:rPr>
          <w:spacing w:val="-12"/>
        </w:rPr>
        <w:t xml:space="preserve"> </w:t>
      </w:r>
      <w:r w:rsidRPr="00563D7D">
        <w:rPr>
          <w:spacing w:val="-2"/>
        </w:rPr>
        <w:t>erlaubt!</w:t>
      </w:r>
    </w:p>
    <w:p w14:paraId="67F15960" w14:textId="66B3A60F" w:rsidR="00877578" w:rsidRDefault="00D80141" w:rsidP="00563D7D">
      <w:pPr>
        <w:spacing w:before="156"/>
        <w:ind w:left="516"/>
        <w:rPr>
          <w:rFonts w:ascii="Trebuchet MS"/>
        </w:rPr>
      </w:pPr>
      <w:r w:rsidRPr="00563D7D">
        <w:rPr>
          <w:i/>
        </w:rPr>
        <w:t>Für</w:t>
      </w:r>
      <w:r w:rsidRPr="00563D7D">
        <w:rPr>
          <w:spacing w:val="-14"/>
        </w:rPr>
        <w:t xml:space="preserve"> </w:t>
      </w:r>
      <w:r w:rsidRPr="00563D7D">
        <w:rPr>
          <w:i/>
        </w:rPr>
        <w:t>weitere</w:t>
      </w:r>
      <w:r w:rsidRPr="00563D7D">
        <w:rPr>
          <w:spacing w:val="-12"/>
        </w:rPr>
        <w:t xml:space="preserve"> </w:t>
      </w:r>
      <w:r w:rsidRPr="00563D7D">
        <w:rPr>
          <w:i/>
        </w:rPr>
        <w:t>Hinweise</w:t>
      </w:r>
      <w:r w:rsidRPr="00563D7D">
        <w:rPr>
          <w:spacing w:val="-14"/>
        </w:rPr>
        <w:t xml:space="preserve"> </w:t>
      </w:r>
      <w:r w:rsidRPr="00563D7D">
        <w:rPr>
          <w:i/>
        </w:rPr>
        <w:t>zum</w:t>
      </w:r>
      <w:r w:rsidRPr="00563D7D">
        <w:rPr>
          <w:spacing w:val="-11"/>
        </w:rPr>
        <w:t xml:space="preserve"> </w:t>
      </w:r>
      <w:r w:rsidRPr="00563D7D">
        <w:rPr>
          <w:i/>
        </w:rPr>
        <w:t>Reisegepäck,</w:t>
      </w:r>
      <w:r w:rsidRPr="00563D7D">
        <w:rPr>
          <w:spacing w:val="-12"/>
        </w:rPr>
        <w:t xml:space="preserve"> </w:t>
      </w:r>
      <w:r w:rsidRPr="00563D7D">
        <w:rPr>
          <w:i/>
        </w:rPr>
        <w:t>siehe</w:t>
      </w:r>
      <w:r w:rsidRPr="00563D7D">
        <w:rPr>
          <w:spacing w:val="-12"/>
        </w:rPr>
        <w:t xml:space="preserve"> </w:t>
      </w:r>
      <w:r w:rsidRPr="00563D7D">
        <w:rPr>
          <w:i/>
        </w:rPr>
        <w:t>Ryanair</w:t>
      </w:r>
      <w:r w:rsidRPr="00563D7D">
        <w:rPr>
          <w:spacing w:val="-13"/>
        </w:rPr>
        <w:t xml:space="preserve"> </w:t>
      </w:r>
      <w:r w:rsidRPr="00563D7D">
        <w:rPr>
          <w:i/>
          <w:spacing w:val="-2"/>
        </w:rPr>
        <w:t>Website:</w:t>
      </w:r>
    </w:p>
    <w:sectPr w:rsidR="00877578">
      <w:headerReference w:type="default" r:id="rId8"/>
      <w:footerReference w:type="default" r:id="rId9"/>
      <w:pgSz w:w="11900" w:h="16840"/>
      <w:pgMar w:top="138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837D" w14:textId="77777777" w:rsidR="00F22933" w:rsidRDefault="00F22933">
      <w:r>
        <w:separator/>
      </w:r>
    </w:p>
  </w:endnote>
  <w:endnote w:type="continuationSeparator" w:id="0">
    <w:p w14:paraId="3DB6E130" w14:textId="77777777" w:rsidR="00F22933" w:rsidRDefault="00F2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9C85" w14:textId="77777777" w:rsidR="00877578" w:rsidRDefault="00877578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2524" w14:textId="77777777" w:rsidR="00F22933" w:rsidRDefault="00F22933">
      <w:r>
        <w:separator/>
      </w:r>
    </w:p>
  </w:footnote>
  <w:footnote w:type="continuationSeparator" w:id="0">
    <w:p w14:paraId="19987192" w14:textId="77777777" w:rsidR="00F22933" w:rsidRDefault="00F2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2D86" w14:textId="77777777" w:rsidR="00877578" w:rsidRDefault="00877578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EB"/>
    <w:multiLevelType w:val="multilevel"/>
    <w:tmpl w:val="9EC8CB90"/>
    <w:lvl w:ilvl="0">
      <w:start w:val="15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start w:val="1"/>
      <w:numFmt w:val="decimal"/>
      <w:lvlText w:val="%3."/>
      <w:lvlJc w:val="left"/>
      <w:pPr>
        <w:ind w:left="1084" w:hanging="567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4"/>
        <w:szCs w:val="24"/>
        <w:lang w:val="de-DE" w:eastAsia="en-US" w:bidi="ar-SA"/>
      </w:rPr>
    </w:lvl>
    <w:lvl w:ilvl="3">
      <w:start w:val="1"/>
      <w:numFmt w:val="decimal"/>
      <w:lvlText w:val="%3.%4."/>
      <w:lvlJc w:val="left"/>
      <w:pPr>
        <w:ind w:left="1094" w:hanging="576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4">
      <w:numFmt w:val="bullet"/>
      <w:lvlText w:val="-"/>
      <w:lvlJc w:val="left"/>
      <w:pPr>
        <w:ind w:left="1238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323232"/>
        <w:spacing w:val="0"/>
        <w:w w:val="99"/>
        <w:sz w:val="20"/>
        <w:szCs w:val="20"/>
        <w:lang w:val="de-DE" w:eastAsia="en-US" w:bidi="ar-SA"/>
      </w:rPr>
    </w:lvl>
    <w:lvl w:ilvl="5">
      <w:numFmt w:val="bullet"/>
      <w:lvlText w:val="•"/>
      <w:lvlJc w:val="left"/>
      <w:pPr>
        <w:ind w:left="377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037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30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68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08183B55"/>
    <w:multiLevelType w:val="multilevel"/>
    <w:tmpl w:val="DF4C0554"/>
    <w:lvl w:ilvl="0">
      <w:start w:val="6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-"/>
      <w:lvlJc w:val="left"/>
      <w:pPr>
        <w:ind w:left="798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3590" w:hanging="20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20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20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20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20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207"/>
      </w:pPr>
      <w:rPr>
        <w:rFonts w:hint="default"/>
        <w:lang w:val="de-DE" w:eastAsia="en-US" w:bidi="ar-SA"/>
      </w:rPr>
    </w:lvl>
  </w:abstractNum>
  <w:abstractNum w:abstractNumId="2" w15:restartNumberingAfterBreak="0">
    <w:nsid w:val="0C541370"/>
    <w:multiLevelType w:val="hybridMultilevel"/>
    <w:tmpl w:val="D4DEFC9E"/>
    <w:lvl w:ilvl="0" w:tplc="F9FE23D8">
      <w:start w:val="1"/>
      <w:numFmt w:val="decimal"/>
      <w:lvlText w:val="%1)"/>
      <w:lvlJc w:val="left"/>
      <w:pPr>
        <w:ind w:left="1236" w:hanging="360"/>
        <w:jc w:val="right"/>
      </w:pPr>
      <w:rPr>
        <w:rFonts w:hint="default"/>
        <w:spacing w:val="0"/>
        <w:w w:val="80"/>
        <w:lang w:val="de-DE" w:eastAsia="en-US" w:bidi="ar-SA"/>
      </w:rPr>
    </w:lvl>
    <w:lvl w:ilvl="1" w:tplc="9BAA3C62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2" w:tplc="F0FA3168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EF4603A8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B30A2976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F1A26A82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54E44746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CD221EF4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DF08C8C0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48A26C9"/>
    <w:multiLevelType w:val="multilevel"/>
    <w:tmpl w:val="3DD69A00"/>
    <w:lvl w:ilvl="0">
      <w:start w:val="10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4" w15:restartNumberingAfterBreak="0">
    <w:nsid w:val="274116CB"/>
    <w:multiLevelType w:val="multilevel"/>
    <w:tmpl w:val="55203652"/>
    <w:lvl w:ilvl="0">
      <w:start w:val="8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5" w15:restartNumberingAfterBreak="0">
    <w:nsid w:val="2BED4D6C"/>
    <w:multiLevelType w:val="multilevel"/>
    <w:tmpl w:val="D92AB556"/>
    <w:lvl w:ilvl="0">
      <w:start w:val="2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6" w15:restartNumberingAfterBreak="0">
    <w:nsid w:val="2DC0570B"/>
    <w:multiLevelType w:val="multilevel"/>
    <w:tmpl w:val="224C30EA"/>
    <w:lvl w:ilvl="0">
      <w:start w:val="9"/>
      <w:numFmt w:val="decimal"/>
      <w:lvlText w:val="%1"/>
      <w:lvlJc w:val="left"/>
      <w:pPr>
        <w:ind w:left="798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7" w15:restartNumberingAfterBreak="0">
    <w:nsid w:val="30F61C3E"/>
    <w:multiLevelType w:val="hybridMultilevel"/>
    <w:tmpl w:val="4D44B6E8"/>
    <w:lvl w:ilvl="0" w:tplc="99D8A2AE">
      <w:start w:val="1"/>
      <w:numFmt w:val="decimal"/>
      <w:lvlText w:val="%1."/>
      <w:lvlJc w:val="left"/>
      <w:pPr>
        <w:ind w:left="952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737A9FF2">
      <w:numFmt w:val="bullet"/>
      <w:lvlText w:val="-"/>
      <w:lvlJc w:val="left"/>
      <w:pPr>
        <w:ind w:left="1672" w:hanging="361"/>
      </w:pPr>
      <w:rPr>
        <w:rFonts w:ascii="Arial" w:eastAsia="Arial" w:hAnsi="Arial" w:cs="Arial" w:hint="default"/>
        <w:spacing w:val="0"/>
        <w:w w:val="100"/>
        <w:lang w:val="de-DE" w:eastAsia="en-US" w:bidi="ar-SA"/>
      </w:rPr>
    </w:lvl>
    <w:lvl w:ilvl="2" w:tplc="B11E6CE2">
      <w:numFmt w:val="bullet"/>
      <w:lvlText w:val="•"/>
      <w:lvlJc w:val="left"/>
      <w:pPr>
        <w:ind w:left="2615" w:hanging="361"/>
      </w:pPr>
      <w:rPr>
        <w:rFonts w:hint="default"/>
        <w:lang w:val="de-DE" w:eastAsia="en-US" w:bidi="ar-SA"/>
      </w:rPr>
    </w:lvl>
    <w:lvl w:ilvl="3" w:tplc="B53C54A6">
      <w:numFmt w:val="bullet"/>
      <w:lvlText w:val="•"/>
      <w:lvlJc w:val="left"/>
      <w:pPr>
        <w:ind w:left="3551" w:hanging="361"/>
      </w:pPr>
      <w:rPr>
        <w:rFonts w:hint="default"/>
        <w:lang w:val="de-DE" w:eastAsia="en-US" w:bidi="ar-SA"/>
      </w:rPr>
    </w:lvl>
    <w:lvl w:ilvl="4" w:tplc="D4E4D7E4">
      <w:numFmt w:val="bullet"/>
      <w:lvlText w:val="•"/>
      <w:lvlJc w:val="left"/>
      <w:pPr>
        <w:ind w:left="4486" w:hanging="361"/>
      </w:pPr>
      <w:rPr>
        <w:rFonts w:hint="default"/>
        <w:lang w:val="de-DE" w:eastAsia="en-US" w:bidi="ar-SA"/>
      </w:rPr>
    </w:lvl>
    <w:lvl w:ilvl="5" w:tplc="BD32A046">
      <w:numFmt w:val="bullet"/>
      <w:lvlText w:val="•"/>
      <w:lvlJc w:val="left"/>
      <w:pPr>
        <w:ind w:left="5422" w:hanging="361"/>
      </w:pPr>
      <w:rPr>
        <w:rFonts w:hint="default"/>
        <w:lang w:val="de-DE" w:eastAsia="en-US" w:bidi="ar-SA"/>
      </w:rPr>
    </w:lvl>
    <w:lvl w:ilvl="6" w:tplc="47CCC3F6">
      <w:numFmt w:val="bullet"/>
      <w:lvlText w:val="•"/>
      <w:lvlJc w:val="left"/>
      <w:pPr>
        <w:ind w:left="6357" w:hanging="361"/>
      </w:pPr>
      <w:rPr>
        <w:rFonts w:hint="default"/>
        <w:lang w:val="de-DE" w:eastAsia="en-US" w:bidi="ar-SA"/>
      </w:rPr>
    </w:lvl>
    <w:lvl w:ilvl="7" w:tplc="543E6640">
      <w:numFmt w:val="bullet"/>
      <w:lvlText w:val="•"/>
      <w:lvlJc w:val="left"/>
      <w:pPr>
        <w:ind w:left="7293" w:hanging="361"/>
      </w:pPr>
      <w:rPr>
        <w:rFonts w:hint="default"/>
        <w:lang w:val="de-DE" w:eastAsia="en-US" w:bidi="ar-SA"/>
      </w:rPr>
    </w:lvl>
    <w:lvl w:ilvl="8" w:tplc="2B38752E">
      <w:numFmt w:val="bullet"/>
      <w:lvlText w:val="•"/>
      <w:lvlJc w:val="left"/>
      <w:pPr>
        <w:ind w:left="8228" w:hanging="361"/>
      </w:pPr>
      <w:rPr>
        <w:rFonts w:hint="default"/>
        <w:lang w:val="de-DE" w:eastAsia="en-US" w:bidi="ar-SA"/>
      </w:rPr>
    </w:lvl>
  </w:abstractNum>
  <w:abstractNum w:abstractNumId="8" w15:restartNumberingAfterBreak="0">
    <w:nsid w:val="37840C4A"/>
    <w:multiLevelType w:val="hybridMultilevel"/>
    <w:tmpl w:val="28940948"/>
    <w:lvl w:ilvl="0" w:tplc="58F40582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spacing w:val="0"/>
        <w:w w:val="99"/>
        <w:lang w:val="de-DE" w:eastAsia="en-US" w:bidi="ar-SA"/>
      </w:rPr>
    </w:lvl>
    <w:lvl w:ilvl="1" w:tplc="8524546E">
      <w:numFmt w:val="bullet"/>
      <w:lvlText w:val="•"/>
      <w:lvlJc w:val="left"/>
      <w:pPr>
        <w:ind w:left="2126" w:hanging="360"/>
      </w:pPr>
      <w:rPr>
        <w:rFonts w:hint="default"/>
        <w:lang w:val="de-DE" w:eastAsia="en-US" w:bidi="ar-SA"/>
      </w:rPr>
    </w:lvl>
    <w:lvl w:ilvl="2" w:tplc="7BD2B002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A9D61DFE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F29E3F06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49A22882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820EEE0E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292CF920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FCEEE326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396064A0"/>
    <w:multiLevelType w:val="multilevel"/>
    <w:tmpl w:val="3FCA933A"/>
    <w:lvl w:ilvl="0">
      <w:start w:val="3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-"/>
      <w:lvlJc w:val="left"/>
      <w:pPr>
        <w:ind w:left="92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960" w:hanging="12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80" w:hanging="12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00" w:hanging="12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20" w:hanging="12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40" w:hanging="12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60" w:hanging="123"/>
      </w:pPr>
      <w:rPr>
        <w:rFonts w:hint="default"/>
        <w:lang w:val="de-DE" w:eastAsia="en-US" w:bidi="ar-SA"/>
      </w:rPr>
    </w:lvl>
  </w:abstractNum>
  <w:abstractNum w:abstractNumId="10" w15:restartNumberingAfterBreak="0">
    <w:nsid w:val="3E9A624A"/>
    <w:multiLevelType w:val="multilevel"/>
    <w:tmpl w:val="11FAFC74"/>
    <w:lvl w:ilvl="0">
      <w:start w:val="12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1" w15:restartNumberingAfterBreak="0">
    <w:nsid w:val="42667435"/>
    <w:multiLevelType w:val="multilevel"/>
    <w:tmpl w:val="AF6C5134"/>
    <w:lvl w:ilvl="0">
      <w:start w:val="1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2" w15:restartNumberingAfterBreak="0">
    <w:nsid w:val="4B7E6E9D"/>
    <w:multiLevelType w:val="multilevel"/>
    <w:tmpl w:val="7B4EDAFA"/>
    <w:lvl w:ilvl="0">
      <w:start w:val="14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3" w15:restartNumberingAfterBreak="0">
    <w:nsid w:val="52BA71AB"/>
    <w:multiLevelType w:val="multilevel"/>
    <w:tmpl w:val="E280FD20"/>
    <w:lvl w:ilvl="0">
      <w:start w:val="5"/>
      <w:numFmt w:val="decimal"/>
      <w:lvlText w:val="%1"/>
      <w:lvlJc w:val="left"/>
      <w:pPr>
        <w:ind w:left="940" w:hanging="709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4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772" w:hanging="709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688" w:hanging="709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04" w:hanging="709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20" w:hanging="709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436" w:hanging="709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52" w:hanging="709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68" w:hanging="709"/>
      </w:pPr>
      <w:rPr>
        <w:rFonts w:hint="default"/>
        <w:lang w:val="de-DE" w:eastAsia="en-US" w:bidi="ar-SA"/>
      </w:rPr>
    </w:lvl>
  </w:abstractNum>
  <w:abstractNum w:abstractNumId="14" w15:restartNumberingAfterBreak="0">
    <w:nsid w:val="52DD2EF3"/>
    <w:multiLevelType w:val="hybridMultilevel"/>
    <w:tmpl w:val="C3A05EF6"/>
    <w:lvl w:ilvl="0" w:tplc="73A4E71E">
      <w:numFmt w:val="bullet"/>
      <w:lvlText w:val=""/>
      <w:lvlJc w:val="left"/>
      <w:pPr>
        <w:ind w:left="19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025E2BAC">
      <w:numFmt w:val="bullet"/>
      <w:lvlText w:val="•"/>
      <w:lvlJc w:val="left"/>
      <w:pPr>
        <w:ind w:left="2774" w:hanging="360"/>
      </w:pPr>
      <w:rPr>
        <w:rFonts w:hint="default"/>
        <w:lang w:val="de-DE" w:eastAsia="en-US" w:bidi="ar-SA"/>
      </w:rPr>
    </w:lvl>
    <w:lvl w:ilvl="2" w:tplc="DFD22916">
      <w:numFmt w:val="bullet"/>
      <w:lvlText w:val="•"/>
      <w:lvlJc w:val="left"/>
      <w:pPr>
        <w:ind w:left="3588" w:hanging="360"/>
      </w:pPr>
      <w:rPr>
        <w:rFonts w:hint="default"/>
        <w:lang w:val="de-DE" w:eastAsia="en-US" w:bidi="ar-SA"/>
      </w:rPr>
    </w:lvl>
    <w:lvl w:ilvl="3" w:tplc="A0660B82">
      <w:numFmt w:val="bullet"/>
      <w:lvlText w:val="•"/>
      <w:lvlJc w:val="left"/>
      <w:pPr>
        <w:ind w:left="4402" w:hanging="360"/>
      </w:pPr>
      <w:rPr>
        <w:rFonts w:hint="default"/>
        <w:lang w:val="de-DE" w:eastAsia="en-US" w:bidi="ar-SA"/>
      </w:rPr>
    </w:lvl>
    <w:lvl w:ilvl="4" w:tplc="E9D67BEC">
      <w:numFmt w:val="bullet"/>
      <w:lvlText w:val="•"/>
      <w:lvlJc w:val="left"/>
      <w:pPr>
        <w:ind w:left="5216" w:hanging="360"/>
      </w:pPr>
      <w:rPr>
        <w:rFonts w:hint="default"/>
        <w:lang w:val="de-DE" w:eastAsia="en-US" w:bidi="ar-SA"/>
      </w:rPr>
    </w:lvl>
    <w:lvl w:ilvl="5" w:tplc="837A8148">
      <w:numFmt w:val="bullet"/>
      <w:lvlText w:val="•"/>
      <w:lvlJc w:val="left"/>
      <w:pPr>
        <w:ind w:left="6030" w:hanging="360"/>
      </w:pPr>
      <w:rPr>
        <w:rFonts w:hint="default"/>
        <w:lang w:val="de-DE" w:eastAsia="en-US" w:bidi="ar-SA"/>
      </w:rPr>
    </w:lvl>
    <w:lvl w:ilvl="6" w:tplc="4114177C">
      <w:numFmt w:val="bullet"/>
      <w:lvlText w:val="•"/>
      <w:lvlJc w:val="left"/>
      <w:pPr>
        <w:ind w:left="6844" w:hanging="360"/>
      </w:pPr>
      <w:rPr>
        <w:rFonts w:hint="default"/>
        <w:lang w:val="de-DE" w:eastAsia="en-US" w:bidi="ar-SA"/>
      </w:rPr>
    </w:lvl>
    <w:lvl w:ilvl="7" w:tplc="60E6C9EC">
      <w:numFmt w:val="bullet"/>
      <w:lvlText w:val="•"/>
      <w:lvlJc w:val="left"/>
      <w:pPr>
        <w:ind w:left="7658" w:hanging="360"/>
      </w:pPr>
      <w:rPr>
        <w:rFonts w:hint="default"/>
        <w:lang w:val="de-DE" w:eastAsia="en-US" w:bidi="ar-SA"/>
      </w:rPr>
    </w:lvl>
    <w:lvl w:ilvl="8" w:tplc="FA702DF2">
      <w:numFmt w:val="bullet"/>
      <w:lvlText w:val="•"/>
      <w:lvlJc w:val="left"/>
      <w:pPr>
        <w:ind w:left="8472" w:hanging="360"/>
      </w:pPr>
      <w:rPr>
        <w:rFonts w:hint="default"/>
        <w:lang w:val="de-DE" w:eastAsia="en-US" w:bidi="ar-SA"/>
      </w:rPr>
    </w:lvl>
  </w:abstractNum>
  <w:abstractNum w:abstractNumId="15" w15:restartNumberingAfterBreak="0">
    <w:nsid w:val="70234F6F"/>
    <w:multiLevelType w:val="multilevel"/>
    <w:tmpl w:val="30A81506"/>
    <w:lvl w:ilvl="0">
      <w:start w:val="4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6" w15:restartNumberingAfterBreak="0">
    <w:nsid w:val="75F21D62"/>
    <w:multiLevelType w:val="hybridMultilevel"/>
    <w:tmpl w:val="E2927A72"/>
    <w:lvl w:ilvl="0" w:tplc="C8BA1DBE">
      <w:start w:val="1"/>
      <w:numFmt w:val="decimal"/>
      <w:lvlText w:val="%1."/>
      <w:lvlJc w:val="left"/>
      <w:pPr>
        <w:ind w:left="515" w:hanging="264"/>
      </w:pPr>
      <w:rPr>
        <w:rFonts w:hint="default"/>
        <w:spacing w:val="0"/>
        <w:w w:val="68"/>
        <w:lang w:val="de-DE" w:eastAsia="en-US" w:bidi="ar-SA"/>
      </w:rPr>
    </w:lvl>
    <w:lvl w:ilvl="1" w:tplc="5C4C6E04">
      <w:numFmt w:val="bullet"/>
      <w:lvlText w:val="•"/>
      <w:lvlJc w:val="left"/>
      <w:pPr>
        <w:ind w:left="1478" w:hanging="264"/>
      </w:pPr>
      <w:rPr>
        <w:rFonts w:hint="default"/>
        <w:lang w:val="de-DE" w:eastAsia="en-US" w:bidi="ar-SA"/>
      </w:rPr>
    </w:lvl>
    <w:lvl w:ilvl="2" w:tplc="1E669CD4">
      <w:numFmt w:val="bullet"/>
      <w:lvlText w:val="•"/>
      <w:lvlJc w:val="left"/>
      <w:pPr>
        <w:ind w:left="2436" w:hanging="264"/>
      </w:pPr>
      <w:rPr>
        <w:rFonts w:hint="default"/>
        <w:lang w:val="de-DE" w:eastAsia="en-US" w:bidi="ar-SA"/>
      </w:rPr>
    </w:lvl>
    <w:lvl w:ilvl="3" w:tplc="0E0C3D44">
      <w:numFmt w:val="bullet"/>
      <w:lvlText w:val="•"/>
      <w:lvlJc w:val="left"/>
      <w:pPr>
        <w:ind w:left="3394" w:hanging="264"/>
      </w:pPr>
      <w:rPr>
        <w:rFonts w:hint="default"/>
        <w:lang w:val="de-DE" w:eastAsia="en-US" w:bidi="ar-SA"/>
      </w:rPr>
    </w:lvl>
    <w:lvl w:ilvl="4" w:tplc="B9BCDAF4">
      <w:numFmt w:val="bullet"/>
      <w:lvlText w:val="•"/>
      <w:lvlJc w:val="left"/>
      <w:pPr>
        <w:ind w:left="4352" w:hanging="264"/>
      </w:pPr>
      <w:rPr>
        <w:rFonts w:hint="default"/>
        <w:lang w:val="de-DE" w:eastAsia="en-US" w:bidi="ar-SA"/>
      </w:rPr>
    </w:lvl>
    <w:lvl w:ilvl="5" w:tplc="52FAC5AA">
      <w:numFmt w:val="bullet"/>
      <w:lvlText w:val="•"/>
      <w:lvlJc w:val="left"/>
      <w:pPr>
        <w:ind w:left="5310" w:hanging="264"/>
      </w:pPr>
      <w:rPr>
        <w:rFonts w:hint="default"/>
        <w:lang w:val="de-DE" w:eastAsia="en-US" w:bidi="ar-SA"/>
      </w:rPr>
    </w:lvl>
    <w:lvl w:ilvl="6" w:tplc="81C00698">
      <w:numFmt w:val="bullet"/>
      <w:lvlText w:val="•"/>
      <w:lvlJc w:val="left"/>
      <w:pPr>
        <w:ind w:left="6268" w:hanging="264"/>
      </w:pPr>
      <w:rPr>
        <w:rFonts w:hint="default"/>
        <w:lang w:val="de-DE" w:eastAsia="en-US" w:bidi="ar-SA"/>
      </w:rPr>
    </w:lvl>
    <w:lvl w:ilvl="7" w:tplc="6BE48966">
      <w:numFmt w:val="bullet"/>
      <w:lvlText w:val="•"/>
      <w:lvlJc w:val="left"/>
      <w:pPr>
        <w:ind w:left="7226" w:hanging="264"/>
      </w:pPr>
      <w:rPr>
        <w:rFonts w:hint="default"/>
        <w:lang w:val="de-DE" w:eastAsia="en-US" w:bidi="ar-SA"/>
      </w:rPr>
    </w:lvl>
    <w:lvl w:ilvl="8" w:tplc="7C72C4F2">
      <w:numFmt w:val="bullet"/>
      <w:lvlText w:val="•"/>
      <w:lvlJc w:val="left"/>
      <w:pPr>
        <w:ind w:left="8184" w:hanging="264"/>
      </w:pPr>
      <w:rPr>
        <w:rFonts w:hint="default"/>
        <w:lang w:val="de-DE" w:eastAsia="en-US" w:bidi="ar-SA"/>
      </w:rPr>
    </w:lvl>
  </w:abstractNum>
  <w:abstractNum w:abstractNumId="17" w15:restartNumberingAfterBreak="0">
    <w:nsid w:val="76B961D4"/>
    <w:multiLevelType w:val="multilevel"/>
    <w:tmpl w:val="83C6DBA6"/>
    <w:lvl w:ilvl="0">
      <w:start w:val="11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8" w15:restartNumberingAfterBreak="0">
    <w:nsid w:val="77CC17F6"/>
    <w:multiLevelType w:val="hybridMultilevel"/>
    <w:tmpl w:val="DD1C121A"/>
    <w:lvl w:ilvl="0" w:tplc="EE0CF4DA">
      <w:numFmt w:val="bullet"/>
      <w:lvlText w:val="-"/>
      <w:lvlJc w:val="left"/>
      <w:pPr>
        <w:ind w:left="12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3"/>
        <w:sz w:val="22"/>
        <w:szCs w:val="22"/>
        <w:lang w:val="de-DE" w:eastAsia="en-US" w:bidi="ar-SA"/>
      </w:rPr>
    </w:lvl>
    <w:lvl w:ilvl="1" w:tplc="D7FEDAA2">
      <w:numFmt w:val="bullet"/>
      <w:lvlText w:val="•"/>
      <w:lvlJc w:val="left"/>
      <w:pPr>
        <w:ind w:left="2126" w:hanging="360"/>
      </w:pPr>
      <w:rPr>
        <w:rFonts w:hint="default"/>
        <w:lang w:val="de-DE" w:eastAsia="en-US" w:bidi="ar-SA"/>
      </w:rPr>
    </w:lvl>
    <w:lvl w:ilvl="2" w:tplc="0CEC2F32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0D8C206A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DBD28128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56DEF3FE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DAD2686A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2E386870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296A3632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19" w15:restartNumberingAfterBreak="0">
    <w:nsid w:val="7B885DDD"/>
    <w:multiLevelType w:val="multilevel"/>
    <w:tmpl w:val="4596EA98"/>
    <w:lvl w:ilvl="0">
      <w:start w:val="13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17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578"/>
    <w:rsid w:val="00563D7D"/>
    <w:rsid w:val="00877578"/>
    <w:rsid w:val="00A9509F"/>
    <w:rsid w:val="00D80141"/>
    <w:rsid w:val="00F2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BC33"/>
  <w15:docId w15:val="{9833A2BD-D6FE-496A-95F7-981E8DC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335"/>
      <w:outlineLvl w:val="0"/>
    </w:pPr>
    <w:rPr>
      <w:rFonts w:ascii="Liberation Sans Narrow" w:eastAsia="Liberation Sans Narrow" w:hAnsi="Liberation Sans Narrow" w:cs="Liberation Sans Narrow"/>
      <w:b/>
      <w:bCs/>
      <w:sz w:val="25"/>
      <w:szCs w:val="25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2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084" w:hanging="566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berschrift4">
    <w:name w:val="heading 4"/>
    <w:basedOn w:val="Standard"/>
    <w:uiPriority w:val="9"/>
    <w:unhideWhenUsed/>
    <w:qFormat/>
    <w:pPr>
      <w:ind w:left="7" w:hanging="358"/>
      <w:outlineLvl w:val="3"/>
    </w:pPr>
    <w:rPr>
      <w:rFonts w:ascii="Trebuchet MS" w:eastAsia="Trebuchet MS" w:hAnsi="Trebuchet MS" w:cs="Trebuchet MS"/>
      <w:sz w:val="24"/>
      <w:szCs w:val="24"/>
      <w:u w:val="single" w:color="000000"/>
    </w:rPr>
  </w:style>
  <w:style w:type="paragraph" w:styleId="berschrift5">
    <w:name w:val="heading 5"/>
    <w:basedOn w:val="Standard"/>
    <w:uiPriority w:val="9"/>
    <w:unhideWhenUsed/>
    <w:qFormat/>
    <w:pPr>
      <w:ind w:left="952"/>
      <w:outlineLvl w:val="4"/>
    </w:pPr>
    <w:rPr>
      <w:b/>
      <w:bCs/>
    </w:rPr>
  </w:style>
  <w:style w:type="paragraph" w:styleId="berschrift6">
    <w:name w:val="heading 6"/>
    <w:basedOn w:val="Standard"/>
    <w:uiPriority w:val="9"/>
    <w:unhideWhenUsed/>
    <w:qFormat/>
    <w:pPr>
      <w:ind w:left="232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799" w:hanging="567"/>
    </w:pPr>
  </w:style>
  <w:style w:type="paragraph" w:customStyle="1" w:styleId="TableParagraph">
    <w:name w:val="Table Paragraph"/>
    <w:basedOn w:val="Standard"/>
    <w:uiPriority w:val="1"/>
    <w:qFormat/>
    <w:pPr>
      <w:spacing w:before="58"/>
      <w:ind w:left="57"/>
    </w:pPr>
    <w:rPr>
      <w:rFonts w:ascii="Verdana" w:eastAsia="Verdana" w:hAnsi="Verdana" w:cs="Verdana"/>
    </w:rPr>
  </w:style>
  <w:style w:type="paragraph" w:styleId="Kopfzeile">
    <w:name w:val="header"/>
    <w:basedOn w:val="Standard"/>
    <w:link w:val="KopfzeileZchn"/>
    <w:uiPriority w:val="99"/>
    <w:unhideWhenUsed/>
    <w:rsid w:val="00A950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509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950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509F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A9509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5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- 6_ Gesundheit_Notfallkontakt</dc:title>
  <dc:creator>Katharina</dc:creator>
  <cp:lastModifiedBy>robertst@web.de</cp:lastModifiedBy>
  <cp:revision>4</cp:revision>
  <dcterms:created xsi:type="dcterms:W3CDTF">2024-04-04T11:15:00Z</dcterms:created>
  <dcterms:modified xsi:type="dcterms:W3CDTF">2024-04-08T10:57:00Z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