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7EF9" w14:textId="5977E0EB" w:rsidR="0020547F" w:rsidRDefault="00C80B7D" w:rsidP="00FD6522">
      <w:pPr>
        <w:widowControl/>
        <w:spacing w:after="160" w:line="259" w:lineRule="auto"/>
      </w:pPr>
      <w:r>
        <w:rPr>
          <w:rFonts w:cs="Tahom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C7A45" wp14:editId="4F946823">
                <wp:simplePos x="0" y="0"/>
                <wp:positionH relativeFrom="column">
                  <wp:posOffset>-1252</wp:posOffset>
                </wp:positionH>
                <wp:positionV relativeFrom="paragraph">
                  <wp:posOffset>-1252</wp:posOffset>
                </wp:positionV>
                <wp:extent cx="5405755" cy="9004300"/>
                <wp:effectExtent l="0" t="0" r="444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90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8359" w14:textId="77777777" w:rsidR="00C80B7D" w:rsidRDefault="00C80B7D" w:rsidP="00C80B7D"/>
                          <w:tbl>
                            <w:tblPr>
                              <w:tblW w:w="800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6"/>
                              <w:gridCol w:w="3854"/>
                            </w:tblGrid>
                            <w:tr w:rsidR="00C80B7D" w:rsidRPr="00054C4A" w14:paraId="04A126A7" w14:textId="77777777" w:rsidTr="000D2977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2AC155" w14:textId="25AB4D4B" w:rsidR="00C80B7D" w:rsidRPr="003D6372" w:rsidRDefault="00AF5C7F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2</w:t>
                                  </w:r>
                                  <w:r w:rsidR="00C80B7D"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. Ausbildungsjahr</w:t>
                                  </w:r>
                                  <w:r w:rsidR="00C80B7D"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Kaufleute für Digitalisierungsmanagement/Kaufleute für IT-Systemmanagement</w:t>
                                  </w:r>
                                </w:p>
                                <w:p w14:paraId="0499CA71" w14:textId="77777777" w:rsidR="00AF5C7F" w:rsidRDefault="00C80B7D" w:rsidP="00AF5C7F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Lernfeld </w:t>
                                  </w:r>
                                  <w:r w:rsidR="00AF5C7F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7</w:t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="00AF5C7F" w:rsidRPr="00AF5C7F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Softwareprojekte durchführen </w:t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(80 UStd.)</w:t>
                                  </w:r>
                                </w:p>
                                <w:p w14:paraId="7AD626F3" w14:textId="640B4446" w:rsidR="00C80B7D" w:rsidRPr="003D6372" w:rsidRDefault="00C80B7D" w:rsidP="00255029">
                                  <w:pPr>
                                    <w:ind w:left="2101" w:hanging="2101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Lernsituation </w:t>
                                  </w:r>
                                  <w:r w:rsidR="00C83B5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4</w:t>
                                  </w: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  <w:r w:rsidR="00C83B52" w:rsidRPr="00C83B5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Planung und Entwurf der Datenstrukturen</w:t>
                                  </w:r>
                                </w:p>
                              </w:tc>
                            </w:tr>
                            <w:tr w:rsidR="00C80B7D" w:rsidRPr="00810533" w14:paraId="5C368654" w14:textId="77777777" w:rsidTr="005422D6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4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1C3B96" w14:textId="77777777" w:rsidR="001D5D3F" w:rsidRDefault="001D5D3F" w:rsidP="001D5D3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Einstiegsszenario</w:t>
                                  </w:r>
                                </w:p>
                                <w:p w14:paraId="53D2E5D0" w14:textId="6551E8BA" w:rsidR="00DA562A" w:rsidRPr="00DA562A" w:rsidRDefault="00DA562A" w:rsidP="00DA562A">
                                  <w:pP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DA562A"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Die Projektgruppe „Datenbank“ hat alle vorbereitenden Maßnahmen abgeschlossen. der Datenbankentwurf kann nun umgesetzt werden.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>Die</w:t>
                                  </w:r>
                                  <w:r w:rsidRPr="00DA562A"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Datenbankspezialisten haben die Datenbank bereits auf einem Datenbank-Server implementiert. </w:t>
                                  </w:r>
                                </w:p>
                                <w:p w14:paraId="54781A7A" w14:textId="7279BF45" w:rsidR="00C80B7D" w:rsidRPr="002F2EA8" w:rsidRDefault="00DA562A" w:rsidP="00DA562A">
                                  <w:pP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Es sind nun </w:t>
                                  </w:r>
                                  <w:r w:rsidRPr="00DA562A"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>einfache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und spezielle </w:t>
                                  </w:r>
                                  <w:r w:rsidRPr="00DA562A"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  <w:lang w:val="de-DE"/>
                                    </w:rPr>
                                    <w:t>SQL-Abfragen als Funktionstests durchzuführen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CA0D3" w14:textId="77777777" w:rsidR="00C80B7D" w:rsidRPr="00D04F2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04F2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Handlungsprodukt/Lernergebnis</w:t>
                                  </w:r>
                                </w:p>
                                <w:p w14:paraId="7E0C2BF8" w14:textId="779CAEF5" w:rsidR="00DA562A" w:rsidRDefault="00DA562A" w:rsidP="00D04F22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Datenbank</w:t>
                                  </w:r>
                                </w:p>
                                <w:p w14:paraId="4E1D0A93" w14:textId="6F21C840" w:rsidR="00D04F22" w:rsidRPr="00D04F22" w:rsidRDefault="00D04F22" w:rsidP="00D04F22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Kundenpräsentation</w:t>
                                  </w:r>
                                </w:p>
                                <w:p w14:paraId="4B2B863D" w14:textId="77777777" w:rsidR="00D04F22" w:rsidRPr="00D04F22" w:rsidRDefault="00D04F22" w:rsidP="00D04F22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</w:p>
                                <w:p w14:paraId="5FC9AE05" w14:textId="77777777" w:rsidR="00D04F22" w:rsidRPr="00D04F22" w:rsidRDefault="00D04F22" w:rsidP="00D04F22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Individuelle Förderung</w:t>
                                  </w:r>
                                </w:p>
                                <w:p w14:paraId="60E3200C" w14:textId="77777777" w:rsidR="00255029" w:rsidRDefault="00D04F22" w:rsidP="00255029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Visualisierung der Ergebnisse</w:t>
                                  </w:r>
                                </w:p>
                                <w:p w14:paraId="608A0D13" w14:textId="272566BD" w:rsidR="00D04F22" w:rsidRPr="00D04F22" w:rsidRDefault="00D04F22" w:rsidP="00255029">
                                  <w:pPr>
                                    <w:widowControl/>
                                    <w:ind w:left="360"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</w:t>
                                  </w:r>
                                </w:p>
                                <w:p w14:paraId="2B2471AA" w14:textId="77777777" w:rsidR="00C80B7D" w:rsidRPr="00D04F22" w:rsidRDefault="00C80B7D" w:rsidP="00D04F22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 w:rsidRPr="00D04F2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Hinweis zu Lernerfolgsüberprüfung und Leistungsnachweisen</w:t>
                                  </w:r>
                                </w:p>
                                <w:p w14:paraId="3975186B" w14:textId="77777777" w:rsidR="00C80B7D" w:rsidRPr="00D04F22" w:rsidRDefault="00D04F22" w:rsidP="00D04F22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04F2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Bewertung der Kundenpräsentation</w:t>
                                  </w:r>
                                </w:p>
                              </w:tc>
                            </w:tr>
                            <w:tr w:rsidR="00C80B7D" w:rsidRPr="00054C4A" w14:paraId="7EAE8ECC" w14:textId="77777777" w:rsidTr="005422D6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4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CC2CF7" w14:textId="77777777" w:rsidR="00C80B7D" w:rsidRPr="00396FED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96FED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Wesentliche Kompetenzen</w:t>
                                  </w:r>
                                </w:p>
                                <w:p w14:paraId="5DE5E183" w14:textId="77777777" w:rsidR="00C80B7D" w:rsidRPr="00396FED" w:rsidRDefault="00C80B7D" w:rsidP="00847187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96FED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Die Schülerinnen und Schüler</w:t>
                                  </w:r>
                                </w:p>
                                <w:p w14:paraId="3241B121" w14:textId="5315D232" w:rsidR="00DA562A" w:rsidRPr="00DA562A" w:rsidRDefault="00DA562A" w:rsidP="00DA562A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DA562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informieren sich über die notwendigen SQL-Statements aus der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DQL</w:t>
                                  </w:r>
                                </w:p>
                                <w:p w14:paraId="1D3507F9" w14:textId="13BA7B7C" w:rsidR="00DA562A" w:rsidRPr="00DA562A" w:rsidRDefault="00DA562A" w:rsidP="00DA562A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DA562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wenden die notwendigen SQL-Statements aus der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DQL</w:t>
                                  </w:r>
                                  <w:r w:rsidRPr="00DA562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an</w:t>
                                  </w:r>
                                </w:p>
                                <w:p w14:paraId="167F8BCA" w14:textId="77777777" w:rsidR="00DA562A" w:rsidRPr="00DA562A" w:rsidRDefault="00DA562A" w:rsidP="00DA562A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DA562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dokumentieren die Anforderungen in geeigneter Form. </w:t>
                                  </w:r>
                                </w:p>
                                <w:p w14:paraId="33E058FC" w14:textId="40C28547" w:rsidR="00DA562A" w:rsidRDefault="00DA562A" w:rsidP="00DA562A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DA562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reflektieren die SQL-Statements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>.</w:t>
                                  </w:r>
                                  <w:r w:rsidRPr="00DA562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6256AB19" w14:textId="0652DC76" w:rsidR="00C80B7D" w:rsidRPr="00D04F22" w:rsidRDefault="00D04F22" w:rsidP="00DA562A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ED791C">
                                    <w:rPr>
                                      <w:rFonts w:ascii="Tahoma" w:eastAsia="MS Mincho" w:hAnsi="Tahoma" w:cs="Tahoma"/>
                                      <w:color w:val="00B0F0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>präsentieren der Kundin/dem Kunden adressatengerecht den Entscheidungsprozess und das Produkt.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8BC106" w14:textId="2B62649C" w:rsidR="00DA562A" w:rsidRPr="00DA562A" w:rsidRDefault="00C80B7D" w:rsidP="00DA562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4D8C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Konkretisierung der Inhalte</w:t>
                                  </w:r>
                                </w:p>
                                <w:p w14:paraId="0B55A147" w14:textId="38F7EEEA" w:rsidR="00DA562A" w:rsidRPr="00DA562A" w:rsidRDefault="00DA562A" w:rsidP="00DA562A">
                                  <w:pPr>
                                    <w:pStyle w:val="StandardWeb"/>
                                    <w:numPr>
                                      <w:ilvl w:val="0"/>
                                      <w:numId w:val="6"/>
                                    </w:numPr>
                                    <w:spacing w:before="0" w:beforeAutospacing="0" w:after="0" w:afterAutospacing="0"/>
                                    <w:ind w:left="226" w:hanging="226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Abfragen auf mehreren Tabellen (natürlicher Join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– Inner und Outer Join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5B173177" w14:textId="2FB31574" w:rsidR="00DA562A" w:rsidRDefault="00DA562A" w:rsidP="00DA562A">
                                  <w:pPr>
                                    <w:pStyle w:val="StandardWeb"/>
                                    <w:numPr>
                                      <w:ilvl w:val="0"/>
                                      <w:numId w:val="6"/>
                                    </w:numPr>
                                    <w:spacing w:before="0" w:beforeAutospacing="0" w:after="0" w:afterAutospacing="0"/>
                                    <w:ind w:left="226" w:hanging="226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Views</w:t>
                                  </w:r>
                                </w:p>
                                <w:p w14:paraId="2DAB6CDB" w14:textId="78BA84B1" w:rsidR="0020295F" w:rsidRDefault="0020295F" w:rsidP="0020295F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</w:p>
                                <w:p w14:paraId="26817A35" w14:textId="77777777" w:rsidR="00DA562A" w:rsidRDefault="00DA562A" w:rsidP="0020295F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</w:p>
                                <w:p w14:paraId="4BA11BA6" w14:textId="5370A94E" w:rsidR="00C80B7D" w:rsidRPr="00D04F22" w:rsidRDefault="00C80B7D" w:rsidP="0020295F">
                                  <w:pPr>
                                    <w:widowControl/>
                                    <w:rPr>
                                      <w:rFonts w:ascii="Tahoma" w:eastAsia="MS Mincho" w:hAnsi="Tahoma" w:cs="Tahoma"/>
                                      <w:color w:val="00B0F0"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</w:p>
                              </w:tc>
                            </w:tr>
                            <w:tr w:rsidR="00C80B7D" w:rsidRPr="00054C4A" w14:paraId="3ABDB837" w14:textId="77777777" w:rsidTr="000D2977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A92864" w14:textId="77777777" w:rsidR="00C80B7D" w:rsidRPr="00D04F22" w:rsidRDefault="00C80B7D" w:rsidP="00D04F2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84D8C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Lern- und Arbeitstechniken</w:t>
                                  </w:r>
                                </w:p>
                                <w:p w14:paraId="075749FA" w14:textId="221B6175" w:rsidR="00C80B7D" w:rsidRPr="00054C4A" w:rsidRDefault="00C80B7D" w:rsidP="00D04F22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C80B7D" w:rsidRPr="00054C4A" w14:paraId="2AFC1CA8" w14:textId="77777777" w:rsidTr="000D2977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50D8E5" w14:textId="77777777" w:rsidR="00C80B7D" w:rsidRPr="003D637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Unterrichtsmaterialien/Fundstelle</w:t>
                                  </w:r>
                                </w:p>
                                <w:p w14:paraId="40F25037" w14:textId="20CB97D5" w:rsidR="00C80B7D" w:rsidRPr="003D6372" w:rsidRDefault="00C80B7D" w:rsidP="001F4B08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C80B7D" w:rsidRPr="00054C4A" w14:paraId="5A75ADDE" w14:textId="77777777" w:rsidTr="000D2977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8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E4283C" w14:textId="77777777" w:rsidR="00C80B7D" w:rsidRPr="003D6372" w:rsidRDefault="00C80B7D" w:rsidP="00847187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3D637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val="de-DE"/>
                                    </w:rPr>
                                    <w:t>Organisatorische Hinweise</w:t>
                                  </w:r>
                                </w:p>
                                <w:p w14:paraId="23D9747C" w14:textId="62DA68E3" w:rsidR="005A4A0C" w:rsidRPr="005A4A0C" w:rsidRDefault="00255029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- </w:t>
                                  </w:r>
                                  <w:r w:rsidR="005A4A0C" w:rsidRPr="005A4A0C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  <w:t>Anforderungen und Kriterien für eine Präsentation sind in Deutsch/Kommunikation erarbeitet</w:t>
                                  </w:r>
                                </w:p>
                                <w:p w14:paraId="68566DDF" w14:textId="77777777" w:rsidR="005A4A0C" w:rsidRPr="005A4A0C" w:rsidRDefault="005A4A0C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  <w:p w14:paraId="66BC221D" w14:textId="1382ED05" w:rsidR="00C80B7D" w:rsidRPr="003D6372" w:rsidRDefault="00C80B7D" w:rsidP="005A4A0C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BF6BC" w14:textId="77777777" w:rsidR="00C80B7D" w:rsidRPr="008B5E5B" w:rsidRDefault="00C80B7D" w:rsidP="00C80B7D">
                            <w:pPr>
                              <w:spacing w:before="120"/>
                              <w:ind w:left="425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7A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pt;margin-top:-.1pt;width:425.65pt;height:7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" fillcolor="white [3201]" stroked="f" strokeweight=".5pt">
                <v:textbox>
                  <w:txbxContent>
                    <w:p w14:paraId="2C3B8359" w14:textId="77777777" w:rsidR="00C80B7D" w:rsidRDefault="00C80B7D" w:rsidP="00C80B7D"/>
                    <w:tbl>
                      <w:tblPr>
                        <w:tblW w:w="800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6"/>
                        <w:gridCol w:w="3854"/>
                      </w:tblGrid>
                      <w:tr w:rsidR="00C80B7D" w:rsidRPr="00054C4A" w14:paraId="04A126A7" w14:textId="77777777" w:rsidTr="000D2977">
                        <w:trPr>
                          <w:trHeight w:val="743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2AC155" w14:textId="25AB4D4B" w:rsidR="00C80B7D" w:rsidRPr="003D6372" w:rsidRDefault="00AF5C7F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2</w:t>
                            </w:r>
                            <w:r w:rsidR="00C80B7D"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. Ausbildungsjahr</w:t>
                            </w:r>
                            <w:r w:rsidR="00C80B7D"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Kaufleute für Digitalisierungsmanagement/Kaufleute für IT-Systemmanagement</w:t>
                            </w:r>
                          </w:p>
                          <w:p w14:paraId="0499CA71" w14:textId="77777777" w:rsidR="00AF5C7F" w:rsidRDefault="00C80B7D" w:rsidP="00AF5C7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Lernfeld </w:t>
                            </w:r>
                            <w:r w:rsidR="00AF5C7F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7</w:t>
                            </w: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="00AF5C7F" w:rsidRPr="00AF5C7F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Softwareprojekte durchführen </w:t>
                            </w:r>
                            <w:r w:rsidRPr="003D637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(80 UStd.)</w:t>
                            </w:r>
                          </w:p>
                          <w:p w14:paraId="7AD626F3" w14:textId="640B4446" w:rsidR="00C80B7D" w:rsidRPr="003D6372" w:rsidRDefault="00C80B7D" w:rsidP="00255029">
                            <w:pPr>
                              <w:ind w:left="2101" w:hanging="2101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Lernsituation </w:t>
                            </w:r>
                            <w:r w:rsidR="00C83B5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4</w:t>
                            </w: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 w:rsidR="00C83B52" w:rsidRPr="00C83B5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Planung und Entwurf der Datenstrukturen</w:t>
                            </w:r>
                          </w:p>
                        </w:tc>
                      </w:tr>
                      <w:tr w:rsidR="00C80B7D" w:rsidRPr="00810533" w14:paraId="5C368654" w14:textId="77777777" w:rsidTr="005422D6">
                        <w:trPr>
                          <w:trHeight w:val="506"/>
                          <w:jc w:val="center"/>
                        </w:trPr>
                        <w:tc>
                          <w:tcPr>
                            <w:tcW w:w="4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1C3B96" w14:textId="77777777" w:rsidR="001D5D3F" w:rsidRDefault="001D5D3F" w:rsidP="001D5D3F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Einstiegsszenario</w:t>
                            </w:r>
                          </w:p>
                          <w:p w14:paraId="53D2E5D0" w14:textId="6551E8BA" w:rsidR="00DA562A" w:rsidRPr="00DA562A" w:rsidRDefault="00DA562A" w:rsidP="00DA562A">
                            <w:pP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A562A"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Die Projektgruppe „Datenbank“ hat alle vorbereitenden Maßnahmen abgeschlossen. der Datenbankentwurf kann nun umgesetzt werden.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>Die</w:t>
                            </w:r>
                            <w:r w:rsidRPr="00DA562A"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 Datenbankspezialisten haben die Datenbank bereits auf einem Datenbank-Server implementiert. </w:t>
                            </w:r>
                          </w:p>
                          <w:p w14:paraId="54781A7A" w14:textId="7279BF45" w:rsidR="00C80B7D" w:rsidRPr="002F2EA8" w:rsidRDefault="00DA562A" w:rsidP="00DA562A">
                            <w:pP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Es sind nun </w:t>
                            </w:r>
                            <w:r w:rsidRPr="00DA562A"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>einfache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 und spezielle </w:t>
                            </w:r>
                            <w:r w:rsidRPr="00DA562A"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  <w:lang w:val="de-DE"/>
                              </w:rPr>
                              <w:t>SQL-Abfragen als Funktionstests durchzuführen</w:t>
                            </w: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CA0D3" w14:textId="77777777" w:rsidR="00C80B7D" w:rsidRPr="00D04F2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F2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Handlungsprodukt/Lernergebnis</w:t>
                            </w:r>
                          </w:p>
                          <w:p w14:paraId="7E0C2BF8" w14:textId="779CAEF5" w:rsidR="00DA562A" w:rsidRDefault="00DA562A" w:rsidP="00D04F2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Datenbank</w:t>
                            </w:r>
                          </w:p>
                          <w:p w14:paraId="4E1D0A93" w14:textId="6F21C840" w:rsidR="00D04F22" w:rsidRPr="00D04F22" w:rsidRDefault="00D04F22" w:rsidP="00D04F2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Kundenpräsentation</w:t>
                            </w:r>
                          </w:p>
                          <w:p w14:paraId="4B2B863D" w14:textId="77777777" w:rsidR="00D04F22" w:rsidRPr="00D04F22" w:rsidRDefault="00D04F22" w:rsidP="00D04F22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</w:p>
                          <w:p w14:paraId="5FC9AE05" w14:textId="77777777" w:rsidR="00D04F22" w:rsidRPr="00D04F22" w:rsidRDefault="00D04F22" w:rsidP="00D04F22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Individuelle Förderung</w:t>
                            </w:r>
                          </w:p>
                          <w:p w14:paraId="60E3200C" w14:textId="77777777" w:rsidR="00255029" w:rsidRDefault="00D04F22" w:rsidP="00255029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>Visualisierung der Ergebnisse</w:t>
                            </w:r>
                          </w:p>
                          <w:p w14:paraId="608A0D13" w14:textId="272566BD" w:rsidR="00D04F22" w:rsidRPr="00D04F22" w:rsidRDefault="00D04F22" w:rsidP="00255029">
                            <w:pPr>
                              <w:widowControl/>
                              <w:ind w:left="360"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2B2471AA" w14:textId="77777777" w:rsidR="00C80B7D" w:rsidRPr="00D04F22" w:rsidRDefault="00C80B7D" w:rsidP="00D04F22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0000" w:themeColor="text1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 w:rsidRPr="00D04F2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Hinweis zu Lernerfolgsüberprüfung und Leistungsnachweisen</w:t>
                            </w:r>
                          </w:p>
                          <w:p w14:paraId="3975186B" w14:textId="77777777" w:rsidR="00C80B7D" w:rsidRPr="00D04F22" w:rsidRDefault="00D04F22" w:rsidP="00D04F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F22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  <w:t>Bewertung der Kundenpräsentation</w:t>
                            </w:r>
                          </w:p>
                        </w:tc>
                      </w:tr>
                      <w:tr w:rsidR="00C80B7D" w:rsidRPr="00054C4A" w14:paraId="7EAE8ECC" w14:textId="77777777" w:rsidTr="005422D6">
                        <w:trPr>
                          <w:trHeight w:val="472"/>
                          <w:jc w:val="center"/>
                        </w:trPr>
                        <w:tc>
                          <w:tcPr>
                            <w:tcW w:w="4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CC2CF7" w14:textId="77777777" w:rsidR="00C80B7D" w:rsidRPr="00396FED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96FED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Wesentliche Kompetenzen</w:t>
                            </w:r>
                          </w:p>
                          <w:p w14:paraId="5DE5E183" w14:textId="77777777" w:rsidR="00C80B7D" w:rsidRPr="00396FED" w:rsidRDefault="00C80B7D" w:rsidP="00847187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96FE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Die Schülerinnen und Schüler</w:t>
                            </w:r>
                          </w:p>
                          <w:p w14:paraId="3241B121" w14:textId="5315D232" w:rsidR="00DA562A" w:rsidRPr="00DA562A" w:rsidRDefault="00DA562A" w:rsidP="00DA56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A562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informieren sich über die notwendigen SQL-Statements aus der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DQL</w:t>
                            </w:r>
                          </w:p>
                          <w:p w14:paraId="1D3507F9" w14:textId="13BA7B7C" w:rsidR="00DA562A" w:rsidRPr="00DA562A" w:rsidRDefault="00DA562A" w:rsidP="00DA56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A562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wenden die notwendigen SQL-Statements aus der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DQL</w:t>
                            </w:r>
                            <w:r w:rsidRPr="00DA562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an</w:t>
                            </w:r>
                          </w:p>
                          <w:p w14:paraId="167F8BCA" w14:textId="77777777" w:rsidR="00DA562A" w:rsidRPr="00DA562A" w:rsidRDefault="00DA562A" w:rsidP="00DA56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A562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dokumentieren die Anforderungen in geeigneter Form. </w:t>
                            </w:r>
                          </w:p>
                          <w:p w14:paraId="33E058FC" w14:textId="40C28547" w:rsidR="00DA562A" w:rsidRDefault="00DA562A" w:rsidP="00DA56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A562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reflektieren die SQL-Statements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.</w:t>
                            </w:r>
                            <w:r w:rsidRPr="00DA562A"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6256AB19" w14:textId="0652DC76" w:rsidR="00C80B7D" w:rsidRPr="00D04F22" w:rsidRDefault="00D04F22" w:rsidP="00DA562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D791C">
                              <w:rPr>
                                <w:rFonts w:ascii="Tahoma" w:eastAsia="MS Mincho" w:hAnsi="Tahoma" w:cs="Tahoma"/>
                                <w:color w:val="00B0F0"/>
                                <w:sz w:val="16"/>
                                <w:szCs w:val="16"/>
                                <w:lang w:val="de-DE" w:eastAsia="de-DE"/>
                              </w:rPr>
                              <w:t>präsentieren der Kundin/dem Kunden adressatengerecht den Entscheidungsprozess und das Produkt.</w:t>
                            </w: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8BC106" w14:textId="2B62649C" w:rsidR="00DA562A" w:rsidRPr="00DA562A" w:rsidRDefault="00C80B7D" w:rsidP="00DA562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84D8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Konkretisierung der Inhalte</w:t>
                            </w:r>
                          </w:p>
                          <w:p w14:paraId="0B55A147" w14:textId="38F7EEEA" w:rsidR="00DA562A" w:rsidRPr="00DA562A" w:rsidRDefault="00DA562A" w:rsidP="00DA562A">
                            <w:pPr>
                              <w:pStyle w:val="Standard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26" w:hanging="226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Abfragen auf mehreren Tabellen (natürlicher Join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– Inner und Outer Join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173177" w14:textId="2FB31574" w:rsidR="00DA562A" w:rsidRDefault="00DA562A" w:rsidP="00DA562A">
                            <w:pPr>
                              <w:pStyle w:val="Standard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226" w:hanging="226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Views</w:t>
                            </w:r>
                          </w:p>
                          <w:p w14:paraId="2DAB6CDB" w14:textId="78BA84B1" w:rsidR="0020295F" w:rsidRDefault="0020295F" w:rsidP="0020295F">
                            <w:pPr>
                              <w:widowControl/>
                              <w:rPr>
                                <w:rFonts w:ascii="Tahoma" w:eastAsia="MS Mincho" w:hAnsi="Tahoma" w:cs="Tahoma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</w:p>
                          <w:p w14:paraId="26817A35" w14:textId="77777777" w:rsidR="00DA562A" w:rsidRDefault="00DA562A" w:rsidP="0020295F">
                            <w:pPr>
                              <w:widowControl/>
                              <w:rPr>
                                <w:rFonts w:ascii="Tahoma" w:eastAsia="MS Mincho" w:hAnsi="Tahoma" w:cs="Tahoma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</w:p>
                          <w:p w14:paraId="4BA11BA6" w14:textId="5370A94E" w:rsidR="00C80B7D" w:rsidRPr="00D04F22" w:rsidRDefault="00C80B7D" w:rsidP="0020295F">
                            <w:pPr>
                              <w:widowControl/>
                              <w:rPr>
                                <w:rFonts w:ascii="Tahoma" w:eastAsia="MS Mincho" w:hAnsi="Tahoma" w:cs="Tahoma"/>
                                <w:color w:val="00B0F0"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</w:p>
                        </w:tc>
                      </w:tr>
                      <w:tr w:rsidR="00C80B7D" w:rsidRPr="00054C4A" w14:paraId="3ABDB837" w14:textId="77777777" w:rsidTr="000D2977">
                        <w:trPr>
                          <w:trHeight w:val="294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A92864" w14:textId="77777777" w:rsidR="00C80B7D" w:rsidRPr="00D04F22" w:rsidRDefault="00C80B7D" w:rsidP="00D04F2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84D8C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Lern- und Arbeitstechniken</w:t>
                            </w:r>
                          </w:p>
                          <w:p w14:paraId="075749FA" w14:textId="221B6175" w:rsidR="00C80B7D" w:rsidRPr="00054C4A" w:rsidRDefault="00C80B7D" w:rsidP="00D04F22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  <w:tr w:rsidR="00C80B7D" w:rsidRPr="00054C4A" w14:paraId="2AFC1CA8" w14:textId="77777777" w:rsidTr="000D2977">
                        <w:trPr>
                          <w:trHeight w:val="276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50D8E5" w14:textId="77777777" w:rsidR="00C80B7D" w:rsidRPr="003D637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Unterrichtsmaterialien/Fundstelle</w:t>
                            </w:r>
                          </w:p>
                          <w:p w14:paraId="40F25037" w14:textId="20CB97D5" w:rsidR="00C80B7D" w:rsidRPr="003D6372" w:rsidRDefault="00C80B7D" w:rsidP="001F4B08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  <w:tr w:rsidR="00C80B7D" w:rsidRPr="00054C4A" w14:paraId="5A75ADDE" w14:textId="77777777" w:rsidTr="000D2977">
                        <w:trPr>
                          <w:trHeight w:val="408"/>
                          <w:jc w:val="center"/>
                        </w:trPr>
                        <w:tc>
                          <w:tcPr>
                            <w:tcW w:w="8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E4283C" w14:textId="77777777" w:rsidR="00C80B7D" w:rsidRPr="003D6372" w:rsidRDefault="00C80B7D" w:rsidP="00847187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D637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DE"/>
                              </w:rPr>
                              <w:t>Organisatorische Hinweise</w:t>
                            </w:r>
                          </w:p>
                          <w:p w14:paraId="23D9747C" w14:textId="62DA68E3" w:rsidR="005A4A0C" w:rsidRPr="005A4A0C" w:rsidRDefault="00255029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 xml:space="preserve">- </w:t>
                            </w:r>
                            <w:r w:rsidR="005A4A0C" w:rsidRPr="005A4A0C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  <w:t>Anforderungen und Kriterien für eine Präsentation sind in Deutsch/Kommunikation erarbeitet</w:t>
                            </w:r>
                          </w:p>
                          <w:p w14:paraId="68566DDF" w14:textId="77777777" w:rsidR="005A4A0C" w:rsidRPr="005A4A0C" w:rsidRDefault="005A4A0C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6BC221D" w14:textId="1382ED05" w:rsidR="00C80B7D" w:rsidRPr="003D6372" w:rsidRDefault="00C80B7D" w:rsidP="005A4A0C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6F9BF6BC" w14:textId="77777777" w:rsidR="00C80B7D" w:rsidRPr="008B5E5B" w:rsidRDefault="00C80B7D" w:rsidP="00C80B7D">
                      <w:pPr>
                        <w:spacing w:before="120"/>
                        <w:ind w:left="425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5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A5"/>
    <w:multiLevelType w:val="hybridMultilevel"/>
    <w:tmpl w:val="B6E4EC20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65EA"/>
    <w:multiLevelType w:val="hybridMultilevel"/>
    <w:tmpl w:val="F94A26F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E2A6E"/>
    <w:multiLevelType w:val="hybridMultilevel"/>
    <w:tmpl w:val="52529CF6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75FA3"/>
    <w:multiLevelType w:val="hybridMultilevel"/>
    <w:tmpl w:val="A0E88BC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022F50"/>
    <w:multiLevelType w:val="multilevel"/>
    <w:tmpl w:val="B9E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2189C"/>
    <w:multiLevelType w:val="hybridMultilevel"/>
    <w:tmpl w:val="6234040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7407041">
    <w:abstractNumId w:val="3"/>
  </w:num>
  <w:num w:numId="2" w16cid:durableId="1712728344">
    <w:abstractNumId w:val="1"/>
  </w:num>
  <w:num w:numId="3" w16cid:durableId="54162855">
    <w:abstractNumId w:val="2"/>
  </w:num>
  <w:num w:numId="4" w16cid:durableId="1539735167">
    <w:abstractNumId w:val="5"/>
  </w:num>
  <w:num w:numId="5" w16cid:durableId="1541938210">
    <w:abstractNumId w:val="0"/>
  </w:num>
  <w:num w:numId="6" w16cid:durableId="1923373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D"/>
    <w:rsid w:val="00042C63"/>
    <w:rsid w:val="00054C4A"/>
    <w:rsid w:val="000A06FF"/>
    <w:rsid w:val="001D5D3F"/>
    <w:rsid w:val="001F4B08"/>
    <w:rsid w:val="0020295F"/>
    <w:rsid w:val="0020547F"/>
    <w:rsid w:val="00255029"/>
    <w:rsid w:val="002A116F"/>
    <w:rsid w:val="002E2C7D"/>
    <w:rsid w:val="002F2EA8"/>
    <w:rsid w:val="0037066F"/>
    <w:rsid w:val="003C4794"/>
    <w:rsid w:val="004417FF"/>
    <w:rsid w:val="0051615F"/>
    <w:rsid w:val="005A4A0C"/>
    <w:rsid w:val="005B704D"/>
    <w:rsid w:val="005D4028"/>
    <w:rsid w:val="00782AD3"/>
    <w:rsid w:val="0088381F"/>
    <w:rsid w:val="00895FE9"/>
    <w:rsid w:val="00AB00E1"/>
    <w:rsid w:val="00AF5C7F"/>
    <w:rsid w:val="00B563F5"/>
    <w:rsid w:val="00BD1146"/>
    <w:rsid w:val="00C80B7D"/>
    <w:rsid w:val="00C83B52"/>
    <w:rsid w:val="00D04F22"/>
    <w:rsid w:val="00D1314B"/>
    <w:rsid w:val="00DA562A"/>
    <w:rsid w:val="00DE4931"/>
    <w:rsid w:val="00EB7AFF"/>
    <w:rsid w:val="00ED791C"/>
    <w:rsid w:val="00F23153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280"/>
  <w15:docId w15:val="{F804E52B-C1F7-43B4-A1A7-C28A9217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80B7D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0B7D"/>
    <w:pPr>
      <w:widowControl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DA56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3F2FDBB2CC24CAD90C3DAF609AAFD" ma:contentTypeVersion="0" ma:contentTypeDescription="Ein neues Dokument erstellen." ma:contentTypeScope="" ma:versionID="48ab46577b29019d4947636b40e2a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4150E-EE0A-4FD4-A3F8-443DCB746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34D8A-1D74-4945-BAD3-34548E4FC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8E817-13E0-4AE4-B061-233482CCA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Rietzscher</dc:creator>
  <cp:lastModifiedBy>Rech Ernst</cp:lastModifiedBy>
  <cp:revision>8</cp:revision>
  <dcterms:created xsi:type="dcterms:W3CDTF">2022-02-01T17:38:00Z</dcterms:created>
  <dcterms:modified xsi:type="dcterms:W3CDTF">2022-10-01T14:08:00Z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0x0101008573F2FDBB2CC24CAD90C3DAF609AAFD</vt:lpwstr>
  </property>
</Properties>
</file>