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7EF9" w14:textId="5977E0EB" w:rsidR="0020547F" w:rsidRDefault="00C80B7D" w:rsidP="00FD6522">
      <w:pPr>
        <w:widowControl/>
        <w:spacing w:after="160" w:line="259" w:lineRule="auto"/>
      </w:pPr>
      <w:r>
        <w:rPr>
          <w:rFonts w:cs="Tahoma"/>
          <w:noProof/>
          <w:lang w:val="de-DE" w:eastAsia="de-DE"/>
        </w:rPr>
        <mc:AlternateContent>
          <mc:Choice Requires="wps">
            <w:drawing>
              <wp:anchor distT="0" distB="0" distL="114300" distR="114300" simplePos="0" relativeHeight="251661312" behindDoc="0" locked="0" layoutInCell="1" allowOverlap="1" wp14:anchorId="224C7A45" wp14:editId="4F946823">
                <wp:simplePos x="0" y="0"/>
                <wp:positionH relativeFrom="column">
                  <wp:posOffset>-1252</wp:posOffset>
                </wp:positionH>
                <wp:positionV relativeFrom="paragraph">
                  <wp:posOffset>-1252</wp:posOffset>
                </wp:positionV>
                <wp:extent cx="5405755" cy="9004300"/>
                <wp:effectExtent l="0" t="0" r="4445" b="6350"/>
                <wp:wrapNone/>
                <wp:docPr id="2" name="Textfeld 2"/>
                <wp:cNvGraphicFramePr/>
                <a:graphic xmlns:a="http://schemas.openxmlformats.org/drawingml/2006/main">
                  <a:graphicData uri="http://schemas.microsoft.com/office/word/2010/wordprocessingShape">
                    <wps:wsp>
                      <wps:cNvSpPr txBox="1"/>
                      <wps:spPr>
                        <a:xfrm>
                          <a:off x="0" y="0"/>
                          <a:ext cx="5405755" cy="900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B8359" w14:textId="77777777" w:rsidR="00C80B7D" w:rsidRDefault="00C80B7D" w:rsidP="00C80B7D"/>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46"/>
                              <w:gridCol w:w="3854"/>
                            </w:tblGrid>
                            <w:tr w:rsidR="00C80B7D" w:rsidRPr="00054C4A" w14:paraId="04A126A7" w14:textId="77777777" w:rsidTr="000D2977">
                              <w:trPr>
                                <w:trHeight w:val="743"/>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022AC155" w14:textId="25AB4D4B" w:rsidR="00C80B7D" w:rsidRPr="003D6372" w:rsidRDefault="00AF5C7F" w:rsidP="00847187">
                                  <w:pPr>
                                    <w:rPr>
                                      <w:rFonts w:ascii="Tahoma" w:hAnsi="Tahoma" w:cs="Tahoma"/>
                                      <w:b/>
                                      <w:sz w:val="16"/>
                                      <w:szCs w:val="16"/>
                                      <w:lang w:val="de-DE"/>
                                    </w:rPr>
                                  </w:pPr>
                                  <w:r>
                                    <w:rPr>
                                      <w:rFonts w:ascii="Tahoma" w:hAnsi="Tahoma" w:cs="Tahoma"/>
                                      <w:b/>
                                      <w:sz w:val="16"/>
                                      <w:szCs w:val="16"/>
                                      <w:lang w:val="de-DE"/>
                                    </w:rPr>
                                    <w:t>2</w:t>
                                  </w:r>
                                  <w:r w:rsidR="00C80B7D" w:rsidRPr="003D6372">
                                    <w:rPr>
                                      <w:rFonts w:ascii="Tahoma" w:hAnsi="Tahoma" w:cs="Tahoma"/>
                                      <w:b/>
                                      <w:sz w:val="16"/>
                                      <w:szCs w:val="16"/>
                                      <w:lang w:val="de-DE"/>
                                    </w:rPr>
                                    <w:t>. Ausbildungsjahr</w:t>
                                  </w:r>
                                  <w:r w:rsidR="00C80B7D" w:rsidRPr="003D6372">
                                    <w:rPr>
                                      <w:rFonts w:ascii="Tahoma" w:hAnsi="Tahoma" w:cs="Tahoma"/>
                                      <w:b/>
                                      <w:sz w:val="16"/>
                                      <w:szCs w:val="16"/>
                                      <w:lang w:val="de-DE"/>
                                    </w:rPr>
                                    <w:tab/>
                                  </w:r>
                                  <w:r>
                                    <w:rPr>
                                      <w:rFonts w:ascii="Tahoma" w:hAnsi="Tahoma" w:cs="Tahoma"/>
                                      <w:sz w:val="16"/>
                                      <w:szCs w:val="16"/>
                                      <w:lang w:val="de-DE"/>
                                    </w:rPr>
                                    <w:t>Kaufleute für Digitalisierungsmanagement/Kaufleute für IT-Systemmanagement</w:t>
                                  </w:r>
                                </w:p>
                                <w:p w14:paraId="0499CA71" w14:textId="77777777" w:rsidR="00AF5C7F" w:rsidRDefault="00C80B7D" w:rsidP="00AF5C7F">
                                  <w:pPr>
                                    <w:rPr>
                                      <w:rFonts w:ascii="Tahoma" w:hAnsi="Tahoma" w:cs="Tahoma"/>
                                      <w:sz w:val="16"/>
                                      <w:szCs w:val="16"/>
                                      <w:lang w:val="de-DE"/>
                                    </w:rPr>
                                  </w:pPr>
                                  <w:r w:rsidRPr="003D6372">
                                    <w:rPr>
                                      <w:rFonts w:ascii="Tahoma" w:hAnsi="Tahoma" w:cs="Tahoma"/>
                                      <w:b/>
                                      <w:sz w:val="16"/>
                                      <w:szCs w:val="16"/>
                                      <w:lang w:val="de-DE"/>
                                    </w:rPr>
                                    <w:t xml:space="preserve">Lernfeld </w:t>
                                  </w:r>
                                  <w:r w:rsidR="00AF5C7F">
                                    <w:rPr>
                                      <w:rFonts w:ascii="Tahoma" w:hAnsi="Tahoma" w:cs="Tahoma"/>
                                      <w:b/>
                                      <w:sz w:val="16"/>
                                      <w:szCs w:val="16"/>
                                      <w:lang w:val="de-DE"/>
                                    </w:rPr>
                                    <w:t>7</w:t>
                                  </w:r>
                                  <w:r w:rsidRPr="003D6372">
                                    <w:rPr>
                                      <w:rFonts w:ascii="Tahoma" w:hAnsi="Tahoma" w:cs="Tahoma"/>
                                      <w:b/>
                                      <w:sz w:val="16"/>
                                      <w:szCs w:val="16"/>
                                      <w:lang w:val="de-DE"/>
                                    </w:rPr>
                                    <w:tab/>
                                  </w:r>
                                  <w:r w:rsidRPr="003D6372">
                                    <w:rPr>
                                      <w:rFonts w:ascii="Tahoma" w:hAnsi="Tahoma" w:cs="Tahoma"/>
                                      <w:b/>
                                      <w:sz w:val="16"/>
                                      <w:szCs w:val="16"/>
                                      <w:lang w:val="de-DE"/>
                                    </w:rPr>
                                    <w:tab/>
                                  </w:r>
                                  <w:r w:rsidR="00AF5C7F" w:rsidRPr="00AF5C7F">
                                    <w:rPr>
                                      <w:rFonts w:ascii="Tahoma" w:hAnsi="Tahoma" w:cs="Tahoma"/>
                                      <w:sz w:val="16"/>
                                      <w:szCs w:val="16"/>
                                      <w:lang w:val="de-DE"/>
                                    </w:rPr>
                                    <w:t xml:space="preserve">Softwareprojekte durchführen </w:t>
                                  </w:r>
                                  <w:r w:rsidRPr="003D6372">
                                    <w:rPr>
                                      <w:rFonts w:ascii="Tahoma" w:hAnsi="Tahoma" w:cs="Tahoma"/>
                                      <w:sz w:val="16"/>
                                      <w:szCs w:val="16"/>
                                      <w:lang w:val="de-DE"/>
                                    </w:rPr>
                                    <w:t xml:space="preserve">(80 </w:t>
                                  </w:r>
                                  <w:proofErr w:type="spellStart"/>
                                  <w:r w:rsidRPr="003D6372">
                                    <w:rPr>
                                      <w:rFonts w:ascii="Tahoma" w:hAnsi="Tahoma" w:cs="Tahoma"/>
                                      <w:sz w:val="16"/>
                                      <w:szCs w:val="16"/>
                                      <w:lang w:val="de-DE"/>
                                    </w:rPr>
                                    <w:t>UStd</w:t>
                                  </w:r>
                                  <w:proofErr w:type="spellEnd"/>
                                  <w:r w:rsidRPr="003D6372">
                                    <w:rPr>
                                      <w:rFonts w:ascii="Tahoma" w:hAnsi="Tahoma" w:cs="Tahoma"/>
                                      <w:sz w:val="16"/>
                                      <w:szCs w:val="16"/>
                                      <w:lang w:val="de-DE"/>
                                    </w:rPr>
                                    <w:t>.)</w:t>
                                  </w:r>
                                </w:p>
                                <w:p w14:paraId="7AD626F3" w14:textId="3ED2C669" w:rsidR="00C80B7D" w:rsidRPr="003D6372" w:rsidRDefault="00C80B7D" w:rsidP="00255029">
                                  <w:pPr>
                                    <w:ind w:left="2101" w:hanging="2101"/>
                                    <w:rPr>
                                      <w:rFonts w:ascii="Tahoma" w:hAnsi="Tahoma" w:cs="Tahoma"/>
                                      <w:b/>
                                      <w:sz w:val="16"/>
                                      <w:szCs w:val="16"/>
                                      <w:lang w:val="de-DE"/>
                                    </w:rPr>
                                  </w:pPr>
                                  <w:r w:rsidRPr="003D6372">
                                    <w:rPr>
                                      <w:rFonts w:ascii="Tahoma" w:hAnsi="Tahoma" w:cs="Tahoma"/>
                                      <w:b/>
                                      <w:sz w:val="16"/>
                                      <w:szCs w:val="16"/>
                                      <w:lang w:val="de-DE"/>
                                    </w:rPr>
                                    <w:t xml:space="preserve">Lernsituation </w:t>
                                  </w:r>
                                  <w:r w:rsidR="00B563F5">
                                    <w:rPr>
                                      <w:rFonts w:ascii="Tahoma" w:hAnsi="Tahoma" w:cs="Tahoma"/>
                                      <w:b/>
                                      <w:sz w:val="16"/>
                                      <w:szCs w:val="16"/>
                                      <w:lang w:val="de-DE"/>
                                    </w:rPr>
                                    <w:t>3</w:t>
                                  </w:r>
                                  <w:r w:rsidRPr="003D6372">
                                    <w:rPr>
                                      <w:rFonts w:ascii="Tahoma" w:hAnsi="Tahoma" w:cs="Tahoma"/>
                                      <w:b/>
                                      <w:sz w:val="16"/>
                                      <w:szCs w:val="16"/>
                                      <w:lang w:val="de-DE"/>
                                    </w:rPr>
                                    <w:tab/>
                                  </w:r>
                                  <w:r w:rsidR="00B563F5" w:rsidRPr="00B563F5">
                                    <w:rPr>
                                      <w:rFonts w:ascii="Tahoma" w:hAnsi="Tahoma" w:cs="Tahoma"/>
                                      <w:b/>
                                      <w:sz w:val="16"/>
                                      <w:szCs w:val="16"/>
                                      <w:lang w:val="de-DE"/>
                                    </w:rPr>
                                    <w:t>Implementierung des Datenbankentwurfs</w:t>
                                  </w:r>
                                </w:p>
                              </w:tc>
                            </w:tr>
                            <w:tr w:rsidR="00C80B7D" w:rsidRPr="00810533" w14:paraId="5C368654" w14:textId="77777777" w:rsidTr="005422D6">
                              <w:trPr>
                                <w:trHeight w:val="506"/>
                                <w:jc w:val="center"/>
                              </w:trPr>
                              <w:tc>
                                <w:tcPr>
                                  <w:tcW w:w="4146" w:type="dxa"/>
                                  <w:tcBorders>
                                    <w:top w:val="single" w:sz="4" w:space="0" w:color="auto"/>
                                    <w:left w:val="single" w:sz="4" w:space="0" w:color="auto"/>
                                    <w:bottom w:val="single" w:sz="4" w:space="0" w:color="auto"/>
                                    <w:right w:val="single" w:sz="4" w:space="0" w:color="auto"/>
                                  </w:tcBorders>
                                </w:tcPr>
                                <w:p w14:paraId="35547736" w14:textId="5436DDE7" w:rsidR="00C80B7D" w:rsidRPr="003D6372" w:rsidRDefault="00C80B7D" w:rsidP="00847187">
                                  <w:pPr>
                                    <w:rPr>
                                      <w:rFonts w:ascii="Tahoma" w:hAnsi="Tahoma" w:cs="Tahoma"/>
                                      <w:b/>
                                      <w:sz w:val="16"/>
                                      <w:szCs w:val="16"/>
                                      <w:lang w:val="de-DE"/>
                                    </w:rPr>
                                  </w:pPr>
                                  <w:r w:rsidRPr="003D6372">
                                    <w:rPr>
                                      <w:rFonts w:ascii="Tahoma" w:hAnsi="Tahoma" w:cs="Tahoma"/>
                                      <w:b/>
                                      <w:sz w:val="16"/>
                                      <w:szCs w:val="16"/>
                                      <w:lang w:val="de-DE"/>
                                    </w:rPr>
                                    <w:t>Einstiegsszenario</w:t>
                                  </w:r>
                                </w:p>
                                <w:p w14:paraId="5D0E1301" w14:textId="77777777" w:rsidR="00C80B7D" w:rsidRDefault="009A57DF" w:rsidP="009A1189">
                                  <w:pPr>
                                    <w:rPr>
                                      <w:rFonts w:ascii="Tahoma" w:hAnsi="Tahoma" w:cs="Tahoma"/>
                                      <w:sz w:val="16"/>
                                      <w:szCs w:val="16"/>
                                      <w:lang w:val="de-DE"/>
                                    </w:rPr>
                                  </w:pPr>
                                  <w:r w:rsidRPr="009A57DF">
                                    <w:rPr>
                                      <w:rFonts w:ascii="Tahoma" w:hAnsi="Tahoma" w:cs="Tahoma"/>
                                      <w:sz w:val="16"/>
                                      <w:szCs w:val="16"/>
                                      <w:lang w:val="de-DE"/>
                                    </w:rPr>
                                    <w:t xml:space="preserve">Für dieses Projekt bildet die </w:t>
                                  </w:r>
                                  <w:proofErr w:type="spellStart"/>
                                  <w:r w:rsidRPr="009A57DF">
                                    <w:rPr>
                                      <w:rFonts w:ascii="Tahoma" w:hAnsi="Tahoma" w:cs="Tahoma"/>
                                      <w:sz w:val="16"/>
                                      <w:szCs w:val="16"/>
                                      <w:lang w:val="de-DE"/>
                                    </w:rPr>
                                    <w:t>Banor</w:t>
                                  </w:r>
                                  <w:proofErr w:type="spellEnd"/>
                                  <w:r w:rsidRPr="009A57DF">
                                    <w:rPr>
                                      <w:rFonts w:ascii="Tahoma" w:hAnsi="Tahoma" w:cs="Tahoma"/>
                                      <w:sz w:val="16"/>
                                      <w:szCs w:val="16"/>
                                      <w:lang w:val="de-DE"/>
                                    </w:rPr>
                                    <w:t xml:space="preserve">-IT mehrere Projektgruppen. </w:t>
                                  </w:r>
                                  <w:r w:rsidR="009A1189" w:rsidRPr="009A1189">
                                    <w:rPr>
                                      <w:rFonts w:ascii="Tahoma" w:hAnsi="Tahoma" w:cs="Tahoma"/>
                                      <w:sz w:val="16"/>
                                      <w:szCs w:val="16"/>
                                      <w:lang w:val="de-DE"/>
                                    </w:rPr>
                                    <w:t xml:space="preserve">Die Artikel- und die Kundendaten </w:t>
                                  </w:r>
                                  <w:r>
                                    <w:rPr>
                                      <w:rFonts w:ascii="Tahoma" w:hAnsi="Tahoma" w:cs="Tahoma"/>
                                      <w:sz w:val="16"/>
                                      <w:szCs w:val="16"/>
                                      <w:lang w:val="de-DE"/>
                                    </w:rPr>
                                    <w:t xml:space="preserve">der </w:t>
                                  </w:r>
                                  <w:r w:rsidRPr="009A57DF">
                                    <w:rPr>
                                      <w:rFonts w:ascii="Tahoma" w:hAnsi="Tahoma" w:cs="Tahoma"/>
                                      <w:sz w:val="16"/>
                                      <w:szCs w:val="16"/>
                                      <w:lang w:val="de-DE"/>
                                    </w:rPr>
                                    <w:t xml:space="preserve">Höllental-Senfmühle im Sauerland/in Franken </w:t>
                                  </w:r>
                                  <w:r w:rsidR="009A1189" w:rsidRPr="009A1189">
                                    <w:rPr>
                                      <w:rFonts w:ascii="Tahoma" w:hAnsi="Tahoma" w:cs="Tahoma"/>
                                      <w:sz w:val="16"/>
                                      <w:szCs w:val="16"/>
                                      <w:lang w:val="de-DE"/>
                                    </w:rPr>
                                    <w:t xml:space="preserve">müssen in eine moderne Datenbank überführt werden. Das Ganze muss so umgesetzt werden, dass Verwendung und Pflege des Datenbestands leicht durch die Inhaber und auch zukünftige Mitarbeiterinnen und Mitarbeiter geleistet werden können. </w:t>
                                  </w:r>
                                </w:p>
                                <w:p w14:paraId="54781A7A" w14:textId="71581535" w:rsidR="009A57DF" w:rsidRPr="003D6372" w:rsidRDefault="009A57DF" w:rsidP="009A1189">
                                  <w:pPr>
                                    <w:rPr>
                                      <w:rFonts w:ascii="Tahoma" w:hAnsi="Tahoma" w:cs="Tahoma"/>
                                      <w:sz w:val="16"/>
                                      <w:szCs w:val="16"/>
                                      <w:lang w:val="de-DE"/>
                                    </w:rPr>
                                  </w:pPr>
                                  <w:r>
                                    <w:rPr>
                                      <w:rFonts w:ascii="Tahoma" w:hAnsi="Tahoma" w:cs="Tahoma"/>
                                      <w:sz w:val="16"/>
                                      <w:szCs w:val="16"/>
                                      <w:lang w:val="de-DE"/>
                                    </w:rPr>
                                    <w:t>Es sind also das DBMS auszuwählen, Datenstrukturen zu schaffen, diese im DBMS zu implementieren und Daten einzufügen.</w:t>
                                  </w:r>
                                </w:p>
                              </w:tc>
                              <w:tc>
                                <w:tcPr>
                                  <w:tcW w:w="3854" w:type="dxa"/>
                                  <w:tcBorders>
                                    <w:top w:val="single" w:sz="4" w:space="0" w:color="auto"/>
                                    <w:left w:val="single" w:sz="4" w:space="0" w:color="auto"/>
                                    <w:bottom w:val="single" w:sz="4" w:space="0" w:color="auto"/>
                                    <w:right w:val="single" w:sz="4" w:space="0" w:color="auto"/>
                                  </w:tcBorders>
                                  <w:hideMark/>
                                </w:tcPr>
                                <w:p w14:paraId="1E9CA0D3" w14:textId="77777777" w:rsidR="00C80B7D" w:rsidRPr="00D04F22" w:rsidRDefault="00C80B7D" w:rsidP="00847187">
                                  <w:pPr>
                                    <w:rPr>
                                      <w:rFonts w:ascii="Tahoma" w:hAnsi="Tahoma" w:cs="Tahoma"/>
                                      <w:b/>
                                      <w:color w:val="000000" w:themeColor="text1"/>
                                      <w:sz w:val="16"/>
                                      <w:szCs w:val="16"/>
                                    </w:rPr>
                                  </w:pPr>
                                  <w:proofErr w:type="spellStart"/>
                                  <w:r w:rsidRPr="00D04F22">
                                    <w:rPr>
                                      <w:rFonts w:ascii="Tahoma" w:hAnsi="Tahoma" w:cs="Tahoma"/>
                                      <w:b/>
                                      <w:color w:val="000000" w:themeColor="text1"/>
                                      <w:sz w:val="16"/>
                                      <w:szCs w:val="16"/>
                                    </w:rPr>
                                    <w:t>Handlungsprodukt</w:t>
                                  </w:r>
                                  <w:proofErr w:type="spellEnd"/>
                                  <w:r w:rsidRPr="00D04F22">
                                    <w:rPr>
                                      <w:rFonts w:ascii="Tahoma" w:hAnsi="Tahoma" w:cs="Tahoma"/>
                                      <w:b/>
                                      <w:color w:val="000000" w:themeColor="text1"/>
                                      <w:sz w:val="16"/>
                                      <w:szCs w:val="16"/>
                                    </w:rPr>
                                    <w:t>/</w:t>
                                  </w:r>
                                  <w:proofErr w:type="spellStart"/>
                                  <w:r w:rsidRPr="00D04F22">
                                    <w:rPr>
                                      <w:rFonts w:ascii="Tahoma" w:hAnsi="Tahoma" w:cs="Tahoma"/>
                                      <w:b/>
                                      <w:color w:val="000000" w:themeColor="text1"/>
                                      <w:sz w:val="16"/>
                                      <w:szCs w:val="16"/>
                                    </w:rPr>
                                    <w:t>Lernergebnis</w:t>
                                  </w:r>
                                  <w:proofErr w:type="spellEnd"/>
                                </w:p>
                                <w:p w14:paraId="6ECC32B5" w14:textId="3EF1E4EF" w:rsidR="004417FF" w:rsidRPr="004417FF" w:rsidRDefault="00B563F5" w:rsidP="00D04F22">
                                  <w:pPr>
                                    <w:widowControl/>
                                    <w:numPr>
                                      <w:ilvl w:val="0"/>
                                      <w:numId w:val="2"/>
                                    </w:numPr>
                                    <w:rPr>
                                      <w:rFonts w:ascii="Tahoma" w:eastAsia="MS Mincho" w:hAnsi="Tahoma" w:cs="Tahoma"/>
                                      <w:color w:val="000000" w:themeColor="text1"/>
                                      <w:sz w:val="16"/>
                                      <w:szCs w:val="16"/>
                                      <w:lang w:val="de-DE" w:eastAsia="de-DE"/>
                                    </w:rPr>
                                  </w:pPr>
                                  <w:r>
                                    <w:rPr>
                                      <w:rFonts w:ascii="Tahoma" w:eastAsia="MS Mincho" w:hAnsi="Tahoma" w:cs="Tahoma"/>
                                      <w:color w:val="000000" w:themeColor="text1"/>
                                      <w:sz w:val="16"/>
                                      <w:szCs w:val="16"/>
                                      <w:lang w:val="de-DE" w:eastAsia="de-DE"/>
                                    </w:rPr>
                                    <w:t>Datenbank</w:t>
                                  </w:r>
                                </w:p>
                                <w:p w14:paraId="7FE19C60" w14:textId="77777777" w:rsidR="009A57DF" w:rsidRDefault="00D04F22" w:rsidP="00D04F22">
                                  <w:pPr>
                                    <w:widowControl/>
                                    <w:numPr>
                                      <w:ilvl w:val="0"/>
                                      <w:numId w:val="2"/>
                                    </w:numPr>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Kundenpräsentation</w:t>
                                  </w:r>
                                </w:p>
                                <w:p w14:paraId="632C2B2E" w14:textId="77777777" w:rsidR="009A57DF" w:rsidRDefault="009A57DF" w:rsidP="009A57DF">
                                  <w:pPr>
                                    <w:widowControl/>
                                    <w:ind w:left="360"/>
                                    <w:rPr>
                                      <w:rFonts w:ascii="Tahoma" w:eastAsia="MS Mincho" w:hAnsi="Tahoma" w:cs="Tahoma"/>
                                      <w:color w:val="000000" w:themeColor="text1"/>
                                      <w:sz w:val="16"/>
                                      <w:szCs w:val="16"/>
                                      <w:lang w:val="de-DE" w:eastAsia="de-DE"/>
                                    </w:rPr>
                                  </w:pPr>
                                </w:p>
                                <w:p w14:paraId="5FC9AE05" w14:textId="0D391D78" w:rsidR="00D04F22" w:rsidRPr="009A57DF" w:rsidRDefault="00D04F22" w:rsidP="00D04F22">
                                  <w:pPr>
                                    <w:widowControl/>
                                    <w:numPr>
                                      <w:ilvl w:val="0"/>
                                      <w:numId w:val="2"/>
                                    </w:numPr>
                                    <w:rPr>
                                      <w:rFonts w:ascii="Tahoma" w:eastAsia="MS Mincho" w:hAnsi="Tahoma" w:cs="Tahoma"/>
                                      <w:color w:val="000000" w:themeColor="text1"/>
                                      <w:sz w:val="16"/>
                                      <w:szCs w:val="16"/>
                                      <w:lang w:val="de-DE" w:eastAsia="de-DE"/>
                                    </w:rPr>
                                  </w:pPr>
                                  <w:r w:rsidRPr="009A57DF">
                                    <w:rPr>
                                      <w:rFonts w:ascii="Tahoma" w:eastAsia="MS Mincho" w:hAnsi="Tahoma" w:cs="Tahoma"/>
                                      <w:color w:val="000000" w:themeColor="text1"/>
                                      <w:sz w:val="16"/>
                                      <w:szCs w:val="16"/>
                                      <w:lang w:val="de-DE" w:eastAsia="de-DE"/>
                                    </w:rPr>
                                    <w:t>Individuelle Förderung</w:t>
                                  </w:r>
                                </w:p>
                                <w:p w14:paraId="60E3200C" w14:textId="77777777" w:rsidR="00255029" w:rsidRDefault="00D04F22" w:rsidP="00255029">
                                  <w:pPr>
                                    <w:widowControl/>
                                    <w:numPr>
                                      <w:ilvl w:val="0"/>
                                      <w:numId w:val="2"/>
                                    </w:numPr>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Visualisierung der Ergebnisse</w:t>
                                  </w:r>
                                </w:p>
                                <w:p w14:paraId="608A0D13" w14:textId="272566BD" w:rsidR="00D04F22" w:rsidRPr="00D04F22" w:rsidRDefault="00D04F22" w:rsidP="00255029">
                                  <w:pPr>
                                    <w:widowControl/>
                                    <w:ind w:left="360"/>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 xml:space="preserve"> </w:t>
                                  </w:r>
                                </w:p>
                                <w:p w14:paraId="2B2471AA" w14:textId="77777777" w:rsidR="00C80B7D" w:rsidRPr="00D04F22" w:rsidRDefault="00C80B7D" w:rsidP="00D04F22">
                                  <w:pPr>
                                    <w:widowControl/>
                                    <w:rPr>
                                      <w:rFonts w:ascii="Tahoma" w:eastAsia="MS Mincho" w:hAnsi="Tahoma" w:cs="Tahoma"/>
                                      <w:color w:val="000000" w:themeColor="text1"/>
                                      <w:sz w:val="16"/>
                                      <w:szCs w:val="16"/>
                                      <w:lang w:val="de-DE" w:eastAsia="de-DE"/>
                                    </w:rPr>
                                  </w:pPr>
                                  <w:r w:rsidRPr="00D04F22">
                                    <w:rPr>
                                      <w:rFonts w:ascii="Tahoma" w:hAnsi="Tahoma" w:cs="Tahoma"/>
                                      <w:b/>
                                      <w:color w:val="000000" w:themeColor="text1"/>
                                      <w:sz w:val="16"/>
                                      <w:szCs w:val="16"/>
                                      <w:lang w:val="de-DE"/>
                                    </w:rPr>
                                    <w:t>Hinweis zu Lernerfolgsüberprüfung und Leistungsnachweisen</w:t>
                                  </w:r>
                                </w:p>
                                <w:p w14:paraId="3975186B" w14:textId="77777777" w:rsidR="00C80B7D" w:rsidRPr="00D04F22" w:rsidRDefault="00D04F22" w:rsidP="00D04F22">
                                  <w:pPr>
                                    <w:pStyle w:val="Listenabsatz"/>
                                    <w:numPr>
                                      <w:ilvl w:val="0"/>
                                      <w:numId w:val="1"/>
                                    </w:numPr>
                                    <w:rPr>
                                      <w:rFonts w:ascii="Tahoma" w:hAnsi="Tahoma" w:cs="Tahoma"/>
                                      <w:color w:val="000000" w:themeColor="text1"/>
                                      <w:sz w:val="16"/>
                                      <w:szCs w:val="16"/>
                                    </w:rPr>
                                  </w:pPr>
                                  <w:r w:rsidRPr="00D04F22">
                                    <w:rPr>
                                      <w:rFonts w:ascii="Tahoma" w:hAnsi="Tahoma" w:cs="Tahoma"/>
                                      <w:color w:val="000000" w:themeColor="text1"/>
                                      <w:sz w:val="16"/>
                                      <w:szCs w:val="16"/>
                                    </w:rPr>
                                    <w:t>Bewertung der Kundenpräsentation</w:t>
                                  </w:r>
                                </w:p>
                              </w:tc>
                            </w:tr>
                            <w:tr w:rsidR="00C80B7D" w:rsidRPr="00054C4A" w14:paraId="7EAE8ECC" w14:textId="77777777" w:rsidTr="005422D6">
                              <w:trPr>
                                <w:trHeight w:val="472"/>
                                <w:jc w:val="center"/>
                              </w:trPr>
                              <w:tc>
                                <w:tcPr>
                                  <w:tcW w:w="4146" w:type="dxa"/>
                                  <w:tcBorders>
                                    <w:top w:val="single" w:sz="4" w:space="0" w:color="auto"/>
                                    <w:left w:val="single" w:sz="4" w:space="0" w:color="auto"/>
                                    <w:bottom w:val="single" w:sz="4" w:space="0" w:color="auto"/>
                                    <w:right w:val="single" w:sz="4" w:space="0" w:color="auto"/>
                                  </w:tcBorders>
                                  <w:hideMark/>
                                </w:tcPr>
                                <w:p w14:paraId="32CC2CF7" w14:textId="77777777" w:rsidR="00C80B7D" w:rsidRPr="00396FED" w:rsidRDefault="00C80B7D" w:rsidP="00847187">
                                  <w:pPr>
                                    <w:rPr>
                                      <w:rFonts w:ascii="Tahoma" w:hAnsi="Tahoma" w:cs="Tahoma"/>
                                      <w:b/>
                                      <w:sz w:val="16"/>
                                      <w:szCs w:val="16"/>
                                      <w:lang w:val="de-DE"/>
                                    </w:rPr>
                                  </w:pPr>
                                  <w:r w:rsidRPr="00396FED">
                                    <w:rPr>
                                      <w:rFonts w:ascii="Tahoma" w:hAnsi="Tahoma" w:cs="Tahoma"/>
                                      <w:b/>
                                      <w:sz w:val="16"/>
                                      <w:szCs w:val="16"/>
                                      <w:lang w:val="de-DE"/>
                                    </w:rPr>
                                    <w:t>Wesentliche Kompetenzen</w:t>
                                  </w:r>
                                </w:p>
                                <w:p w14:paraId="5DE5E183" w14:textId="77777777" w:rsidR="00C80B7D" w:rsidRPr="00396FED" w:rsidRDefault="00C80B7D" w:rsidP="00847187">
                                  <w:pPr>
                                    <w:rPr>
                                      <w:rFonts w:ascii="Tahoma" w:hAnsi="Tahoma" w:cs="Tahoma"/>
                                      <w:sz w:val="16"/>
                                      <w:szCs w:val="16"/>
                                      <w:lang w:val="de-DE"/>
                                    </w:rPr>
                                  </w:pPr>
                                  <w:r w:rsidRPr="00396FED">
                                    <w:rPr>
                                      <w:rFonts w:ascii="Tahoma" w:hAnsi="Tahoma" w:cs="Tahoma"/>
                                      <w:sz w:val="16"/>
                                      <w:szCs w:val="16"/>
                                      <w:lang w:val="de-DE"/>
                                    </w:rPr>
                                    <w:t>Die Schülerinnen und Schüler</w:t>
                                  </w:r>
                                </w:p>
                                <w:p w14:paraId="289017A4" w14:textId="7D0A0FD1" w:rsidR="009A57DF" w:rsidRDefault="009A57DF" w:rsidP="004417FF">
                                  <w:pPr>
                                    <w:widowControl/>
                                    <w:numPr>
                                      <w:ilvl w:val="0"/>
                                      <w:numId w:val="3"/>
                                    </w:numPr>
                                    <w:rPr>
                                      <w:rFonts w:ascii="Tahoma" w:eastAsia="MS Mincho" w:hAnsi="Tahoma" w:cs="Tahoma"/>
                                      <w:sz w:val="16"/>
                                      <w:szCs w:val="16"/>
                                      <w:lang w:val="de-DE" w:eastAsia="de-DE"/>
                                    </w:rPr>
                                  </w:pPr>
                                  <w:r w:rsidRPr="009A57DF">
                                    <w:rPr>
                                      <w:rFonts w:ascii="Tahoma" w:eastAsia="MS Mincho" w:hAnsi="Tahoma" w:cs="Tahoma"/>
                                      <w:sz w:val="16"/>
                                      <w:szCs w:val="16"/>
                                      <w:lang w:val="de-DE" w:eastAsia="de-DE"/>
                                    </w:rPr>
                                    <w:t xml:space="preserve">informieren sich </w:t>
                                  </w:r>
                                  <w:r>
                                    <w:rPr>
                                      <w:rFonts w:ascii="Tahoma" w:eastAsia="MS Mincho" w:hAnsi="Tahoma" w:cs="Tahoma"/>
                                      <w:sz w:val="16"/>
                                      <w:szCs w:val="16"/>
                                      <w:lang w:val="de-DE" w:eastAsia="de-DE"/>
                                    </w:rPr>
                                    <w:t>über DBMS und wählen ein System aus.</w:t>
                                  </w:r>
                                </w:p>
                                <w:p w14:paraId="3064F9FF" w14:textId="410CF141" w:rsidR="009A57DF" w:rsidRPr="009A57DF" w:rsidRDefault="009A57DF" w:rsidP="004417FF">
                                  <w:pPr>
                                    <w:widowControl/>
                                    <w:numPr>
                                      <w:ilvl w:val="0"/>
                                      <w:numId w:val="3"/>
                                    </w:numPr>
                                    <w:rPr>
                                      <w:rFonts w:ascii="Tahoma" w:eastAsia="MS Mincho" w:hAnsi="Tahoma" w:cs="Tahoma"/>
                                      <w:sz w:val="16"/>
                                      <w:szCs w:val="16"/>
                                      <w:lang w:val="de-DE" w:eastAsia="de-DE"/>
                                    </w:rPr>
                                  </w:pPr>
                                  <w:r w:rsidRPr="009A57DF">
                                    <w:rPr>
                                      <w:rFonts w:ascii="Tahoma" w:eastAsia="MS Mincho" w:hAnsi="Tahoma" w:cs="Tahoma"/>
                                      <w:sz w:val="16"/>
                                      <w:szCs w:val="16"/>
                                      <w:lang w:val="de-DE" w:eastAsia="de-DE"/>
                                    </w:rPr>
                                    <w:t>informieren sich über die notwendigen SQL-Statements aus der DDL und DML</w:t>
                                  </w:r>
                                </w:p>
                                <w:p w14:paraId="1320BAA5" w14:textId="48D0D5A9" w:rsidR="009A57DF" w:rsidRPr="009A57DF" w:rsidRDefault="009A57DF" w:rsidP="004417FF">
                                  <w:pPr>
                                    <w:widowControl/>
                                    <w:numPr>
                                      <w:ilvl w:val="0"/>
                                      <w:numId w:val="3"/>
                                    </w:numPr>
                                    <w:rPr>
                                      <w:rFonts w:ascii="Tahoma" w:eastAsia="MS Mincho" w:hAnsi="Tahoma" w:cs="Tahoma"/>
                                      <w:sz w:val="16"/>
                                      <w:szCs w:val="16"/>
                                      <w:lang w:val="de-DE" w:eastAsia="de-DE"/>
                                    </w:rPr>
                                  </w:pPr>
                                  <w:r w:rsidRPr="009A57DF">
                                    <w:rPr>
                                      <w:rFonts w:ascii="Tahoma" w:eastAsia="MS Mincho" w:hAnsi="Tahoma" w:cs="Tahoma"/>
                                      <w:sz w:val="16"/>
                                      <w:szCs w:val="16"/>
                                      <w:lang w:val="de-DE" w:eastAsia="de-DE"/>
                                    </w:rPr>
                                    <w:t>wenden die notwendigen SQL-Statements aus der DDL und DML an</w:t>
                                  </w:r>
                                </w:p>
                                <w:p w14:paraId="453476D7" w14:textId="0856E427" w:rsidR="00B563F5" w:rsidRPr="009A57DF" w:rsidRDefault="003C4794" w:rsidP="004417FF">
                                  <w:pPr>
                                    <w:widowControl/>
                                    <w:numPr>
                                      <w:ilvl w:val="0"/>
                                      <w:numId w:val="3"/>
                                    </w:numPr>
                                    <w:rPr>
                                      <w:rFonts w:ascii="Tahoma" w:eastAsia="MS Mincho" w:hAnsi="Tahoma" w:cs="Tahoma"/>
                                      <w:sz w:val="16"/>
                                      <w:szCs w:val="16"/>
                                      <w:lang w:val="de-DE" w:eastAsia="de-DE"/>
                                    </w:rPr>
                                  </w:pPr>
                                  <w:r w:rsidRPr="009A57DF">
                                    <w:rPr>
                                      <w:rFonts w:ascii="Tahoma" w:eastAsia="MS Mincho" w:hAnsi="Tahoma" w:cs="Tahoma"/>
                                      <w:sz w:val="16"/>
                                      <w:szCs w:val="16"/>
                                      <w:lang w:val="de-DE" w:eastAsia="de-DE"/>
                                    </w:rPr>
                                    <w:t>dokumentieren die Anforderungen in geeigneter Form.</w:t>
                                  </w:r>
                                  <w:r w:rsidR="00B563F5" w:rsidRPr="009A57DF">
                                    <w:t xml:space="preserve"> </w:t>
                                  </w:r>
                                </w:p>
                                <w:p w14:paraId="188B9A3B" w14:textId="3D627972" w:rsidR="009A57DF" w:rsidRPr="009A57DF" w:rsidRDefault="009A57DF" w:rsidP="009A57DF">
                                  <w:pPr>
                                    <w:widowControl/>
                                    <w:numPr>
                                      <w:ilvl w:val="0"/>
                                      <w:numId w:val="3"/>
                                    </w:numPr>
                                    <w:rPr>
                                      <w:rFonts w:ascii="Tahoma" w:hAnsi="Tahoma" w:cs="Tahoma"/>
                                      <w:sz w:val="16"/>
                                      <w:szCs w:val="16"/>
                                      <w:lang w:val="de-DE"/>
                                    </w:rPr>
                                  </w:pPr>
                                  <w:r w:rsidRPr="009A57DF">
                                    <w:rPr>
                                      <w:rFonts w:ascii="Tahoma" w:eastAsia="MS Mincho" w:hAnsi="Tahoma" w:cs="Tahoma"/>
                                      <w:sz w:val="16"/>
                                      <w:szCs w:val="16"/>
                                      <w:lang w:val="de-DE" w:eastAsia="de-DE"/>
                                    </w:rPr>
                                    <w:t>reflektieren die SQL-Statements und stellen die Referentielle Integrität dar.</w:t>
                                  </w:r>
                                </w:p>
                                <w:p w14:paraId="6256AB19" w14:textId="1F9E5766" w:rsidR="00C80B7D" w:rsidRPr="00D04F22" w:rsidRDefault="00D04F22" w:rsidP="009A57DF">
                                  <w:pPr>
                                    <w:widowControl/>
                                    <w:numPr>
                                      <w:ilvl w:val="0"/>
                                      <w:numId w:val="3"/>
                                    </w:numPr>
                                    <w:rPr>
                                      <w:rFonts w:ascii="Tahoma" w:hAnsi="Tahoma" w:cs="Tahoma"/>
                                      <w:color w:val="000000" w:themeColor="text1"/>
                                      <w:sz w:val="16"/>
                                      <w:szCs w:val="16"/>
                                      <w:lang w:val="de-DE"/>
                                    </w:rPr>
                                  </w:pPr>
                                  <w:r w:rsidRPr="00ED791C">
                                    <w:rPr>
                                      <w:rFonts w:ascii="Tahoma" w:eastAsia="MS Mincho" w:hAnsi="Tahoma" w:cs="Tahoma"/>
                                      <w:color w:val="00B0F0"/>
                                      <w:sz w:val="16"/>
                                      <w:szCs w:val="16"/>
                                      <w:lang w:val="de-DE" w:eastAsia="de-DE"/>
                                    </w:rPr>
                                    <w:t>präsentieren der Kundin/dem Kunden adressatengerecht den Entscheidungsprozess und das Produkt.</w:t>
                                  </w:r>
                                </w:p>
                              </w:tc>
                              <w:tc>
                                <w:tcPr>
                                  <w:tcW w:w="3854" w:type="dxa"/>
                                  <w:tcBorders>
                                    <w:top w:val="single" w:sz="4" w:space="0" w:color="auto"/>
                                    <w:left w:val="single" w:sz="4" w:space="0" w:color="auto"/>
                                    <w:bottom w:val="single" w:sz="4" w:space="0" w:color="auto"/>
                                    <w:right w:val="single" w:sz="4" w:space="0" w:color="auto"/>
                                  </w:tcBorders>
                                  <w:hideMark/>
                                </w:tcPr>
                                <w:p w14:paraId="31EECC27" w14:textId="77777777" w:rsidR="00C80B7D" w:rsidRPr="00B84D8C" w:rsidRDefault="00C80B7D" w:rsidP="00847187">
                                  <w:pPr>
                                    <w:rPr>
                                      <w:rFonts w:ascii="Tahoma" w:hAnsi="Tahoma" w:cs="Tahoma"/>
                                      <w:b/>
                                      <w:sz w:val="16"/>
                                      <w:szCs w:val="16"/>
                                    </w:rPr>
                                  </w:pPr>
                                  <w:proofErr w:type="spellStart"/>
                                  <w:r w:rsidRPr="00B84D8C">
                                    <w:rPr>
                                      <w:rFonts w:ascii="Tahoma" w:hAnsi="Tahoma" w:cs="Tahoma"/>
                                      <w:b/>
                                      <w:sz w:val="16"/>
                                      <w:szCs w:val="16"/>
                                    </w:rPr>
                                    <w:t>Konkretisierung</w:t>
                                  </w:r>
                                  <w:proofErr w:type="spellEnd"/>
                                  <w:r w:rsidRPr="00B84D8C">
                                    <w:rPr>
                                      <w:rFonts w:ascii="Tahoma" w:hAnsi="Tahoma" w:cs="Tahoma"/>
                                      <w:b/>
                                      <w:sz w:val="16"/>
                                      <w:szCs w:val="16"/>
                                    </w:rPr>
                                    <w:t xml:space="preserve"> der </w:t>
                                  </w:r>
                                  <w:proofErr w:type="spellStart"/>
                                  <w:r w:rsidRPr="00B84D8C">
                                    <w:rPr>
                                      <w:rFonts w:ascii="Tahoma" w:hAnsi="Tahoma" w:cs="Tahoma"/>
                                      <w:b/>
                                      <w:sz w:val="16"/>
                                      <w:szCs w:val="16"/>
                                    </w:rPr>
                                    <w:t>Inhalte</w:t>
                                  </w:r>
                                  <w:proofErr w:type="spellEnd"/>
                                </w:p>
                                <w:p w14:paraId="36B1D78D" w14:textId="77777777" w:rsidR="00B563F5" w:rsidRPr="00B563F5" w:rsidRDefault="00B563F5" w:rsidP="00B563F5">
                                  <w:pPr>
                                    <w:widowControl/>
                                    <w:numPr>
                                      <w:ilvl w:val="0"/>
                                      <w:numId w:val="4"/>
                                    </w:numPr>
                                    <w:rPr>
                                      <w:rFonts w:ascii="Tahoma" w:eastAsia="MS Mincho" w:hAnsi="Tahoma" w:cs="Tahoma"/>
                                      <w:sz w:val="16"/>
                                      <w:szCs w:val="16"/>
                                      <w:lang w:val="de-DE" w:eastAsia="de-DE"/>
                                    </w:rPr>
                                  </w:pPr>
                                  <w:r w:rsidRPr="00B563F5">
                                    <w:rPr>
                                      <w:rFonts w:ascii="Tahoma" w:eastAsia="MS Mincho" w:hAnsi="Tahoma" w:cs="Tahoma"/>
                                      <w:sz w:val="16"/>
                                      <w:szCs w:val="16"/>
                                      <w:lang w:val="de-DE" w:eastAsia="de-DE"/>
                                    </w:rPr>
                                    <w:t>SQL (DDL, DML, DQL)</w:t>
                                  </w:r>
                                </w:p>
                                <w:p w14:paraId="5FA711F0" w14:textId="36343C0A" w:rsidR="00B563F5" w:rsidRPr="00B563F5" w:rsidRDefault="00B563F5" w:rsidP="00B563F5">
                                  <w:pPr>
                                    <w:widowControl/>
                                    <w:numPr>
                                      <w:ilvl w:val="0"/>
                                      <w:numId w:val="4"/>
                                    </w:numPr>
                                    <w:rPr>
                                      <w:rFonts w:ascii="Tahoma" w:eastAsia="MS Mincho" w:hAnsi="Tahoma" w:cs="Tahoma"/>
                                      <w:sz w:val="16"/>
                                      <w:szCs w:val="16"/>
                                      <w:lang w:val="de-DE" w:eastAsia="de-DE"/>
                                    </w:rPr>
                                  </w:pPr>
                                  <w:r w:rsidRPr="00B563F5">
                                    <w:rPr>
                                      <w:rFonts w:ascii="Tahoma" w:eastAsia="MS Mincho" w:hAnsi="Tahoma" w:cs="Tahoma"/>
                                      <w:sz w:val="16"/>
                                      <w:szCs w:val="16"/>
                                      <w:lang w:val="de-DE" w:eastAsia="de-DE"/>
                                    </w:rPr>
                                    <w:t>DB mit einer Tabelle für einfach Abfragen (Projektion, Selektion, Group By, Sortierung, Aggregation)</w:t>
                                  </w:r>
                                </w:p>
                                <w:p w14:paraId="601DEF73" w14:textId="4B62FBB7" w:rsidR="00B563F5" w:rsidRDefault="00B563F5" w:rsidP="00B563F5">
                                  <w:pPr>
                                    <w:widowControl/>
                                    <w:numPr>
                                      <w:ilvl w:val="0"/>
                                      <w:numId w:val="4"/>
                                    </w:numPr>
                                    <w:rPr>
                                      <w:rFonts w:ascii="Tahoma" w:eastAsia="MS Mincho" w:hAnsi="Tahoma" w:cs="Tahoma"/>
                                      <w:sz w:val="16"/>
                                      <w:szCs w:val="16"/>
                                      <w:lang w:val="de-DE" w:eastAsia="de-DE"/>
                                    </w:rPr>
                                  </w:pPr>
                                  <w:r w:rsidRPr="00B563F5">
                                    <w:rPr>
                                      <w:rFonts w:ascii="Tahoma" w:eastAsia="MS Mincho" w:hAnsi="Tahoma" w:cs="Tahoma"/>
                                      <w:sz w:val="16"/>
                                      <w:szCs w:val="16"/>
                                      <w:lang w:val="de-DE" w:eastAsia="de-DE"/>
                                    </w:rPr>
                                    <w:t>Erweiterung um Tabellen mit Inhalt</w:t>
                                  </w:r>
                                </w:p>
                                <w:p w14:paraId="2F5F88BA" w14:textId="400F2479" w:rsidR="00D33D99" w:rsidRPr="00B563F5" w:rsidRDefault="00D33D99" w:rsidP="00B563F5">
                                  <w:pPr>
                                    <w:widowControl/>
                                    <w:numPr>
                                      <w:ilvl w:val="0"/>
                                      <w:numId w:val="4"/>
                                    </w:numPr>
                                    <w:rPr>
                                      <w:rFonts w:ascii="Tahoma" w:eastAsia="MS Mincho" w:hAnsi="Tahoma" w:cs="Tahoma"/>
                                      <w:sz w:val="16"/>
                                      <w:szCs w:val="16"/>
                                      <w:lang w:val="de-DE" w:eastAsia="de-DE"/>
                                    </w:rPr>
                                  </w:pPr>
                                  <w:r>
                                    <w:rPr>
                                      <w:rFonts w:ascii="Tahoma" w:eastAsia="MS Mincho" w:hAnsi="Tahoma" w:cs="Tahoma"/>
                                      <w:sz w:val="16"/>
                                      <w:szCs w:val="16"/>
                                      <w:lang w:val="de-DE" w:eastAsia="de-DE"/>
                                    </w:rPr>
                                    <w:t>Referentielle Integrität</w:t>
                                  </w:r>
                                </w:p>
                                <w:p w14:paraId="4BA11BA6" w14:textId="34CB7E09" w:rsidR="00C80B7D" w:rsidRPr="00D04F22" w:rsidRDefault="00C80B7D" w:rsidP="009A57DF">
                                  <w:pPr>
                                    <w:widowControl/>
                                    <w:ind w:left="360"/>
                                    <w:rPr>
                                      <w:rFonts w:ascii="Tahoma" w:eastAsia="MS Mincho" w:hAnsi="Tahoma" w:cs="Tahoma"/>
                                      <w:color w:val="00B0F0"/>
                                      <w:sz w:val="16"/>
                                      <w:szCs w:val="16"/>
                                      <w:lang w:val="de-DE" w:eastAsia="de-DE"/>
                                    </w:rPr>
                                  </w:pPr>
                                </w:p>
                              </w:tc>
                            </w:tr>
                            <w:tr w:rsidR="00C80B7D" w:rsidRPr="00054C4A" w14:paraId="3ABDB837" w14:textId="77777777" w:rsidTr="000D2977">
                              <w:trPr>
                                <w:trHeight w:val="294"/>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09A92864" w14:textId="77777777" w:rsidR="00C80B7D" w:rsidRPr="00D04F22" w:rsidRDefault="00C80B7D" w:rsidP="00D04F22">
                                  <w:pPr>
                                    <w:rPr>
                                      <w:rFonts w:ascii="Tahoma" w:hAnsi="Tahoma" w:cs="Tahoma"/>
                                      <w:b/>
                                      <w:sz w:val="16"/>
                                      <w:szCs w:val="16"/>
                                    </w:rPr>
                                  </w:pPr>
                                  <w:proofErr w:type="spellStart"/>
                                  <w:r w:rsidRPr="00B84D8C">
                                    <w:rPr>
                                      <w:rFonts w:ascii="Tahoma" w:hAnsi="Tahoma" w:cs="Tahoma"/>
                                      <w:b/>
                                      <w:sz w:val="16"/>
                                      <w:szCs w:val="16"/>
                                    </w:rPr>
                                    <w:t>Lern</w:t>
                                  </w:r>
                                  <w:proofErr w:type="spellEnd"/>
                                  <w:r w:rsidRPr="00B84D8C">
                                    <w:rPr>
                                      <w:rFonts w:ascii="Tahoma" w:hAnsi="Tahoma" w:cs="Tahoma"/>
                                      <w:b/>
                                      <w:sz w:val="16"/>
                                      <w:szCs w:val="16"/>
                                    </w:rPr>
                                    <w:t xml:space="preserve">- und </w:t>
                                  </w:r>
                                  <w:proofErr w:type="spellStart"/>
                                  <w:r w:rsidRPr="00B84D8C">
                                    <w:rPr>
                                      <w:rFonts w:ascii="Tahoma" w:hAnsi="Tahoma" w:cs="Tahoma"/>
                                      <w:b/>
                                      <w:sz w:val="16"/>
                                      <w:szCs w:val="16"/>
                                    </w:rPr>
                                    <w:t>Arbeitstechniken</w:t>
                                  </w:r>
                                  <w:proofErr w:type="spellEnd"/>
                                </w:p>
                                <w:p w14:paraId="075749FA" w14:textId="221B6175" w:rsidR="00C80B7D" w:rsidRPr="00054C4A" w:rsidRDefault="00C80B7D" w:rsidP="00D04F22">
                                  <w:pPr>
                                    <w:widowControl/>
                                    <w:numPr>
                                      <w:ilvl w:val="0"/>
                                      <w:numId w:val="3"/>
                                    </w:numPr>
                                    <w:rPr>
                                      <w:rFonts w:ascii="Tahoma" w:hAnsi="Tahoma" w:cs="Tahoma"/>
                                      <w:sz w:val="16"/>
                                      <w:szCs w:val="16"/>
                                      <w:lang w:val="de-DE"/>
                                    </w:rPr>
                                  </w:pPr>
                                </w:p>
                              </w:tc>
                            </w:tr>
                            <w:tr w:rsidR="00C80B7D" w:rsidRPr="00054C4A" w14:paraId="2AFC1CA8" w14:textId="77777777" w:rsidTr="000D2977">
                              <w:trPr>
                                <w:trHeight w:val="276"/>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1B50D8E5" w14:textId="77777777" w:rsidR="00C80B7D" w:rsidRPr="003D6372" w:rsidRDefault="00C80B7D" w:rsidP="00847187">
                                  <w:pPr>
                                    <w:rPr>
                                      <w:rFonts w:ascii="Tahoma" w:hAnsi="Tahoma" w:cs="Tahoma"/>
                                      <w:b/>
                                      <w:sz w:val="16"/>
                                      <w:szCs w:val="16"/>
                                      <w:lang w:val="de-DE"/>
                                    </w:rPr>
                                  </w:pPr>
                                  <w:r w:rsidRPr="003D6372">
                                    <w:rPr>
                                      <w:rFonts w:ascii="Tahoma" w:hAnsi="Tahoma" w:cs="Tahoma"/>
                                      <w:b/>
                                      <w:sz w:val="16"/>
                                      <w:szCs w:val="16"/>
                                      <w:lang w:val="de-DE"/>
                                    </w:rPr>
                                    <w:t>Unterrichtsmaterialien/Fundstelle</w:t>
                                  </w:r>
                                </w:p>
                                <w:p w14:paraId="40F25037" w14:textId="20CB97D5" w:rsidR="00C80B7D" w:rsidRPr="003D6372" w:rsidRDefault="00C80B7D" w:rsidP="001F4B08">
                                  <w:pPr>
                                    <w:widowControl/>
                                    <w:numPr>
                                      <w:ilvl w:val="0"/>
                                      <w:numId w:val="3"/>
                                    </w:numPr>
                                    <w:rPr>
                                      <w:rFonts w:ascii="Tahoma" w:hAnsi="Tahoma" w:cs="Tahoma"/>
                                      <w:sz w:val="16"/>
                                      <w:szCs w:val="16"/>
                                      <w:lang w:val="de-DE"/>
                                    </w:rPr>
                                  </w:pPr>
                                </w:p>
                              </w:tc>
                            </w:tr>
                            <w:tr w:rsidR="00C80B7D" w:rsidRPr="00054C4A" w14:paraId="5A75ADDE" w14:textId="77777777" w:rsidTr="000D2977">
                              <w:trPr>
                                <w:trHeight w:val="408"/>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24E4283C" w14:textId="77777777" w:rsidR="00C80B7D" w:rsidRPr="003D6372" w:rsidRDefault="00C80B7D" w:rsidP="00847187">
                                  <w:pPr>
                                    <w:rPr>
                                      <w:rFonts w:ascii="Tahoma" w:hAnsi="Tahoma" w:cs="Tahoma"/>
                                      <w:b/>
                                      <w:sz w:val="16"/>
                                      <w:szCs w:val="16"/>
                                      <w:lang w:val="de-DE"/>
                                    </w:rPr>
                                  </w:pPr>
                                  <w:r w:rsidRPr="003D6372">
                                    <w:rPr>
                                      <w:rFonts w:ascii="Tahoma" w:hAnsi="Tahoma" w:cs="Tahoma"/>
                                      <w:b/>
                                      <w:sz w:val="16"/>
                                      <w:szCs w:val="16"/>
                                      <w:lang w:val="de-DE"/>
                                    </w:rPr>
                                    <w:t>Organisatorische Hinweise</w:t>
                                  </w:r>
                                </w:p>
                                <w:p w14:paraId="23D9747C" w14:textId="62DA68E3" w:rsidR="005A4A0C" w:rsidRPr="005A4A0C" w:rsidRDefault="00255029" w:rsidP="005A4A0C">
                                  <w:pPr>
                                    <w:rPr>
                                      <w:rFonts w:ascii="Tahoma" w:hAnsi="Tahoma" w:cs="Tahoma"/>
                                      <w:sz w:val="16"/>
                                      <w:szCs w:val="16"/>
                                      <w:lang w:val="de-DE"/>
                                    </w:rPr>
                                  </w:pPr>
                                  <w:r>
                                    <w:rPr>
                                      <w:rFonts w:ascii="Tahoma" w:hAnsi="Tahoma" w:cs="Tahoma"/>
                                      <w:sz w:val="16"/>
                                      <w:szCs w:val="16"/>
                                      <w:lang w:val="de-DE"/>
                                    </w:rPr>
                                    <w:t xml:space="preserve">- </w:t>
                                  </w:r>
                                  <w:r w:rsidR="005A4A0C" w:rsidRPr="005A4A0C">
                                    <w:rPr>
                                      <w:rFonts w:ascii="Tahoma" w:hAnsi="Tahoma" w:cs="Tahoma"/>
                                      <w:sz w:val="16"/>
                                      <w:szCs w:val="16"/>
                                      <w:lang w:val="de-DE"/>
                                    </w:rPr>
                                    <w:t>Anforderungen und Kriterien für eine Präsentation sind in Deutsch/Kommunikation erarbeitet</w:t>
                                  </w:r>
                                </w:p>
                                <w:p w14:paraId="68566DDF" w14:textId="77777777" w:rsidR="005A4A0C" w:rsidRPr="005A4A0C" w:rsidRDefault="005A4A0C" w:rsidP="005A4A0C">
                                  <w:pPr>
                                    <w:rPr>
                                      <w:rFonts w:ascii="Tahoma" w:hAnsi="Tahoma" w:cs="Tahoma"/>
                                      <w:sz w:val="16"/>
                                      <w:szCs w:val="16"/>
                                      <w:lang w:val="de-DE"/>
                                    </w:rPr>
                                  </w:pPr>
                                </w:p>
                                <w:p w14:paraId="66BC221D" w14:textId="1382ED05" w:rsidR="00C80B7D" w:rsidRPr="003D6372" w:rsidRDefault="00C80B7D" w:rsidP="005A4A0C">
                                  <w:pPr>
                                    <w:rPr>
                                      <w:rFonts w:ascii="Tahoma" w:hAnsi="Tahoma" w:cs="Tahoma"/>
                                      <w:sz w:val="16"/>
                                      <w:szCs w:val="16"/>
                                      <w:lang w:val="de-DE"/>
                                    </w:rPr>
                                  </w:pPr>
                                </w:p>
                              </w:tc>
                            </w:tr>
                          </w:tbl>
                          <w:p w14:paraId="6F9BF6BC" w14:textId="77777777" w:rsidR="00C80B7D" w:rsidRPr="008B5E5B" w:rsidRDefault="00C80B7D" w:rsidP="00C80B7D">
                            <w:pPr>
                              <w:spacing w:before="120"/>
                              <w:ind w:left="425"/>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C7A45" id="_x0000_t202" coordsize="21600,21600" o:spt="202" path="m,l,21600r21600,l21600,xe">
                <v:stroke joinstyle="miter"/>
                <v:path gradientshapeok="t" o:connecttype="rect"/>
              </v:shapetype>
              <v:shape id="Textfeld 2" o:spid="_x0000_s1026" type="#_x0000_t202" style="position:absolute;margin-left:-.1pt;margin-top:-.1pt;width:425.65pt;height:7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" fillcolor="white [3201]" stroked="f" strokeweight=".5pt">
                <v:textbox>
                  <w:txbxContent>
                    <w:p w14:paraId="2C3B8359" w14:textId="77777777" w:rsidR="00C80B7D" w:rsidRDefault="00C80B7D" w:rsidP="00C80B7D"/>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46"/>
                        <w:gridCol w:w="3854"/>
                      </w:tblGrid>
                      <w:tr w:rsidR="00C80B7D" w:rsidRPr="00054C4A" w14:paraId="04A126A7" w14:textId="77777777" w:rsidTr="000D2977">
                        <w:trPr>
                          <w:trHeight w:val="743"/>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022AC155" w14:textId="25AB4D4B" w:rsidR="00C80B7D" w:rsidRPr="003D6372" w:rsidRDefault="00AF5C7F" w:rsidP="00847187">
                            <w:pPr>
                              <w:rPr>
                                <w:rFonts w:ascii="Tahoma" w:hAnsi="Tahoma" w:cs="Tahoma"/>
                                <w:b/>
                                <w:sz w:val="16"/>
                                <w:szCs w:val="16"/>
                                <w:lang w:val="de-DE"/>
                              </w:rPr>
                            </w:pPr>
                            <w:r>
                              <w:rPr>
                                <w:rFonts w:ascii="Tahoma" w:hAnsi="Tahoma" w:cs="Tahoma"/>
                                <w:b/>
                                <w:sz w:val="16"/>
                                <w:szCs w:val="16"/>
                                <w:lang w:val="de-DE"/>
                              </w:rPr>
                              <w:t>2</w:t>
                            </w:r>
                            <w:r w:rsidR="00C80B7D" w:rsidRPr="003D6372">
                              <w:rPr>
                                <w:rFonts w:ascii="Tahoma" w:hAnsi="Tahoma" w:cs="Tahoma"/>
                                <w:b/>
                                <w:sz w:val="16"/>
                                <w:szCs w:val="16"/>
                                <w:lang w:val="de-DE"/>
                              </w:rPr>
                              <w:t>. Ausbildungsjahr</w:t>
                            </w:r>
                            <w:r w:rsidR="00C80B7D" w:rsidRPr="003D6372">
                              <w:rPr>
                                <w:rFonts w:ascii="Tahoma" w:hAnsi="Tahoma" w:cs="Tahoma"/>
                                <w:b/>
                                <w:sz w:val="16"/>
                                <w:szCs w:val="16"/>
                                <w:lang w:val="de-DE"/>
                              </w:rPr>
                              <w:tab/>
                            </w:r>
                            <w:r>
                              <w:rPr>
                                <w:rFonts w:ascii="Tahoma" w:hAnsi="Tahoma" w:cs="Tahoma"/>
                                <w:sz w:val="16"/>
                                <w:szCs w:val="16"/>
                                <w:lang w:val="de-DE"/>
                              </w:rPr>
                              <w:t>Kaufleute für Digitalisierungsmanagement/Kaufleute für IT-Systemmanagement</w:t>
                            </w:r>
                          </w:p>
                          <w:p w14:paraId="0499CA71" w14:textId="77777777" w:rsidR="00AF5C7F" w:rsidRDefault="00C80B7D" w:rsidP="00AF5C7F">
                            <w:pPr>
                              <w:rPr>
                                <w:rFonts w:ascii="Tahoma" w:hAnsi="Tahoma" w:cs="Tahoma"/>
                                <w:sz w:val="16"/>
                                <w:szCs w:val="16"/>
                                <w:lang w:val="de-DE"/>
                              </w:rPr>
                            </w:pPr>
                            <w:r w:rsidRPr="003D6372">
                              <w:rPr>
                                <w:rFonts w:ascii="Tahoma" w:hAnsi="Tahoma" w:cs="Tahoma"/>
                                <w:b/>
                                <w:sz w:val="16"/>
                                <w:szCs w:val="16"/>
                                <w:lang w:val="de-DE"/>
                              </w:rPr>
                              <w:t xml:space="preserve">Lernfeld </w:t>
                            </w:r>
                            <w:r w:rsidR="00AF5C7F">
                              <w:rPr>
                                <w:rFonts w:ascii="Tahoma" w:hAnsi="Tahoma" w:cs="Tahoma"/>
                                <w:b/>
                                <w:sz w:val="16"/>
                                <w:szCs w:val="16"/>
                                <w:lang w:val="de-DE"/>
                              </w:rPr>
                              <w:t>7</w:t>
                            </w:r>
                            <w:r w:rsidRPr="003D6372">
                              <w:rPr>
                                <w:rFonts w:ascii="Tahoma" w:hAnsi="Tahoma" w:cs="Tahoma"/>
                                <w:b/>
                                <w:sz w:val="16"/>
                                <w:szCs w:val="16"/>
                                <w:lang w:val="de-DE"/>
                              </w:rPr>
                              <w:tab/>
                            </w:r>
                            <w:r w:rsidRPr="003D6372">
                              <w:rPr>
                                <w:rFonts w:ascii="Tahoma" w:hAnsi="Tahoma" w:cs="Tahoma"/>
                                <w:b/>
                                <w:sz w:val="16"/>
                                <w:szCs w:val="16"/>
                                <w:lang w:val="de-DE"/>
                              </w:rPr>
                              <w:tab/>
                            </w:r>
                            <w:r w:rsidR="00AF5C7F" w:rsidRPr="00AF5C7F">
                              <w:rPr>
                                <w:rFonts w:ascii="Tahoma" w:hAnsi="Tahoma" w:cs="Tahoma"/>
                                <w:sz w:val="16"/>
                                <w:szCs w:val="16"/>
                                <w:lang w:val="de-DE"/>
                              </w:rPr>
                              <w:t xml:space="preserve">Softwareprojekte durchführen </w:t>
                            </w:r>
                            <w:r w:rsidRPr="003D6372">
                              <w:rPr>
                                <w:rFonts w:ascii="Tahoma" w:hAnsi="Tahoma" w:cs="Tahoma"/>
                                <w:sz w:val="16"/>
                                <w:szCs w:val="16"/>
                                <w:lang w:val="de-DE"/>
                              </w:rPr>
                              <w:t xml:space="preserve">(80 </w:t>
                            </w:r>
                            <w:proofErr w:type="spellStart"/>
                            <w:r w:rsidRPr="003D6372">
                              <w:rPr>
                                <w:rFonts w:ascii="Tahoma" w:hAnsi="Tahoma" w:cs="Tahoma"/>
                                <w:sz w:val="16"/>
                                <w:szCs w:val="16"/>
                                <w:lang w:val="de-DE"/>
                              </w:rPr>
                              <w:t>UStd</w:t>
                            </w:r>
                            <w:proofErr w:type="spellEnd"/>
                            <w:r w:rsidRPr="003D6372">
                              <w:rPr>
                                <w:rFonts w:ascii="Tahoma" w:hAnsi="Tahoma" w:cs="Tahoma"/>
                                <w:sz w:val="16"/>
                                <w:szCs w:val="16"/>
                                <w:lang w:val="de-DE"/>
                              </w:rPr>
                              <w:t>.)</w:t>
                            </w:r>
                          </w:p>
                          <w:p w14:paraId="7AD626F3" w14:textId="3ED2C669" w:rsidR="00C80B7D" w:rsidRPr="003D6372" w:rsidRDefault="00C80B7D" w:rsidP="00255029">
                            <w:pPr>
                              <w:ind w:left="2101" w:hanging="2101"/>
                              <w:rPr>
                                <w:rFonts w:ascii="Tahoma" w:hAnsi="Tahoma" w:cs="Tahoma"/>
                                <w:b/>
                                <w:sz w:val="16"/>
                                <w:szCs w:val="16"/>
                                <w:lang w:val="de-DE"/>
                              </w:rPr>
                            </w:pPr>
                            <w:r w:rsidRPr="003D6372">
                              <w:rPr>
                                <w:rFonts w:ascii="Tahoma" w:hAnsi="Tahoma" w:cs="Tahoma"/>
                                <w:b/>
                                <w:sz w:val="16"/>
                                <w:szCs w:val="16"/>
                                <w:lang w:val="de-DE"/>
                              </w:rPr>
                              <w:t xml:space="preserve">Lernsituation </w:t>
                            </w:r>
                            <w:r w:rsidR="00B563F5">
                              <w:rPr>
                                <w:rFonts w:ascii="Tahoma" w:hAnsi="Tahoma" w:cs="Tahoma"/>
                                <w:b/>
                                <w:sz w:val="16"/>
                                <w:szCs w:val="16"/>
                                <w:lang w:val="de-DE"/>
                              </w:rPr>
                              <w:t>3</w:t>
                            </w:r>
                            <w:r w:rsidRPr="003D6372">
                              <w:rPr>
                                <w:rFonts w:ascii="Tahoma" w:hAnsi="Tahoma" w:cs="Tahoma"/>
                                <w:b/>
                                <w:sz w:val="16"/>
                                <w:szCs w:val="16"/>
                                <w:lang w:val="de-DE"/>
                              </w:rPr>
                              <w:tab/>
                            </w:r>
                            <w:r w:rsidR="00B563F5" w:rsidRPr="00B563F5">
                              <w:rPr>
                                <w:rFonts w:ascii="Tahoma" w:hAnsi="Tahoma" w:cs="Tahoma"/>
                                <w:b/>
                                <w:sz w:val="16"/>
                                <w:szCs w:val="16"/>
                                <w:lang w:val="de-DE"/>
                              </w:rPr>
                              <w:t>Implementierung des Datenbankentwurfs</w:t>
                            </w:r>
                          </w:p>
                        </w:tc>
                      </w:tr>
                      <w:tr w:rsidR="00C80B7D" w:rsidRPr="00810533" w14:paraId="5C368654" w14:textId="77777777" w:rsidTr="005422D6">
                        <w:trPr>
                          <w:trHeight w:val="506"/>
                          <w:jc w:val="center"/>
                        </w:trPr>
                        <w:tc>
                          <w:tcPr>
                            <w:tcW w:w="4146" w:type="dxa"/>
                            <w:tcBorders>
                              <w:top w:val="single" w:sz="4" w:space="0" w:color="auto"/>
                              <w:left w:val="single" w:sz="4" w:space="0" w:color="auto"/>
                              <w:bottom w:val="single" w:sz="4" w:space="0" w:color="auto"/>
                              <w:right w:val="single" w:sz="4" w:space="0" w:color="auto"/>
                            </w:tcBorders>
                          </w:tcPr>
                          <w:p w14:paraId="35547736" w14:textId="5436DDE7" w:rsidR="00C80B7D" w:rsidRPr="003D6372" w:rsidRDefault="00C80B7D" w:rsidP="00847187">
                            <w:pPr>
                              <w:rPr>
                                <w:rFonts w:ascii="Tahoma" w:hAnsi="Tahoma" w:cs="Tahoma"/>
                                <w:b/>
                                <w:sz w:val="16"/>
                                <w:szCs w:val="16"/>
                                <w:lang w:val="de-DE"/>
                              </w:rPr>
                            </w:pPr>
                            <w:r w:rsidRPr="003D6372">
                              <w:rPr>
                                <w:rFonts w:ascii="Tahoma" w:hAnsi="Tahoma" w:cs="Tahoma"/>
                                <w:b/>
                                <w:sz w:val="16"/>
                                <w:szCs w:val="16"/>
                                <w:lang w:val="de-DE"/>
                              </w:rPr>
                              <w:t>Einstiegsszenario</w:t>
                            </w:r>
                          </w:p>
                          <w:p w14:paraId="5D0E1301" w14:textId="77777777" w:rsidR="00C80B7D" w:rsidRDefault="009A57DF" w:rsidP="009A1189">
                            <w:pPr>
                              <w:rPr>
                                <w:rFonts w:ascii="Tahoma" w:hAnsi="Tahoma" w:cs="Tahoma"/>
                                <w:sz w:val="16"/>
                                <w:szCs w:val="16"/>
                                <w:lang w:val="de-DE"/>
                              </w:rPr>
                            </w:pPr>
                            <w:r w:rsidRPr="009A57DF">
                              <w:rPr>
                                <w:rFonts w:ascii="Tahoma" w:hAnsi="Tahoma" w:cs="Tahoma"/>
                                <w:sz w:val="16"/>
                                <w:szCs w:val="16"/>
                                <w:lang w:val="de-DE"/>
                              </w:rPr>
                              <w:t xml:space="preserve">Für dieses Projekt bildet die </w:t>
                            </w:r>
                            <w:proofErr w:type="spellStart"/>
                            <w:r w:rsidRPr="009A57DF">
                              <w:rPr>
                                <w:rFonts w:ascii="Tahoma" w:hAnsi="Tahoma" w:cs="Tahoma"/>
                                <w:sz w:val="16"/>
                                <w:szCs w:val="16"/>
                                <w:lang w:val="de-DE"/>
                              </w:rPr>
                              <w:t>Banor</w:t>
                            </w:r>
                            <w:proofErr w:type="spellEnd"/>
                            <w:r w:rsidRPr="009A57DF">
                              <w:rPr>
                                <w:rFonts w:ascii="Tahoma" w:hAnsi="Tahoma" w:cs="Tahoma"/>
                                <w:sz w:val="16"/>
                                <w:szCs w:val="16"/>
                                <w:lang w:val="de-DE"/>
                              </w:rPr>
                              <w:t xml:space="preserve">-IT mehrere Projektgruppen. </w:t>
                            </w:r>
                            <w:r w:rsidR="009A1189" w:rsidRPr="009A1189">
                              <w:rPr>
                                <w:rFonts w:ascii="Tahoma" w:hAnsi="Tahoma" w:cs="Tahoma"/>
                                <w:sz w:val="16"/>
                                <w:szCs w:val="16"/>
                                <w:lang w:val="de-DE"/>
                              </w:rPr>
                              <w:t xml:space="preserve">Die Artikel- und die Kundendaten </w:t>
                            </w:r>
                            <w:r>
                              <w:rPr>
                                <w:rFonts w:ascii="Tahoma" w:hAnsi="Tahoma" w:cs="Tahoma"/>
                                <w:sz w:val="16"/>
                                <w:szCs w:val="16"/>
                                <w:lang w:val="de-DE"/>
                              </w:rPr>
                              <w:t xml:space="preserve">der </w:t>
                            </w:r>
                            <w:r w:rsidRPr="009A57DF">
                              <w:rPr>
                                <w:rFonts w:ascii="Tahoma" w:hAnsi="Tahoma" w:cs="Tahoma"/>
                                <w:sz w:val="16"/>
                                <w:szCs w:val="16"/>
                                <w:lang w:val="de-DE"/>
                              </w:rPr>
                              <w:t xml:space="preserve">Höllental-Senfmühle im Sauerland/in Franken </w:t>
                            </w:r>
                            <w:r w:rsidR="009A1189" w:rsidRPr="009A1189">
                              <w:rPr>
                                <w:rFonts w:ascii="Tahoma" w:hAnsi="Tahoma" w:cs="Tahoma"/>
                                <w:sz w:val="16"/>
                                <w:szCs w:val="16"/>
                                <w:lang w:val="de-DE"/>
                              </w:rPr>
                              <w:t xml:space="preserve">müssen in eine moderne Datenbank überführt werden. Das Ganze muss so umgesetzt werden, dass Verwendung und Pflege des Datenbestands leicht durch die Inhaber und auch zukünftige Mitarbeiterinnen und Mitarbeiter geleistet werden können. </w:t>
                            </w:r>
                          </w:p>
                          <w:p w14:paraId="54781A7A" w14:textId="71581535" w:rsidR="009A57DF" w:rsidRPr="003D6372" w:rsidRDefault="009A57DF" w:rsidP="009A1189">
                            <w:pPr>
                              <w:rPr>
                                <w:rFonts w:ascii="Tahoma" w:hAnsi="Tahoma" w:cs="Tahoma"/>
                                <w:sz w:val="16"/>
                                <w:szCs w:val="16"/>
                                <w:lang w:val="de-DE"/>
                              </w:rPr>
                            </w:pPr>
                            <w:r>
                              <w:rPr>
                                <w:rFonts w:ascii="Tahoma" w:hAnsi="Tahoma" w:cs="Tahoma"/>
                                <w:sz w:val="16"/>
                                <w:szCs w:val="16"/>
                                <w:lang w:val="de-DE"/>
                              </w:rPr>
                              <w:t>Es sind also das DBMS auszuwählen, Datenstrukturen zu schaffen, diese im DBMS zu implementieren und Daten einzufügen.</w:t>
                            </w:r>
                          </w:p>
                        </w:tc>
                        <w:tc>
                          <w:tcPr>
                            <w:tcW w:w="3854" w:type="dxa"/>
                            <w:tcBorders>
                              <w:top w:val="single" w:sz="4" w:space="0" w:color="auto"/>
                              <w:left w:val="single" w:sz="4" w:space="0" w:color="auto"/>
                              <w:bottom w:val="single" w:sz="4" w:space="0" w:color="auto"/>
                              <w:right w:val="single" w:sz="4" w:space="0" w:color="auto"/>
                            </w:tcBorders>
                            <w:hideMark/>
                          </w:tcPr>
                          <w:p w14:paraId="1E9CA0D3" w14:textId="77777777" w:rsidR="00C80B7D" w:rsidRPr="00D04F22" w:rsidRDefault="00C80B7D" w:rsidP="00847187">
                            <w:pPr>
                              <w:rPr>
                                <w:rFonts w:ascii="Tahoma" w:hAnsi="Tahoma" w:cs="Tahoma"/>
                                <w:b/>
                                <w:color w:val="000000" w:themeColor="text1"/>
                                <w:sz w:val="16"/>
                                <w:szCs w:val="16"/>
                              </w:rPr>
                            </w:pPr>
                            <w:proofErr w:type="spellStart"/>
                            <w:r w:rsidRPr="00D04F22">
                              <w:rPr>
                                <w:rFonts w:ascii="Tahoma" w:hAnsi="Tahoma" w:cs="Tahoma"/>
                                <w:b/>
                                <w:color w:val="000000" w:themeColor="text1"/>
                                <w:sz w:val="16"/>
                                <w:szCs w:val="16"/>
                              </w:rPr>
                              <w:t>Handlungsprodukt</w:t>
                            </w:r>
                            <w:proofErr w:type="spellEnd"/>
                            <w:r w:rsidRPr="00D04F22">
                              <w:rPr>
                                <w:rFonts w:ascii="Tahoma" w:hAnsi="Tahoma" w:cs="Tahoma"/>
                                <w:b/>
                                <w:color w:val="000000" w:themeColor="text1"/>
                                <w:sz w:val="16"/>
                                <w:szCs w:val="16"/>
                              </w:rPr>
                              <w:t>/</w:t>
                            </w:r>
                            <w:proofErr w:type="spellStart"/>
                            <w:r w:rsidRPr="00D04F22">
                              <w:rPr>
                                <w:rFonts w:ascii="Tahoma" w:hAnsi="Tahoma" w:cs="Tahoma"/>
                                <w:b/>
                                <w:color w:val="000000" w:themeColor="text1"/>
                                <w:sz w:val="16"/>
                                <w:szCs w:val="16"/>
                              </w:rPr>
                              <w:t>Lernergebnis</w:t>
                            </w:r>
                            <w:proofErr w:type="spellEnd"/>
                          </w:p>
                          <w:p w14:paraId="6ECC32B5" w14:textId="3EF1E4EF" w:rsidR="004417FF" w:rsidRPr="004417FF" w:rsidRDefault="00B563F5" w:rsidP="00D04F22">
                            <w:pPr>
                              <w:widowControl/>
                              <w:numPr>
                                <w:ilvl w:val="0"/>
                                <w:numId w:val="2"/>
                              </w:numPr>
                              <w:rPr>
                                <w:rFonts w:ascii="Tahoma" w:eastAsia="MS Mincho" w:hAnsi="Tahoma" w:cs="Tahoma"/>
                                <w:color w:val="000000" w:themeColor="text1"/>
                                <w:sz w:val="16"/>
                                <w:szCs w:val="16"/>
                                <w:lang w:val="de-DE" w:eastAsia="de-DE"/>
                              </w:rPr>
                            </w:pPr>
                            <w:r>
                              <w:rPr>
                                <w:rFonts w:ascii="Tahoma" w:eastAsia="MS Mincho" w:hAnsi="Tahoma" w:cs="Tahoma"/>
                                <w:color w:val="000000" w:themeColor="text1"/>
                                <w:sz w:val="16"/>
                                <w:szCs w:val="16"/>
                                <w:lang w:val="de-DE" w:eastAsia="de-DE"/>
                              </w:rPr>
                              <w:t>Datenbank</w:t>
                            </w:r>
                          </w:p>
                          <w:p w14:paraId="7FE19C60" w14:textId="77777777" w:rsidR="009A57DF" w:rsidRDefault="00D04F22" w:rsidP="00D04F22">
                            <w:pPr>
                              <w:widowControl/>
                              <w:numPr>
                                <w:ilvl w:val="0"/>
                                <w:numId w:val="2"/>
                              </w:numPr>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Kundenpräsentation</w:t>
                            </w:r>
                          </w:p>
                          <w:p w14:paraId="632C2B2E" w14:textId="77777777" w:rsidR="009A57DF" w:rsidRDefault="009A57DF" w:rsidP="009A57DF">
                            <w:pPr>
                              <w:widowControl/>
                              <w:ind w:left="360"/>
                              <w:rPr>
                                <w:rFonts w:ascii="Tahoma" w:eastAsia="MS Mincho" w:hAnsi="Tahoma" w:cs="Tahoma"/>
                                <w:color w:val="000000" w:themeColor="text1"/>
                                <w:sz w:val="16"/>
                                <w:szCs w:val="16"/>
                                <w:lang w:val="de-DE" w:eastAsia="de-DE"/>
                              </w:rPr>
                            </w:pPr>
                          </w:p>
                          <w:p w14:paraId="5FC9AE05" w14:textId="0D391D78" w:rsidR="00D04F22" w:rsidRPr="009A57DF" w:rsidRDefault="00D04F22" w:rsidP="00D04F22">
                            <w:pPr>
                              <w:widowControl/>
                              <w:numPr>
                                <w:ilvl w:val="0"/>
                                <w:numId w:val="2"/>
                              </w:numPr>
                              <w:rPr>
                                <w:rFonts w:ascii="Tahoma" w:eastAsia="MS Mincho" w:hAnsi="Tahoma" w:cs="Tahoma"/>
                                <w:color w:val="000000" w:themeColor="text1"/>
                                <w:sz w:val="16"/>
                                <w:szCs w:val="16"/>
                                <w:lang w:val="de-DE" w:eastAsia="de-DE"/>
                              </w:rPr>
                            </w:pPr>
                            <w:r w:rsidRPr="009A57DF">
                              <w:rPr>
                                <w:rFonts w:ascii="Tahoma" w:eastAsia="MS Mincho" w:hAnsi="Tahoma" w:cs="Tahoma"/>
                                <w:color w:val="000000" w:themeColor="text1"/>
                                <w:sz w:val="16"/>
                                <w:szCs w:val="16"/>
                                <w:lang w:val="de-DE" w:eastAsia="de-DE"/>
                              </w:rPr>
                              <w:t>Individuelle Förderung</w:t>
                            </w:r>
                          </w:p>
                          <w:p w14:paraId="60E3200C" w14:textId="77777777" w:rsidR="00255029" w:rsidRDefault="00D04F22" w:rsidP="00255029">
                            <w:pPr>
                              <w:widowControl/>
                              <w:numPr>
                                <w:ilvl w:val="0"/>
                                <w:numId w:val="2"/>
                              </w:numPr>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Visualisierung der Ergebnisse</w:t>
                            </w:r>
                          </w:p>
                          <w:p w14:paraId="608A0D13" w14:textId="272566BD" w:rsidR="00D04F22" w:rsidRPr="00D04F22" w:rsidRDefault="00D04F22" w:rsidP="00255029">
                            <w:pPr>
                              <w:widowControl/>
                              <w:ind w:left="360"/>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 xml:space="preserve"> </w:t>
                            </w:r>
                          </w:p>
                          <w:p w14:paraId="2B2471AA" w14:textId="77777777" w:rsidR="00C80B7D" w:rsidRPr="00D04F22" w:rsidRDefault="00C80B7D" w:rsidP="00D04F22">
                            <w:pPr>
                              <w:widowControl/>
                              <w:rPr>
                                <w:rFonts w:ascii="Tahoma" w:eastAsia="MS Mincho" w:hAnsi="Tahoma" w:cs="Tahoma"/>
                                <w:color w:val="000000" w:themeColor="text1"/>
                                <w:sz w:val="16"/>
                                <w:szCs w:val="16"/>
                                <w:lang w:val="de-DE" w:eastAsia="de-DE"/>
                              </w:rPr>
                            </w:pPr>
                            <w:r w:rsidRPr="00D04F22">
                              <w:rPr>
                                <w:rFonts w:ascii="Tahoma" w:hAnsi="Tahoma" w:cs="Tahoma"/>
                                <w:b/>
                                <w:color w:val="000000" w:themeColor="text1"/>
                                <w:sz w:val="16"/>
                                <w:szCs w:val="16"/>
                                <w:lang w:val="de-DE"/>
                              </w:rPr>
                              <w:t>Hinweis zu Lernerfolgsüberprüfung und Leistungsnachweisen</w:t>
                            </w:r>
                          </w:p>
                          <w:p w14:paraId="3975186B" w14:textId="77777777" w:rsidR="00C80B7D" w:rsidRPr="00D04F22" w:rsidRDefault="00D04F22" w:rsidP="00D04F22">
                            <w:pPr>
                              <w:pStyle w:val="Listenabsatz"/>
                              <w:numPr>
                                <w:ilvl w:val="0"/>
                                <w:numId w:val="1"/>
                              </w:numPr>
                              <w:rPr>
                                <w:rFonts w:ascii="Tahoma" w:hAnsi="Tahoma" w:cs="Tahoma"/>
                                <w:color w:val="000000" w:themeColor="text1"/>
                                <w:sz w:val="16"/>
                                <w:szCs w:val="16"/>
                              </w:rPr>
                            </w:pPr>
                            <w:r w:rsidRPr="00D04F22">
                              <w:rPr>
                                <w:rFonts w:ascii="Tahoma" w:hAnsi="Tahoma" w:cs="Tahoma"/>
                                <w:color w:val="000000" w:themeColor="text1"/>
                                <w:sz w:val="16"/>
                                <w:szCs w:val="16"/>
                              </w:rPr>
                              <w:t>Bewertung der Kundenpräsentation</w:t>
                            </w:r>
                          </w:p>
                        </w:tc>
                      </w:tr>
                      <w:tr w:rsidR="00C80B7D" w:rsidRPr="00054C4A" w14:paraId="7EAE8ECC" w14:textId="77777777" w:rsidTr="005422D6">
                        <w:trPr>
                          <w:trHeight w:val="472"/>
                          <w:jc w:val="center"/>
                        </w:trPr>
                        <w:tc>
                          <w:tcPr>
                            <w:tcW w:w="4146" w:type="dxa"/>
                            <w:tcBorders>
                              <w:top w:val="single" w:sz="4" w:space="0" w:color="auto"/>
                              <w:left w:val="single" w:sz="4" w:space="0" w:color="auto"/>
                              <w:bottom w:val="single" w:sz="4" w:space="0" w:color="auto"/>
                              <w:right w:val="single" w:sz="4" w:space="0" w:color="auto"/>
                            </w:tcBorders>
                            <w:hideMark/>
                          </w:tcPr>
                          <w:p w14:paraId="32CC2CF7" w14:textId="77777777" w:rsidR="00C80B7D" w:rsidRPr="00396FED" w:rsidRDefault="00C80B7D" w:rsidP="00847187">
                            <w:pPr>
                              <w:rPr>
                                <w:rFonts w:ascii="Tahoma" w:hAnsi="Tahoma" w:cs="Tahoma"/>
                                <w:b/>
                                <w:sz w:val="16"/>
                                <w:szCs w:val="16"/>
                                <w:lang w:val="de-DE"/>
                              </w:rPr>
                            </w:pPr>
                            <w:r w:rsidRPr="00396FED">
                              <w:rPr>
                                <w:rFonts w:ascii="Tahoma" w:hAnsi="Tahoma" w:cs="Tahoma"/>
                                <w:b/>
                                <w:sz w:val="16"/>
                                <w:szCs w:val="16"/>
                                <w:lang w:val="de-DE"/>
                              </w:rPr>
                              <w:t>Wesentliche Kompetenzen</w:t>
                            </w:r>
                          </w:p>
                          <w:p w14:paraId="5DE5E183" w14:textId="77777777" w:rsidR="00C80B7D" w:rsidRPr="00396FED" w:rsidRDefault="00C80B7D" w:rsidP="00847187">
                            <w:pPr>
                              <w:rPr>
                                <w:rFonts w:ascii="Tahoma" w:hAnsi="Tahoma" w:cs="Tahoma"/>
                                <w:sz w:val="16"/>
                                <w:szCs w:val="16"/>
                                <w:lang w:val="de-DE"/>
                              </w:rPr>
                            </w:pPr>
                            <w:r w:rsidRPr="00396FED">
                              <w:rPr>
                                <w:rFonts w:ascii="Tahoma" w:hAnsi="Tahoma" w:cs="Tahoma"/>
                                <w:sz w:val="16"/>
                                <w:szCs w:val="16"/>
                                <w:lang w:val="de-DE"/>
                              </w:rPr>
                              <w:t>Die Schülerinnen und Schüler</w:t>
                            </w:r>
                          </w:p>
                          <w:p w14:paraId="289017A4" w14:textId="7D0A0FD1" w:rsidR="009A57DF" w:rsidRDefault="009A57DF" w:rsidP="004417FF">
                            <w:pPr>
                              <w:widowControl/>
                              <w:numPr>
                                <w:ilvl w:val="0"/>
                                <w:numId w:val="3"/>
                              </w:numPr>
                              <w:rPr>
                                <w:rFonts w:ascii="Tahoma" w:eastAsia="MS Mincho" w:hAnsi="Tahoma" w:cs="Tahoma"/>
                                <w:sz w:val="16"/>
                                <w:szCs w:val="16"/>
                                <w:lang w:val="de-DE" w:eastAsia="de-DE"/>
                              </w:rPr>
                            </w:pPr>
                            <w:r w:rsidRPr="009A57DF">
                              <w:rPr>
                                <w:rFonts w:ascii="Tahoma" w:eastAsia="MS Mincho" w:hAnsi="Tahoma" w:cs="Tahoma"/>
                                <w:sz w:val="16"/>
                                <w:szCs w:val="16"/>
                                <w:lang w:val="de-DE" w:eastAsia="de-DE"/>
                              </w:rPr>
                              <w:t xml:space="preserve">informieren sich </w:t>
                            </w:r>
                            <w:r>
                              <w:rPr>
                                <w:rFonts w:ascii="Tahoma" w:eastAsia="MS Mincho" w:hAnsi="Tahoma" w:cs="Tahoma"/>
                                <w:sz w:val="16"/>
                                <w:szCs w:val="16"/>
                                <w:lang w:val="de-DE" w:eastAsia="de-DE"/>
                              </w:rPr>
                              <w:t>über DBMS und wählen ein System aus.</w:t>
                            </w:r>
                          </w:p>
                          <w:p w14:paraId="3064F9FF" w14:textId="410CF141" w:rsidR="009A57DF" w:rsidRPr="009A57DF" w:rsidRDefault="009A57DF" w:rsidP="004417FF">
                            <w:pPr>
                              <w:widowControl/>
                              <w:numPr>
                                <w:ilvl w:val="0"/>
                                <w:numId w:val="3"/>
                              </w:numPr>
                              <w:rPr>
                                <w:rFonts w:ascii="Tahoma" w:eastAsia="MS Mincho" w:hAnsi="Tahoma" w:cs="Tahoma"/>
                                <w:sz w:val="16"/>
                                <w:szCs w:val="16"/>
                                <w:lang w:val="de-DE" w:eastAsia="de-DE"/>
                              </w:rPr>
                            </w:pPr>
                            <w:r w:rsidRPr="009A57DF">
                              <w:rPr>
                                <w:rFonts w:ascii="Tahoma" w:eastAsia="MS Mincho" w:hAnsi="Tahoma" w:cs="Tahoma"/>
                                <w:sz w:val="16"/>
                                <w:szCs w:val="16"/>
                                <w:lang w:val="de-DE" w:eastAsia="de-DE"/>
                              </w:rPr>
                              <w:t>informieren sich über die notwendigen SQL-Statements aus der DDL und DML</w:t>
                            </w:r>
                          </w:p>
                          <w:p w14:paraId="1320BAA5" w14:textId="48D0D5A9" w:rsidR="009A57DF" w:rsidRPr="009A57DF" w:rsidRDefault="009A57DF" w:rsidP="004417FF">
                            <w:pPr>
                              <w:widowControl/>
                              <w:numPr>
                                <w:ilvl w:val="0"/>
                                <w:numId w:val="3"/>
                              </w:numPr>
                              <w:rPr>
                                <w:rFonts w:ascii="Tahoma" w:eastAsia="MS Mincho" w:hAnsi="Tahoma" w:cs="Tahoma"/>
                                <w:sz w:val="16"/>
                                <w:szCs w:val="16"/>
                                <w:lang w:val="de-DE" w:eastAsia="de-DE"/>
                              </w:rPr>
                            </w:pPr>
                            <w:r w:rsidRPr="009A57DF">
                              <w:rPr>
                                <w:rFonts w:ascii="Tahoma" w:eastAsia="MS Mincho" w:hAnsi="Tahoma" w:cs="Tahoma"/>
                                <w:sz w:val="16"/>
                                <w:szCs w:val="16"/>
                                <w:lang w:val="de-DE" w:eastAsia="de-DE"/>
                              </w:rPr>
                              <w:t>wenden die notwendigen SQL-Statements aus der DDL und DML an</w:t>
                            </w:r>
                          </w:p>
                          <w:p w14:paraId="453476D7" w14:textId="0856E427" w:rsidR="00B563F5" w:rsidRPr="009A57DF" w:rsidRDefault="003C4794" w:rsidP="004417FF">
                            <w:pPr>
                              <w:widowControl/>
                              <w:numPr>
                                <w:ilvl w:val="0"/>
                                <w:numId w:val="3"/>
                              </w:numPr>
                              <w:rPr>
                                <w:rFonts w:ascii="Tahoma" w:eastAsia="MS Mincho" w:hAnsi="Tahoma" w:cs="Tahoma"/>
                                <w:sz w:val="16"/>
                                <w:szCs w:val="16"/>
                                <w:lang w:val="de-DE" w:eastAsia="de-DE"/>
                              </w:rPr>
                            </w:pPr>
                            <w:r w:rsidRPr="009A57DF">
                              <w:rPr>
                                <w:rFonts w:ascii="Tahoma" w:eastAsia="MS Mincho" w:hAnsi="Tahoma" w:cs="Tahoma"/>
                                <w:sz w:val="16"/>
                                <w:szCs w:val="16"/>
                                <w:lang w:val="de-DE" w:eastAsia="de-DE"/>
                              </w:rPr>
                              <w:t>dokumentieren die Anforderungen in geeigneter Form.</w:t>
                            </w:r>
                            <w:r w:rsidR="00B563F5" w:rsidRPr="009A57DF">
                              <w:t xml:space="preserve"> </w:t>
                            </w:r>
                          </w:p>
                          <w:p w14:paraId="188B9A3B" w14:textId="3D627972" w:rsidR="009A57DF" w:rsidRPr="009A57DF" w:rsidRDefault="009A57DF" w:rsidP="009A57DF">
                            <w:pPr>
                              <w:widowControl/>
                              <w:numPr>
                                <w:ilvl w:val="0"/>
                                <w:numId w:val="3"/>
                              </w:numPr>
                              <w:rPr>
                                <w:rFonts w:ascii="Tahoma" w:hAnsi="Tahoma" w:cs="Tahoma"/>
                                <w:sz w:val="16"/>
                                <w:szCs w:val="16"/>
                                <w:lang w:val="de-DE"/>
                              </w:rPr>
                            </w:pPr>
                            <w:r w:rsidRPr="009A57DF">
                              <w:rPr>
                                <w:rFonts w:ascii="Tahoma" w:eastAsia="MS Mincho" w:hAnsi="Tahoma" w:cs="Tahoma"/>
                                <w:sz w:val="16"/>
                                <w:szCs w:val="16"/>
                                <w:lang w:val="de-DE" w:eastAsia="de-DE"/>
                              </w:rPr>
                              <w:t>reflektieren die SQL-Statements und stellen die Referentielle Integrität dar.</w:t>
                            </w:r>
                          </w:p>
                          <w:p w14:paraId="6256AB19" w14:textId="1F9E5766" w:rsidR="00C80B7D" w:rsidRPr="00D04F22" w:rsidRDefault="00D04F22" w:rsidP="009A57DF">
                            <w:pPr>
                              <w:widowControl/>
                              <w:numPr>
                                <w:ilvl w:val="0"/>
                                <w:numId w:val="3"/>
                              </w:numPr>
                              <w:rPr>
                                <w:rFonts w:ascii="Tahoma" w:hAnsi="Tahoma" w:cs="Tahoma"/>
                                <w:color w:val="000000" w:themeColor="text1"/>
                                <w:sz w:val="16"/>
                                <w:szCs w:val="16"/>
                                <w:lang w:val="de-DE"/>
                              </w:rPr>
                            </w:pPr>
                            <w:r w:rsidRPr="00ED791C">
                              <w:rPr>
                                <w:rFonts w:ascii="Tahoma" w:eastAsia="MS Mincho" w:hAnsi="Tahoma" w:cs="Tahoma"/>
                                <w:color w:val="00B0F0"/>
                                <w:sz w:val="16"/>
                                <w:szCs w:val="16"/>
                                <w:lang w:val="de-DE" w:eastAsia="de-DE"/>
                              </w:rPr>
                              <w:t>präsentieren der Kundin/dem Kunden adressatengerecht den Entscheidungsprozess und das Produkt.</w:t>
                            </w:r>
                          </w:p>
                        </w:tc>
                        <w:tc>
                          <w:tcPr>
                            <w:tcW w:w="3854" w:type="dxa"/>
                            <w:tcBorders>
                              <w:top w:val="single" w:sz="4" w:space="0" w:color="auto"/>
                              <w:left w:val="single" w:sz="4" w:space="0" w:color="auto"/>
                              <w:bottom w:val="single" w:sz="4" w:space="0" w:color="auto"/>
                              <w:right w:val="single" w:sz="4" w:space="0" w:color="auto"/>
                            </w:tcBorders>
                            <w:hideMark/>
                          </w:tcPr>
                          <w:p w14:paraId="31EECC27" w14:textId="77777777" w:rsidR="00C80B7D" w:rsidRPr="00B84D8C" w:rsidRDefault="00C80B7D" w:rsidP="00847187">
                            <w:pPr>
                              <w:rPr>
                                <w:rFonts w:ascii="Tahoma" w:hAnsi="Tahoma" w:cs="Tahoma"/>
                                <w:b/>
                                <w:sz w:val="16"/>
                                <w:szCs w:val="16"/>
                              </w:rPr>
                            </w:pPr>
                            <w:proofErr w:type="spellStart"/>
                            <w:r w:rsidRPr="00B84D8C">
                              <w:rPr>
                                <w:rFonts w:ascii="Tahoma" w:hAnsi="Tahoma" w:cs="Tahoma"/>
                                <w:b/>
                                <w:sz w:val="16"/>
                                <w:szCs w:val="16"/>
                              </w:rPr>
                              <w:t>Konkretisierung</w:t>
                            </w:r>
                            <w:proofErr w:type="spellEnd"/>
                            <w:r w:rsidRPr="00B84D8C">
                              <w:rPr>
                                <w:rFonts w:ascii="Tahoma" w:hAnsi="Tahoma" w:cs="Tahoma"/>
                                <w:b/>
                                <w:sz w:val="16"/>
                                <w:szCs w:val="16"/>
                              </w:rPr>
                              <w:t xml:space="preserve"> der </w:t>
                            </w:r>
                            <w:proofErr w:type="spellStart"/>
                            <w:r w:rsidRPr="00B84D8C">
                              <w:rPr>
                                <w:rFonts w:ascii="Tahoma" w:hAnsi="Tahoma" w:cs="Tahoma"/>
                                <w:b/>
                                <w:sz w:val="16"/>
                                <w:szCs w:val="16"/>
                              </w:rPr>
                              <w:t>Inhalte</w:t>
                            </w:r>
                            <w:proofErr w:type="spellEnd"/>
                          </w:p>
                          <w:p w14:paraId="36B1D78D" w14:textId="77777777" w:rsidR="00B563F5" w:rsidRPr="00B563F5" w:rsidRDefault="00B563F5" w:rsidP="00B563F5">
                            <w:pPr>
                              <w:widowControl/>
                              <w:numPr>
                                <w:ilvl w:val="0"/>
                                <w:numId w:val="4"/>
                              </w:numPr>
                              <w:rPr>
                                <w:rFonts w:ascii="Tahoma" w:eastAsia="MS Mincho" w:hAnsi="Tahoma" w:cs="Tahoma"/>
                                <w:sz w:val="16"/>
                                <w:szCs w:val="16"/>
                                <w:lang w:val="de-DE" w:eastAsia="de-DE"/>
                              </w:rPr>
                            </w:pPr>
                            <w:r w:rsidRPr="00B563F5">
                              <w:rPr>
                                <w:rFonts w:ascii="Tahoma" w:eastAsia="MS Mincho" w:hAnsi="Tahoma" w:cs="Tahoma"/>
                                <w:sz w:val="16"/>
                                <w:szCs w:val="16"/>
                                <w:lang w:val="de-DE" w:eastAsia="de-DE"/>
                              </w:rPr>
                              <w:t>SQL (DDL, DML, DQL)</w:t>
                            </w:r>
                          </w:p>
                          <w:p w14:paraId="5FA711F0" w14:textId="36343C0A" w:rsidR="00B563F5" w:rsidRPr="00B563F5" w:rsidRDefault="00B563F5" w:rsidP="00B563F5">
                            <w:pPr>
                              <w:widowControl/>
                              <w:numPr>
                                <w:ilvl w:val="0"/>
                                <w:numId w:val="4"/>
                              </w:numPr>
                              <w:rPr>
                                <w:rFonts w:ascii="Tahoma" w:eastAsia="MS Mincho" w:hAnsi="Tahoma" w:cs="Tahoma"/>
                                <w:sz w:val="16"/>
                                <w:szCs w:val="16"/>
                                <w:lang w:val="de-DE" w:eastAsia="de-DE"/>
                              </w:rPr>
                            </w:pPr>
                            <w:r w:rsidRPr="00B563F5">
                              <w:rPr>
                                <w:rFonts w:ascii="Tahoma" w:eastAsia="MS Mincho" w:hAnsi="Tahoma" w:cs="Tahoma"/>
                                <w:sz w:val="16"/>
                                <w:szCs w:val="16"/>
                                <w:lang w:val="de-DE" w:eastAsia="de-DE"/>
                              </w:rPr>
                              <w:t>DB mit einer Tabelle für einfach Abfragen (Projektion, Selektion, Group By, Sortierung, Aggregation)</w:t>
                            </w:r>
                          </w:p>
                          <w:p w14:paraId="601DEF73" w14:textId="4B62FBB7" w:rsidR="00B563F5" w:rsidRDefault="00B563F5" w:rsidP="00B563F5">
                            <w:pPr>
                              <w:widowControl/>
                              <w:numPr>
                                <w:ilvl w:val="0"/>
                                <w:numId w:val="4"/>
                              </w:numPr>
                              <w:rPr>
                                <w:rFonts w:ascii="Tahoma" w:eastAsia="MS Mincho" w:hAnsi="Tahoma" w:cs="Tahoma"/>
                                <w:sz w:val="16"/>
                                <w:szCs w:val="16"/>
                                <w:lang w:val="de-DE" w:eastAsia="de-DE"/>
                              </w:rPr>
                            </w:pPr>
                            <w:r w:rsidRPr="00B563F5">
                              <w:rPr>
                                <w:rFonts w:ascii="Tahoma" w:eastAsia="MS Mincho" w:hAnsi="Tahoma" w:cs="Tahoma"/>
                                <w:sz w:val="16"/>
                                <w:szCs w:val="16"/>
                                <w:lang w:val="de-DE" w:eastAsia="de-DE"/>
                              </w:rPr>
                              <w:t>Erweiterung um Tabellen mit Inhalt</w:t>
                            </w:r>
                          </w:p>
                          <w:p w14:paraId="2F5F88BA" w14:textId="400F2479" w:rsidR="00D33D99" w:rsidRPr="00B563F5" w:rsidRDefault="00D33D99" w:rsidP="00B563F5">
                            <w:pPr>
                              <w:widowControl/>
                              <w:numPr>
                                <w:ilvl w:val="0"/>
                                <w:numId w:val="4"/>
                              </w:numPr>
                              <w:rPr>
                                <w:rFonts w:ascii="Tahoma" w:eastAsia="MS Mincho" w:hAnsi="Tahoma" w:cs="Tahoma"/>
                                <w:sz w:val="16"/>
                                <w:szCs w:val="16"/>
                                <w:lang w:val="de-DE" w:eastAsia="de-DE"/>
                              </w:rPr>
                            </w:pPr>
                            <w:r>
                              <w:rPr>
                                <w:rFonts w:ascii="Tahoma" w:eastAsia="MS Mincho" w:hAnsi="Tahoma" w:cs="Tahoma"/>
                                <w:sz w:val="16"/>
                                <w:szCs w:val="16"/>
                                <w:lang w:val="de-DE" w:eastAsia="de-DE"/>
                              </w:rPr>
                              <w:t>Referentielle Integrität</w:t>
                            </w:r>
                          </w:p>
                          <w:p w14:paraId="4BA11BA6" w14:textId="34CB7E09" w:rsidR="00C80B7D" w:rsidRPr="00D04F22" w:rsidRDefault="00C80B7D" w:rsidP="009A57DF">
                            <w:pPr>
                              <w:widowControl/>
                              <w:ind w:left="360"/>
                              <w:rPr>
                                <w:rFonts w:ascii="Tahoma" w:eastAsia="MS Mincho" w:hAnsi="Tahoma" w:cs="Tahoma"/>
                                <w:color w:val="00B0F0"/>
                                <w:sz w:val="16"/>
                                <w:szCs w:val="16"/>
                                <w:lang w:val="de-DE" w:eastAsia="de-DE"/>
                              </w:rPr>
                            </w:pPr>
                          </w:p>
                        </w:tc>
                      </w:tr>
                      <w:tr w:rsidR="00C80B7D" w:rsidRPr="00054C4A" w14:paraId="3ABDB837" w14:textId="77777777" w:rsidTr="000D2977">
                        <w:trPr>
                          <w:trHeight w:val="294"/>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09A92864" w14:textId="77777777" w:rsidR="00C80B7D" w:rsidRPr="00D04F22" w:rsidRDefault="00C80B7D" w:rsidP="00D04F22">
                            <w:pPr>
                              <w:rPr>
                                <w:rFonts w:ascii="Tahoma" w:hAnsi="Tahoma" w:cs="Tahoma"/>
                                <w:b/>
                                <w:sz w:val="16"/>
                                <w:szCs w:val="16"/>
                              </w:rPr>
                            </w:pPr>
                            <w:proofErr w:type="spellStart"/>
                            <w:r w:rsidRPr="00B84D8C">
                              <w:rPr>
                                <w:rFonts w:ascii="Tahoma" w:hAnsi="Tahoma" w:cs="Tahoma"/>
                                <w:b/>
                                <w:sz w:val="16"/>
                                <w:szCs w:val="16"/>
                              </w:rPr>
                              <w:t>Lern</w:t>
                            </w:r>
                            <w:proofErr w:type="spellEnd"/>
                            <w:r w:rsidRPr="00B84D8C">
                              <w:rPr>
                                <w:rFonts w:ascii="Tahoma" w:hAnsi="Tahoma" w:cs="Tahoma"/>
                                <w:b/>
                                <w:sz w:val="16"/>
                                <w:szCs w:val="16"/>
                              </w:rPr>
                              <w:t xml:space="preserve">- und </w:t>
                            </w:r>
                            <w:proofErr w:type="spellStart"/>
                            <w:r w:rsidRPr="00B84D8C">
                              <w:rPr>
                                <w:rFonts w:ascii="Tahoma" w:hAnsi="Tahoma" w:cs="Tahoma"/>
                                <w:b/>
                                <w:sz w:val="16"/>
                                <w:szCs w:val="16"/>
                              </w:rPr>
                              <w:t>Arbeitstechniken</w:t>
                            </w:r>
                            <w:proofErr w:type="spellEnd"/>
                          </w:p>
                          <w:p w14:paraId="075749FA" w14:textId="221B6175" w:rsidR="00C80B7D" w:rsidRPr="00054C4A" w:rsidRDefault="00C80B7D" w:rsidP="00D04F22">
                            <w:pPr>
                              <w:widowControl/>
                              <w:numPr>
                                <w:ilvl w:val="0"/>
                                <w:numId w:val="3"/>
                              </w:numPr>
                              <w:rPr>
                                <w:rFonts w:ascii="Tahoma" w:hAnsi="Tahoma" w:cs="Tahoma"/>
                                <w:sz w:val="16"/>
                                <w:szCs w:val="16"/>
                                <w:lang w:val="de-DE"/>
                              </w:rPr>
                            </w:pPr>
                          </w:p>
                        </w:tc>
                      </w:tr>
                      <w:tr w:rsidR="00C80B7D" w:rsidRPr="00054C4A" w14:paraId="2AFC1CA8" w14:textId="77777777" w:rsidTr="000D2977">
                        <w:trPr>
                          <w:trHeight w:val="276"/>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1B50D8E5" w14:textId="77777777" w:rsidR="00C80B7D" w:rsidRPr="003D6372" w:rsidRDefault="00C80B7D" w:rsidP="00847187">
                            <w:pPr>
                              <w:rPr>
                                <w:rFonts w:ascii="Tahoma" w:hAnsi="Tahoma" w:cs="Tahoma"/>
                                <w:b/>
                                <w:sz w:val="16"/>
                                <w:szCs w:val="16"/>
                                <w:lang w:val="de-DE"/>
                              </w:rPr>
                            </w:pPr>
                            <w:r w:rsidRPr="003D6372">
                              <w:rPr>
                                <w:rFonts w:ascii="Tahoma" w:hAnsi="Tahoma" w:cs="Tahoma"/>
                                <w:b/>
                                <w:sz w:val="16"/>
                                <w:szCs w:val="16"/>
                                <w:lang w:val="de-DE"/>
                              </w:rPr>
                              <w:t>Unterrichtsmaterialien/Fundstelle</w:t>
                            </w:r>
                          </w:p>
                          <w:p w14:paraId="40F25037" w14:textId="20CB97D5" w:rsidR="00C80B7D" w:rsidRPr="003D6372" w:rsidRDefault="00C80B7D" w:rsidP="001F4B08">
                            <w:pPr>
                              <w:widowControl/>
                              <w:numPr>
                                <w:ilvl w:val="0"/>
                                <w:numId w:val="3"/>
                              </w:numPr>
                              <w:rPr>
                                <w:rFonts w:ascii="Tahoma" w:hAnsi="Tahoma" w:cs="Tahoma"/>
                                <w:sz w:val="16"/>
                                <w:szCs w:val="16"/>
                                <w:lang w:val="de-DE"/>
                              </w:rPr>
                            </w:pPr>
                          </w:p>
                        </w:tc>
                      </w:tr>
                      <w:tr w:rsidR="00C80B7D" w:rsidRPr="00054C4A" w14:paraId="5A75ADDE" w14:textId="77777777" w:rsidTr="000D2977">
                        <w:trPr>
                          <w:trHeight w:val="408"/>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24E4283C" w14:textId="77777777" w:rsidR="00C80B7D" w:rsidRPr="003D6372" w:rsidRDefault="00C80B7D" w:rsidP="00847187">
                            <w:pPr>
                              <w:rPr>
                                <w:rFonts w:ascii="Tahoma" w:hAnsi="Tahoma" w:cs="Tahoma"/>
                                <w:b/>
                                <w:sz w:val="16"/>
                                <w:szCs w:val="16"/>
                                <w:lang w:val="de-DE"/>
                              </w:rPr>
                            </w:pPr>
                            <w:r w:rsidRPr="003D6372">
                              <w:rPr>
                                <w:rFonts w:ascii="Tahoma" w:hAnsi="Tahoma" w:cs="Tahoma"/>
                                <w:b/>
                                <w:sz w:val="16"/>
                                <w:szCs w:val="16"/>
                                <w:lang w:val="de-DE"/>
                              </w:rPr>
                              <w:t>Organisatorische Hinweise</w:t>
                            </w:r>
                          </w:p>
                          <w:p w14:paraId="23D9747C" w14:textId="62DA68E3" w:rsidR="005A4A0C" w:rsidRPr="005A4A0C" w:rsidRDefault="00255029" w:rsidP="005A4A0C">
                            <w:pPr>
                              <w:rPr>
                                <w:rFonts w:ascii="Tahoma" w:hAnsi="Tahoma" w:cs="Tahoma"/>
                                <w:sz w:val="16"/>
                                <w:szCs w:val="16"/>
                                <w:lang w:val="de-DE"/>
                              </w:rPr>
                            </w:pPr>
                            <w:r>
                              <w:rPr>
                                <w:rFonts w:ascii="Tahoma" w:hAnsi="Tahoma" w:cs="Tahoma"/>
                                <w:sz w:val="16"/>
                                <w:szCs w:val="16"/>
                                <w:lang w:val="de-DE"/>
                              </w:rPr>
                              <w:t xml:space="preserve">- </w:t>
                            </w:r>
                            <w:r w:rsidR="005A4A0C" w:rsidRPr="005A4A0C">
                              <w:rPr>
                                <w:rFonts w:ascii="Tahoma" w:hAnsi="Tahoma" w:cs="Tahoma"/>
                                <w:sz w:val="16"/>
                                <w:szCs w:val="16"/>
                                <w:lang w:val="de-DE"/>
                              </w:rPr>
                              <w:t>Anforderungen und Kriterien für eine Präsentation sind in Deutsch/Kommunikation erarbeitet</w:t>
                            </w:r>
                          </w:p>
                          <w:p w14:paraId="68566DDF" w14:textId="77777777" w:rsidR="005A4A0C" w:rsidRPr="005A4A0C" w:rsidRDefault="005A4A0C" w:rsidP="005A4A0C">
                            <w:pPr>
                              <w:rPr>
                                <w:rFonts w:ascii="Tahoma" w:hAnsi="Tahoma" w:cs="Tahoma"/>
                                <w:sz w:val="16"/>
                                <w:szCs w:val="16"/>
                                <w:lang w:val="de-DE"/>
                              </w:rPr>
                            </w:pPr>
                          </w:p>
                          <w:p w14:paraId="66BC221D" w14:textId="1382ED05" w:rsidR="00C80B7D" w:rsidRPr="003D6372" w:rsidRDefault="00C80B7D" w:rsidP="005A4A0C">
                            <w:pPr>
                              <w:rPr>
                                <w:rFonts w:ascii="Tahoma" w:hAnsi="Tahoma" w:cs="Tahoma"/>
                                <w:sz w:val="16"/>
                                <w:szCs w:val="16"/>
                                <w:lang w:val="de-DE"/>
                              </w:rPr>
                            </w:pPr>
                          </w:p>
                        </w:tc>
                      </w:tr>
                    </w:tbl>
                    <w:p w14:paraId="6F9BF6BC" w14:textId="77777777" w:rsidR="00C80B7D" w:rsidRPr="008B5E5B" w:rsidRDefault="00C80B7D" w:rsidP="00C80B7D">
                      <w:pPr>
                        <w:spacing w:before="120"/>
                        <w:ind w:left="425"/>
                        <w:rPr>
                          <w:lang w:val="de-DE"/>
                        </w:rPr>
                      </w:pPr>
                    </w:p>
                  </w:txbxContent>
                </v:textbox>
              </v:shape>
            </w:pict>
          </mc:Fallback>
        </mc:AlternateContent>
      </w:r>
    </w:p>
    <w:sectPr w:rsidR="00205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3A5"/>
    <w:multiLevelType w:val="hybridMultilevel"/>
    <w:tmpl w:val="B6E4EC20"/>
    <w:lvl w:ilvl="0" w:tplc="4228432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565EA"/>
    <w:multiLevelType w:val="hybridMultilevel"/>
    <w:tmpl w:val="F94A26FC"/>
    <w:lvl w:ilvl="0" w:tplc="4228432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BE2A6E"/>
    <w:multiLevelType w:val="hybridMultilevel"/>
    <w:tmpl w:val="52529CF6"/>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3175FA3"/>
    <w:multiLevelType w:val="hybridMultilevel"/>
    <w:tmpl w:val="A0E88BC2"/>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62189C"/>
    <w:multiLevelType w:val="hybridMultilevel"/>
    <w:tmpl w:val="62340402"/>
    <w:lvl w:ilvl="0" w:tplc="4228432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65811458">
    <w:abstractNumId w:val="3"/>
  </w:num>
  <w:num w:numId="2" w16cid:durableId="751045987">
    <w:abstractNumId w:val="1"/>
  </w:num>
  <w:num w:numId="3" w16cid:durableId="87167189">
    <w:abstractNumId w:val="2"/>
  </w:num>
  <w:num w:numId="4" w16cid:durableId="1403984411">
    <w:abstractNumId w:val="4"/>
  </w:num>
  <w:num w:numId="5" w16cid:durableId="43856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7D"/>
    <w:rsid w:val="00042C63"/>
    <w:rsid w:val="00054C4A"/>
    <w:rsid w:val="000A06FF"/>
    <w:rsid w:val="0018631B"/>
    <w:rsid w:val="001F4B08"/>
    <w:rsid w:val="0020547F"/>
    <w:rsid w:val="00255029"/>
    <w:rsid w:val="002A116F"/>
    <w:rsid w:val="002E2C7D"/>
    <w:rsid w:val="003C4794"/>
    <w:rsid w:val="00415A8F"/>
    <w:rsid w:val="004417FF"/>
    <w:rsid w:val="0051615F"/>
    <w:rsid w:val="005A4A0C"/>
    <w:rsid w:val="005B704D"/>
    <w:rsid w:val="005D4028"/>
    <w:rsid w:val="00782AD3"/>
    <w:rsid w:val="0088381F"/>
    <w:rsid w:val="009A1189"/>
    <w:rsid w:val="009A57DF"/>
    <w:rsid w:val="00AB00E1"/>
    <w:rsid w:val="00AF5C7F"/>
    <w:rsid w:val="00B563F5"/>
    <w:rsid w:val="00BD1146"/>
    <w:rsid w:val="00C80B7D"/>
    <w:rsid w:val="00D04F22"/>
    <w:rsid w:val="00D1314B"/>
    <w:rsid w:val="00D33D99"/>
    <w:rsid w:val="00D474A5"/>
    <w:rsid w:val="00DE4931"/>
    <w:rsid w:val="00EB7AFF"/>
    <w:rsid w:val="00ED791C"/>
    <w:rsid w:val="00F23153"/>
    <w:rsid w:val="00FD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9280"/>
  <w15:docId w15:val="{F804E52B-C1F7-43B4-A1A7-C28A9217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80B7D"/>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0B7D"/>
    <w:pPr>
      <w:widowControl/>
      <w:ind w:left="720"/>
      <w:contextualSpacing/>
    </w:pPr>
    <w:rPr>
      <w:rFonts w:ascii="Times New Roman" w:eastAsiaTheme="minorEastAsia"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73F2FDBB2CC24CAD90C3DAF609AAFD" ma:contentTypeVersion="0" ma:contentTypeDescription="Ein neues Dokument erstellen." ma:contentTypeScope="" ma:versionID="48ab46577b29019d4947636b40e2a180">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4150E-EE0A-4FD4-A3F8-443DCB74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F34D8A-1D74-4945-BAD3-34548E4FC2BA}">
  <ds:schemaRefs>
    <ds:schemaRef ds:uri="http://schemas.microsoft.com/sharepoint/v3/contenttype/forms"/>
  </ds:schemaRefs>
</ds:datastoreItem>
</file>

<file path=customXml/itemProps3.xml><?xml version="1.0" encoding="utf-8"?>
<ds:datastoreItem xmlns:ds="http://schemas.openxmlformats.org/officeDocument/2006/customXml" ds:itemID="{C928E817-13E0-4AE4-B061-233482CCA6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Rietzscher</dc:creator>
  <cp:lastModifiedBy>Rech Ernst</cp:lastModifiedBy>
  <cp:revision>10</cp:revision>
  <dcterms:created xsi:type="dcterms:W3CDTF">2022-02-01T17:35:00Z</dcterms:created>
  <dcterms:modified xsi:type="dcterms:W3CDTF">2022-10-01T14:09:00Z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0x0101008573F2FDBB2CC24CAD90C3DAF609AAFD</vt:lpwstr>
  </property>
</Properties>
</file>