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7EF9" w14:textId="5977E0EB" w:rsidR="0020547F" w:rsidRDefault="00C80B7D" w:rsidP="00FD6522">
      <w:pPr>
        <w:widowControl/>
        <w:spacing w:after="160" w:line="259" w:lineRule="auto"/>
      </w:pPr>
      <w:r>
        <w:rPr>
          <w:rFonts w:cs="Tahoma"/>
          <w:noProof/>
          <w:lang w:val="de-DE" w:eastAsia="de-DE"/>
        </w:rPr>
        <mc:AlternateContent>
          <mc:Choice Requires="wps">
            <w:drawing>
              <wp:anchor distT="0" distB="0" distL="114300" distR="114300" simplePos="0" relativeHeight="251661312" behindDoc="0" locked="0" layoutInCell="1" allowOverlap="1" wp14:anchorId="224C7A45" wp14:editId="6AFB690E">
                <wp:simplePos x="0" y="0"/>
                <wp:positionH relativeFrom="column">
                  <wp:posOffset>-4233</wp:posOffset>
                </wp:positionH>
                <wp:positionV relativeFrom="paragraph">
                  <wp:posOffset>0</wp:posOffset>
                </wp:positionV>
                <wp:extent cx="5405755" cy="9004300"/>
                <wp:effectExtent l="0" t="0" r="4445" b="6350"/>
                <wp:wrapNone/>
                <wp:docPr id="2" name="Textfeld 2"/>
                <wp:cNvGraphicFramePr/>
                <a:graphic xmlns:a="http://schemas.openxmlformats.org/drawingml/2006/main">
                  <a:graphicData uri="http://schemas.microsoft.com/office/word/2010/wordprocessingShape">
                    <wps:wsp>
                      <wps:cNvSpPr txBox="1"/>
                      <wps:spPr>
                        <a:xfrm>
                          <a:off x="0" y="0"/>
                          <a:ext cx="5405755" cy="9004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3B8359" w14:textId="77777777" w:rsidR="00C80B7D" w:rsidRDefault="00C80B7D" w:rsidP="00C80B7D"/>
                          <w:tbl>
                            <w:tblPr>
                              <w:tblW w:w="8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46"/>
                              <w:gridCol w:w="3854"/>
                            </w:tblGrid>
                            <w:tr w:rsidR="00C80B7D" w:rsidRPr="00054C4A" w14:paraId="04A126A7" w14:textId="77777777" w:rsidTr="000D2977">
                              <w:trPr>
                                <w:trHeight w:val="743"/>
                                <w:jc w:val="center"/>
                              </w:trPr>
                              <w:tc>
                                <w:tcPr>
                                  <w:tcW w:w="8000" w:type="dxa"/>
                                  <w:gridSpan w:val="2"/>
                                  <w:tcBorders>
                                    <w:top w:val="single" w:sz="4" w:space="0" w:color="auto"/>
                                    <w:left w:val="single" w:sz="4" w:space="0" w:color="auto"/>
                                    <w:bottom w:val="single" w:sz="4" w:space="0" w:color="auto"/>
                                    <w:right w:val="single" w:sz="4" w:space="0" w:color="auto"/>
                                  </w:tcBorders>
                                  <w:hideMark/>
                                </w:tcPr>
                                <w:p w14:paraId="022AC155" w14:textId="25AB4D4B" w:rsidR="00C80B7D" w:rsidRPr="003D6372" w:rsidRDefault="00AF5C7F" w:rsidP="00847187">
                                  <w:pPr>
                                    <w:rPr>
                                      <w:rFonts w:ascii="Tahoma" w:hAnsi="Tahoma" w:cs="Tahoma"/>
                                      <w:b/>
                                      <w:sz w:val="16"/>
                                      <w:szCs w:val="16"/>
                                      <w:lang w:val="de-DE"/>
                                    </w:rPr>
                                  </w:pPr>
                                  <w:r>
                                    <w:rPr>
                                      <w:rFonts w:ascii="Tahoma" w:hAnsi="Tahoma" w:cs="Tahoma"/>
                                      <w:b/>
                                      <w:sz w:val="16"/>
                                      <w:szCs w:val="16"/>
                                      <w:lang w:val="de-DE"/>
                                    </w:rPr>
                                    <w:t>2</w:t>
                                  </w:r>
                                  <w:r w:rsidR="00C80B7D" w:rsidRPr="003D6372">
                                    <w:rPr>
                                      <w:rFonts w:ascii="Tahoma" w:hAnsi="Tahoma" w:cs="Tahoma"/>
                                      <w:b/>
                                      <w:sz w:val="16"/>
                                      <w:szCs w:val="16"/>
                                      <w:lang w:val="de-DE"/>
                                    </w:rPr>
                                    <w:t>. Ausbildungsjahr</w:t>
                                  </w:r>
                                  <w:r w:rsidR="00C80B7D" w:rsidRPr="003D6372">
                                    <w:rPr>
                                      <w:rFonts w:ascii="Tahoma" w:hAnsi="Tahoma" w:cs="Tahoma"/>
                                      <w:b/>
                                      <w:sz w:val="16"/>
                                      <w:szCs w:val="16"/>
                                      <w:lang w:val="de-DE"/>
                                    </w:rPr>
                                    <w:tab/>
                                  </w:r>
                                  <w:r>
                                    <w:rPr>
                                      <w:rFonts w:ascii="Tahoma" w:hAnsi="Tahoma" w:cs="Tahoma"/>
                                      <w:sz w:val="16"/>
                                      <w:szCs w:val="16"/>
                                      <w:lang w:val="de-DE"/>
                                    </w:rPr>
                                    <w:t>Kaufleute für Digitalisierungsmanagement/Kaufleute für IT-Systemmanagement</w:t>
                                  </w:r>
                                </w:p>
                                <w:p w14:paraId="0499CA71" w14:textId="77777777" w:rsidR="00AF5C7F" w:rsidRDefault="00C80B7D" w:rsidP="00AF5C7F">
                                  <w:pPr>
                                    <w:rPr>
                                      <w:rFonts w:ascii="Tahoma" w:hAnsi="Tahoma" w:cs="Tahoma"/>
                                      <w:sz w:val="16"/>
                                      <w:szCs w:val="16"/>
                                      <w:lang w:val="de-DE"/>
                                    </w:rPr>
                                  </w:pPr>
                                  <w:r w:rsidRPr="003D6372">
                                    <w:rPr>
                                      <w:rFonts w:ascii="Tahoma" w:hAnsi="Tahoma" w:cs="Tahoma"/>
                                      <w:b/>
                                      <w:sz w:val="16"/>
                                      <w:szCs w:val="16"/>
                                      <w:lang w:val="de-DE"/>
                                    </w:rPr>
                                    <w:t xml:space="preserve">Lernfeld </w:t>
                                  </w:r>
                                  <w:r w:rsidR="00AF5C7F">
                                    <w:rPr>
                                      <w:rFonts w:ascii="Tahoma" w:hAnsi="Tahoma" w:cs="Tahoma"/>
                                      <w:b/>
                                      <w:sz w:val="16"/>
                                      <w:szCs w:val="16"/>
                                      <w:lang w:val="de-DE"/>
                                    </w:rPr>
                                    <w:t>7</w:t>
                                  </w:r>
                                  <w:r w:rsidRPr="003D6372">
                                    <w:rPr>
                                      <w:rFonts w:ascii="Tahoma" w:hAnsi="Tahoma" w:cs="Tahoma"/>
                                      <w:b/>
                                      <w:sz w:val="16"/>
                                      <w:szCs w:val="16"/>
                                      <w:lang w:val="de-DE"/>
                                    </w:rPr>
                                    <w:tab/>
                                  </w:r>
                                  <w:r w:rsidRPr="003D6372">
                                    <w:rPr>
                                      <w:rFonts w:ascii="Tahoma" w:hAnsi="Tahoma" w:cs="Tahoma"/>
                                      <w:b/>
                                      <w:sz w:val="16"/>
                                      <w:szCs w:val="16"/>
                                      <w:lang w:val="de-DE"/>
                                    </w:rPr>
                                    <w:tab/>
                                  </w:r>
                                  <w:r w:rsidR="00AF5C7F" w:rsidRPr="00AF5C7F">
                                    <w:rPr>
                                      <w:rFonts w:ascii="Tahoma" w:hAnsi="Tahoma" w:cs="Tahoma"/>
                                      <w:sz w:val="16"/>
                                      <w:szCs w:val="16"/>
                                      <w:lang w:val="de-DE"/>
                                    </w:rPr>
                                    <w:t xml:space="preserve">Softwareprojekte durchführen </w:t>
                                  </w:r>
                                  <w:r w:rsidRPr="003D6372">
                                    <w:rPr>
                                      <w:rFonts w:ascii="Tahoma" w:hAnsi="Tahoma" w:cs="Tahoma"/>
                                      <w:sz w:val="16"/>
                                      <w:szCs w:val="16"/>
                                      <w:lang w:val="de-DE"/>
                                    </w:rPr>
                                    <w:t xml:space="preserve">(80 </w:t>
                                  </w:r>
                                  <w:proofErr w:type="spellStart"/>
                                  <w:r w:rsidRPr="003D6372">
                                    <w:rPr>
                                      <w:rFonts w:ascii="Tahoma" w:hAnsi="Tahoma" w:cs="Tahoma"/>
                                      <w:sz w:val="16"/>
                                      <w:szCs w:val="16"/>
                                      <w:lang w:val="de-DE"/>
                                    </w:rPr>
                                    <w:t>UStd</w:t>
                                  </w:r>
                                  <w:proofErr w:type="spellEnd"/>
                                  <w:r w:rsidRPr="003D6372">
                                    <w:rPr>
                                      <w:rFonts w:ascii="Tahoma" w:hAnsi="Tahoma" w:cs="Tahoma"/>
                                      <w:sz w:val="16"/>
                                      <w:szCs w:val="16"/>
                                      <w:lang w:val="de-DE"/>
                                    </w:rPr>
                                    <w:t>.)</w:t>
                                  </w:r>
                                </w:p>
                                <w:p w14:paraId="7AD626F3" w14:textId="5E77CFF0" w:rsidR="00C80B7D" w:rsidRPr="003D6372" w:rsidRDefault="00C80B7D" w:rsidP="00255029">
                                  <w:pPr>
                                    <w:ind w:left="2101" w:hanging="2101"/>
                                    <w:rPr>
                                      <w:rFonts w:ascii="Tahoma" w:hAnsi="Tahoma" w:cs="Tahoma"/>
                                      <w:b/>
                                      <w:sz w:val="16"/>
                                      <w:szCs w:val="16"/>
                                      <w:lang w:val="de-DE"/>
                                    </w:rPr>
                                  </w:pPr>
                                  <w:r w:rsidRPr="003D6372">
                                    <w:rPr>
                                      <w:rFonts w:ascii="Tahoma" w:hAnsi="Tahoma" w:cs="Tahoma"/>
                                      <w:b/>
                                      <w:sz w:val="16"/>
                                      <w:szCs w:val="16"/>
                                      <w:lang w:val="de-DE"/>
                                    </w:rPr>
                                    <w:t xml:space="preserve">Lernsituation </w:t>
                                  </w:r>
                                  <w:r w:rsidR="00EB7AFF">
                                    <w:rPr>
                                      <w:rFonts w:ascii="Tahoma" w:hAnsi="Tahoma" w:cs="Tahoma"/>
                                      <w:b/>
                                      <w:sz w:val="16"/>
                                      <w:szCs w:val="16"/>
                                      <w:lang w:val="de-DE"/>
                                    </w:rPr>
                                    <w:t>2</w:t>
                                  </w:r>
                                  <w:r w:rsidRPr="003D6372">
                                    <w:rPr>
                                      <w:rFonts w:ascii="Tahoma" w:hAnsi="Tahoma" w:cs="Tahoma"/>
                                      <w:b/>
                                      <w:sz w:val="16"/>
                                      <w:szCs w:val="16"/>
                                      <w:lang w:val="de-DE"/>
                                    </w:rPr>
                                    <w:tab/>
                                  </w:r>
                                  <w:r w:rsidRPr="003D6372">
                                    <w:rPr>
                                      <w:rFonts w:ascii="Tahoma" w:hAnsi="Tahoma" w:cs="Tahoma"/>
                                      <w:b/>
                                      <w:sz w:val="16"/>
                                      <w:szCs w:val="16"/>
                                      <w:lang w:val="de-DE"/>
                                    </w:rPr>
                                    <w:tab/>
                                  </w:r>
                                  <w:r w:rsidR="004417FF" w:rsidRPr="004417FF">
                                    <w:rPr>
                                      <w:rFonts w:ascii="Tahoma" w:hAnsi="Tahoma" w:cs="Tahoma"/>
                                      <w:b/>
                                      <w:sz w:val="16"/>
                                      <w:szCs w:val="16"/>
                                      <w:lang w:val="de-DE"/>
                                    </w:rPr>
                                    <w:t>Entwurf der im Kundenauftrag identifizierten Datenbank</w:t>
                                  </w:r>
                                </w:p>
                              </w:tc>
                            </w:tr>
                            <w:tr w:rsidR="00C80B7D" w:rsidRPr="00810533" w14:paraId="5C368654" w14:textId="77777777" w:rsidTr="005422D6">
                              <w:trPr>
                                <w:trHeight w:val="506"/>
                                <w:jc w:val="center"/>
                              </w:trPr>
                              <w:tc>
                                <w:tcPr>
                                  <w:tcW w:w="4146" w:type="dxa"/>
                                  <w:tcBorders>
                                    <w:top w:val="single" w:sz="4" w:space="0" w:color="auto"/>
                                    <w:left w:val="single" w:sz="4" w:space="0" w:color="auto"/>
                                    <w:bottom w:val="single" w:sz="4" w:space="0" w:color="auto"/>
                                    <w:right w:val="single" w:sz="4" w:space="0" w:color="auto"/>
                                  </w:tcBorders>
                                </w:tcPr>
                                <w:p w14:paraId="4B7FEC63" w14:textId="77777777" w:rsidR="00BB7EBD" w:rsidRPr="00BB7EBD" w:rsidRDefault="00BB7EBD" w:rsidP="00BB7EBD">
                                  <w:pPr>
                                    <w:rPr>
                                      <w:rFonts w:ascii="Tahoma" w:hAnsi="Tahoma" w:cs="Tahoma"/>
                                      <w:b/>
                                      <w:sz w:val="16"/>
                                      <w:szCs w:val="16"/>
                                      <w:lang w:val="de-DE"/>
                                    </w:rPr>
                                  </w:pPr>
                                  <w:r w:rsidRPr="00BB7EBD">
                                    <w:rPr>
                                      <w:rFonts w:ascii="Tahoma" w:hAnsi="Tahoma" w:cs="Tahoma"/>
                                      <w:b/>
                                      <w:sz w:val="16"/>
                                      <w:szCs w:val="16"/>
                                      <w:lang w:val="de-DE"/>
                                    </w:rPr>
                                    <w:t>Einstiegsszenario</w:t>
                                  </w:r>
                                </w:p>
                                <w:p w14:paraId="059C62E4" w14:textId="77777777" w:rsidR="00BB7EBD" w:rsidRPr="00BB7EBD" w:rsidRDefault="00BB7EBD" w:rsidP="00BB7EBD">
                                  <w:pPr>
                                    <w:rPr>
                                      <w:rFonts w:ascii="Tahoma" w:hAnsi="Tahoma" w:cs="Tahoma"/>
                                      <w:bCs/>
                                      <w:sz w:val="16"/>
                                      <w:szCs w:val="16"/>
                                      <w:lang w:val="de-DE"/>
                                    </w:rPr>
                                  </w:pPr>
                                  <w:r w:rsidRPr="00BB7EBD">
                                    <w:rPr>
                                      <w:rFonts w:ascii="Tahoma" w:hAnsi="Tahoma" w:cs="Tahoma"/>
                                      <w:bCs/>
                                      <w:sz w:val="16"/>
                                      <w:szCs w:val="16"/>
                                      <w:lang w:val="de-DE"/>
                                    </w:rPr>
                                    <w:t>Die Höllental-Senfmühle im Sauerland/in Franken hat durch die Besinnung auf gutes Essen im Rahmen der Corona-Pandemie immer mehr Anfragen sowohl von Privatpersonen als auch von Restaurants und Händlern. Im Angebot ist Senf unterschiedlicher Konsistenz und unterschiedlicher Geschmacksrichtungen. Die kleine Senfmühle expandiert. Bisher sind drei Mitarbeiter in der Mühle mit der Herstellung und Abfüllung des Senfs beschäftigt, ein weiterer Mitarbeiter ist halbtags mit der kaufmännischen Unterstützung der Inhaber beschäftigt.</w:t>
                                  </w:r>
                                </w:p>
                                <w:p w14:paraId="5B8A7EE5" w14:textId="77777777" w:rsidR="00BB7EBD" w:rsidRPr="00BB7EBD" w:rsidRDefault="00BB7EBD" w:rsidP="00BB7EBD">
                                  <w:pPr>
                                    <w:rPr>
                                      <w:rFonts w:ascii="Tahoma" w:hAnsi="Tahoma" w:cs="Tahoma"/>
                                      <w:bCs/>
                                      <w:sz w:val="16"/>
                                      <w:szCs w:val="16"/>
                                      <w:lang w:val="de-DE"/>
                                    </w:rPr>
                                  </w:pPr>
                                </w:p>
                                <w:p w14:paraId="6B330EA0" w14:textId="77777777" w:rsidR="00BB7EBD" w:rsidRPr="00BB7EBD" w:rsidRDefault="00BB7EBD" w:rsidP="00BB7EBD">
                                  <w:pPr>
                                    <w:rPr>
                                      <w:rFonts w:ascii="Tahoma" w:hAnsi="Tahoma" w:cs="Tahoma"/>
                                      <w:bCs/>
                                      <w:sz w:val="16"/>
                                      <w:szCs w:val="16"/>
                                      <w:lang w:val="de-DE"/>
                                    </w:rPr>
                                  </w:pPr>
                                  <w:r w:rsidRPr="00BB7EBD">
                                    <w:rPr>
                                      <w:rFonts w:ascii="Tahoma" w:hAnsi="Tahoma" w:cs="Tahoma"/>
                                      <w:bCs/>
                                      <w:sz w:val="16"/>
                                      <w:szCs w:val="16"/>
                                      <w:lang w:val="de-DE"/>
                                    </w:rPr>
                                    <w:t>Die bisherige Steuerung des Unternehmens über Excellisten und das Gedächtnis der Inhaber Carola König und Maximilian Kaiser ist nicht mehr ausreichend. Außerdem muss die unternehmenseigene Website um einen Online-Shop erweitert werden.</w:t>
                                  </w:r>
                                </w:p>
                                <w:p w14:paraId="20C4FE7F" w14:textId="77777777" w:rsidR="00BB7EBD" w:rsidRPr="00BB7EBD" w:rsidRDefault="00BB7EBD" w:rsidP="00BB7EBD">
                                  <w:pPr>
                                    <w:rPr>
                                      <w:rFonts w:ascii="Tahoma" w:hAnsi="Tahoma" w:cs="Tahoma"/>
                                      <w:bCs/>
                                      <w:sz w:val="16"/>
                                      <w:szCs w:val="16"/>
                                      <w:lang w:val="de-DE"/>
                                    </w:rPr>
                                  </w:pPr>
                                  <w:r w:rsidRPr="00BB7EBD">
                                    <w:rPr>
                                      <w:rFonts w:ascii="Tahoma" w:hAnsi="Tahoma" w:cs="Tahoma"/>
                                      <w:bCs/>
                                      <w:sz w:val="16"/>
                                      <w:szCs w:val="16"/>
                                      <w:lang w:val="de-DE"/>
                                    </w:rPr>
                                    <w:t xml:space="preserve">Frau König und Herr Kaiser haben Ihren Ausbildungsbetrieb die </w:t>
                                  </w:r>
                                  <w:proofErr w:type="spellStart"/>
                                  <w:r w:rsidRPr="00BB7EBD">
                                    <w:rPr>
                                      <w:rFonts w:ascii="Tahoma" w:hAnsi="Tahoma" w:cs="Tahoma"/>
                                      <w:bCs/>
                                      <w:sz w:val="16"/>
                                      <w:szCs w:val="16"/>
                                      <w:lang w:val="de-DE"/>
                                    </w:rPr>
                                    <w:t>Banor</w:t>
                                  </w:r>
                                  <w:proofErr w:type="spellEnd"/>
                                  <w:r w:rsidRPr="00BB7EBD">
                                    <w:rPr>
                                      <w:rFonts w:ascii="Tahoma" w:hAnsi="Tahoma" w:cs="Tahoma"/>
                                      <w:bCs/>
                                      <w:sz w:val="16"/>
                                      <w:szCs w:val="16"/>
                                      <w:lang w:val="de-DE"/>
                                    </w:rPr>
                                    <w:t xml:space="preserve"> IT GmbH beauftragt, die Prozesse des Unternehmens zukunftsfähig abzubilden. </w:t>
                                  </w:r>
                                </w:p>
                                <w:p w14:paraId="4064170B" w14:textId="77777777" w:rsidR="00BB7EBD" w:rsidRPr="00BB7EBD" w:rsidRDefault="00BB7EBD" w:rsidP="00BB7EBD">
                                  <w:pPr>
                                    <w:rPr>
                                      <w:rFonts w:ascii="Tahoma" w:hAnsi="Tahoma" w:cs="Tahoma"/>
                                      <w:bCs/>
                                      <w:sz w:val="16"/>
                                      <w:szCs w:val="16"/>
                                      <w:lang w:val="de-DE"/>
                                    </w:rPr>
                                  </w:pPr>
                                </w:p>
                                <w:p w14:paraId="54781A7A" w14:textId="5AD4D0B8" w:rsidR="00C80B7D" w:rsidRPr="003D6372" w:rsidRDefault="00BB7EBD" w:rsidP="00BB7EBD">
                                  <w:pPr>
                                    <w:rPr>
                                      <w:rFonts w:ascii="Tahoma" w:hAnsi="Tahoma" w:cs="Tahoma"/>
                                      <w:sz w:val="16"/>
                                      <w:szCs w:val="16"/>
                                      <w:lang w:val="de-DE"/>
                                    </w:rPr>
                                  </w:pPr>
                                  <w:r w:rsidRPr="00BB7EBD">
                                    <w:rPr>
                                      <w:rFonts w:ascii="Tahoma" w:hAnsi="Tahoma" w:cs="Tahoma"/>
                                      <w:bCs/>
                                      <w:sz w:val="16"/>
                                      <w:szCs w:val="16"/>
                                      <w:lang w:val="de-DE"/>
                                    </w:rPr>
                                    <w:t>Als erstes soll der Verkauf optimiert werden. Die Artikel- und die Kundendaten müssen in eine moderne Datenbank überführt werden. Das Ganze muss so umgesetzt werden, dass Verwendung und Pflege des Datenbestands leicht durch die Inhaber und auch zukünftige Mitarbeiterinnen und Mitarbeiter geleistet werden können. Noch fehlt aber ein gemeinsames Verständnis darüber, was das System leisten soll.</w:t>
                                  </w:r>
                                </w:p>
                              </w:tc>
                              <w:tc>
                                <w:tcPr>
                                  <w:tcW w:w="3854" w:type="dxa"/>
                                  <w:tcBorders>
                                    <w:top w:val="single" w:sz="4" w:space="0" w:color="auto"/>
                                    <w:left w:val="single" w:sz="4" w:space="0" w:color="auto"/>
                                    <w:bottom w:val="single" w:sz="4" w:space="0" w:color="auto"/>
                                    <w:right w:val="single" w:sz="4" w:space="0" w:color="auto"/>
                                  </w:tcBorders>
                                  <w:hideMark/>
                                </w:tcPr>
                                <w:p w14:paraId="1E9CA0D3" w14:textId="77777777" w:rsidR="00C80B7D" w:rsidRPr="00D04F22" w:rsidRDefault="00C80B7D" w:rsidP="00847187">
                                  <w:pPr>
                                    <w:rPr>
                                      <w:rFonts w:ascii="Tahoma" w:hAnsi="Tahoma" w:cs="Tahoma"/>
                                      <w:b/>
                                      <w:color w:val="000000" w:themeColor="text1"/>
                                      <w:sz w:val="16"/>
                                      <w:szCs w:val="16"/>
                                    </w:rPr>
                                  </w:pPr>
                                  <w:proofErr w:type="spellStart"/>
                                  <w:r w:rsidRPr="00D04F22">
                                    <w:rPr>
                                      <w:rFonts w:ascii="Tahoma" w:hAnsi="Tahoma" w:cs="Tahoma"/>
                                      <w:b/>
                                      <w:color w:val="000000" w:themeColor="text1"/>
                                      <w:sz w:val="16"/>
                                      <w:szCs w:val="16"/>
                                    </w:rPr>
                                    <w:t>Handlungsprodukt</w:t>
                                  </w:r>
                                  <w:proofErr w:type="spellEnd"/>
                                  <w:r w:rsidRPr="00D04F22">
                                    <w:rPr>
                                      <w:rFonts w:ascii="Tahoma" w:hAnsi="Tahoma" w:cs="Tahoma"/>
                                      <w:b/>
                                      <w:color w:val="000000" w:themeColor="text1"/>
                                      <w:sz w:val="16"/>
                                      <w:szCs w:val="16"/>
                                    </w:rPr>
                                    <w:t>/</w:t>
                                  </w:r>
                                  <w:proofErr w:type="spellStart"/>
                                  <w:r w:rsidRPr="00D04F22">
                                    <w:rPr>
                                      <w:rFonts w:ascii="Tahoma" w:hAnsi="Tahoma" w:cs="Tahoma"/>
                                      <w:b/>
                                      <w:color w:val="000000" w:themeColor="text1"/>
                                      <w:sz w:val="16"/>
                                      <w:szCs w:val="16"/>
                                    </w:rPr>
                                    <w:t>Lernergebnis</w:t>
                                  </w:r>
                                  <w:proofErr w:type="spellEnd"/>
                                </w:p>
                                <w:p w14:paraId="6ECC32B5" w14:textId="7E9211B7" w:rsidR="004417FF" w:rsidRPr="004417FF" w:rsidRDefault="004417FF" w:rsidP="00D04F22">
                                  <w:pPr>
                                    <w:widowControl/>
                                    <w:numPr>
                                      <w:ilvl w:val="0"/>
                                      <w:numId w:val="2"/>
                                    </w:numPr>
                                    <w:rPr>
                                      <w:rFonts w:ascii="Tahoma" w:eastAsia="MS Mincho" w:hAnsi="Tahoma" w:cs="Tahoma"/>
                                      <w:color w:val="000000" w:themeColor="text1"/>
                                      <w:sz w:val="16"/>
                                      <w:szCs w:val="16"/>
                                      <w:lang w:val="de-DE" w:eastAsia="de-DE"/>
                                    </w:rPr>
                                  </w:pPr>
                                  <w:proofErr w:type="spellStart"/>
                                  <w:r w:rsidRPr="004417FF">
                                    <w:rPr>
                                      <w:rFonts w:ascii="Tahoma" w:eastAsia="MS Mincho" w:hAnsi="Tahoma" w:cs="Tahoma"/>
                                      <w:color w:val="000000" w:themeColor="text1"/>
                                      <w:sz w:val="16"/>
                                      <w:szCs w:val="16"/>
                                      <w:lang w:val="de-DE" w:eastAsia="de-DE"/>
                                    </w:rPr>
                                    <w:t>Normalisertes</w:t>
                                  </w:r>
                                  <w:proofErr w:type="spellEnd"/>
                                  <w:r w:rsidRPr="004417FF">
                                    <w:rPr>
                                      <w:rFonts w:ascii="Tahoma" w:eastAsia="MS Mincho" w:hAnsi="Tahoma" w:cs="Tahoma"/>
                                      <w:color w:val="000000" w:themeColor="text1"/>
                                      <w:sz w:val="16"/>
                                      <w:szCs w:val="16"/>
                                      <w:lang w:val="de-DE" w:eastAsia="de-DE"/>
                                    </w:rPr>
                                    <w:t xml:space="preserve"> </w:t>
                                  </w:r>
                                  <w:r>
                                    <w:rPr>
                                      <w:rFonts w:ascii="Tahoma" w:eastAsia="MS Mincho" w:hAnsi="Tahoma" w:cs="Tahoma"/>
                                      <w:color w:val="000000" w:themeColor="text1"/>
                                      <w:sz w:val="16"/>
                                      <w:szCs w:val="16"/>
                                      <w:lang w:val="de-DE" w:eastAsia="de-DE"/>
                                    </w:rPr>
                                    <w:t>l</w:t>
                                  </w:r>
                                  <w:r w:rsidRPr="004417FF">
                                    <w:rPr>
                                      <w:rFonts w:ascii="Tahoma" w:eastAsia="MS Mincho" w:hAnsi="Tahoma" w:cs="Tahoma"/>
                                      <w:color w:val="000000" w:themeColor="text1"/>
                                      <w:sz w:val="16"/>
                                      <w:szCs w:val="16"/>
                                      <w:lang w:val="de-DE" w:eastAsia="de-DE"/>
                                    </w:rPr>
                                    <w:t>ogisches Modell</w:t>
                                  </w:r>
                                </w:p>
                                <w:p w14:paraId="4E1D0A93" w14:textId="1308BFA3" w:rsidR="00D04F22" w:rsidRPr="00D04F22" w:rsidRDefault="00D04F22" w:rsidP="00D04F22">
                                  <w:pPr>
                                    <w:widowControl/>
                                    <w:numPr>
                                      <w:ilvl w:val="0"/>
                                      <w:numId w:val="2"/>
                                    </w:numPr>
                                    <w:rPr>
                                      <w:rFonts w:ascii="Tahoma" w:eastAsia="MS Mincho" w:hAnsi="Tahoma" w:cs="Tahoma"/>
                                      <w:color w:val="000000" w:themeColor="text1"/>
                                      <w:sz w:val="16"/>
                                      <w:szCs w:val="16"/>
                                      <w:lang w:val="de-DE" w:eastAsia="de-DE"/>
                                    </w:rPr>
                                  </w:pPr>
                                  <w:r w:rsidRPr="00D04F22">
                                    <w:rPr>
                                      <w:rFonts w:ascii="Tahoma" w:eastAsia="MS Mincho" w:hAnsi="Tahoma" w:cs="Tahoma"/>
                                      <w:color w:val="000000" w:themeColor="text1"/>
                                      <w:sz w:val="16"/>
                                      <w:szCs w:val="16"/>
                                      <w:lang w:val="de-DE" w:eastAsia="de-DE"/>
                                    </w:rPr>
                                    <w:t>Kundenpräsentation</w:t>
                                  </w:r>
                                </w:p>
                                <w:p w14:paraId="4B2B863D" w14:textId="77777777" w:rsidR="00D04F22" w:rsidRPr="00D04F22" w:rsidRDefault="00D04F22" w:rsidP="00D04F22">
                                  <w:pPr>
                                    <w:widowControl/>
                                    <w:rPr>
                                      <w:rFonts w:ascii="Tahoma" w:eastAsia="MS Mincho" w:hAnsi="Tahoma" w:cs="Tahoma"/>
                                      <w:color w:val="000000" w:themeColor="text1"/>
                                      <w:sz w:val="16"/>
                                      <w:szCs w:val="16"/>
                                      <w:lang w:val="de-DE" w:eastAsia="de-DE"/>
                                    </w:rPr>
                                  </w:pPr>
                                </w:p>
                                <w:p w14:paraId="5FC9AE05" w14:textId="77777777" w:rsidR="00D04F22" w:rsidRPr="00D04F22" w:rsidRDefault="00D04F22" w:rsidP="00D04F22">
                                  <w:pPr>
                                    <w:widowControl/>
                                    <w:rPr>
                                      <w:rFonts w:ascii="Tahoma" w:eastAsia="MS Mincho" w:hAnsi="Tahoma" w:cs="Tahoma"/>
                                      <w:color w:val="000000" w:themeColor="text1"/>
                                      <w:sz w:val="16"/>
                                      <w:szCs w:val="16"/>
                                      <w:lang w:val="de-DE" w:eastAsia="de-DE"/>
                                    </w:rPr>
                                  </w:pPr>
                                  <w:r w:rsidRPr="00D04F22">
                                    <w:rPr>
                                      <w:rFonts w:ascii="Tahoma" w:eastAsia="MS Mincho" w:hAnsi="Tahoma" w:cs="Tahoma"/>
                                      <w:color w:val="000000" w:themeColor="text1"/>
                                      <w:sz w:val="16"/>
                                      <w:szCs w:val="16"/>
                                      <w:lang w:val="de-DE" w:eastAsia="de-DE"/>
                                    </w:rPr>
                                    <w:t>Individuelle Förderung</w:t>
                                  </w:r>
                                </w:p>
                                <w:p w14:paraId="60E3200C" w14:textId="77777777" w:rsidR="00255029" w:rsidRDefault="00D04F22" w:rsidP="00255029">
                                  <w:pPr>
                                    <w:widowControl/>
                                    <w:numPr>
                                      <w:ilvl w:val="0"/>
                                      <w:numId w:val="2"/>
                                    </w:numPr>
                                    <w:rPr>
                                      <w:rFonts w:ascii="Tahoma" w:eastAsia="MS Mincho" w:hAnsi="Tahoma" w:cs="Tahoma"/>
                                      <w:color w:val="000000" w:themeColor="text1"/>
                                      <w:sz w:val="16"/>
                                      <w:szCs w:val="16"/>
                                      <w:lang w:val="de-DE" w:eastAsia="de-DE"/>
                                    </w:rPr>
                                  </w:pPr>
                                  <w:r w:rsidRPr="00D04F22">
                                    <w:rPr>
                                      <w:rFonts w:ascii="Tahoma" w:eastAsia="MS Mincho" w:hAnsi="Tahoma" w:cs="Tahoma"/>
                                      <w:color w:val="000000" w:themeColor="text1"/>
                                      <w:sz w:val="16"/>
                                      <w:szCs w:val="16"/>
                                      <w:lang w:val="de-DE" w:eastAsia="de-DE"/>
                                    </w:rPr>
                                    <w:t>Visualisierung der Ergebnisse</w:t>
                                  </w:r>
                                </w:p>
                                <w:p w14:paraId="608A0D13" w14:textId="272566BD" w:rsidR="00D04F22" w:rsidRPr="00D04F22" w:rsidRDefault="00D04F22" w:rsidP="00255029">
                                  <w:pPr>
                                    <w:widowControl/>
                                    <w:ind w:left="360"/>
                                    <w:rPr>
                                      <w:rFonts w:ascii="Tahoma" w:eastAsia="MS Mincho" w:hAnsi="Tahoma" w:cs="Tahoma"/>
                                      <w:color w:val="000000" w:themeColor="text1"/>
                                      <w:sz w:val="16"/>
                                      <w:szCs w:val="16"/>
                                      <w:lang w:val="de-DE" w:eastAsia="de-DE"/>
                                    </w:rPr>
                                  </w:pPr>
                                  <w:r w:rsidRPr="00D04F22">
                                    <w:rPr>
                                      <w:rFonts w:ascii="Tahoma" w:eastAsia="MS Mincho" w:hAnsi="Tahoma" w:cs="Tahoma"/>
                                      <w:color w:val="000000" w:themeColor="text1"/>
                                      <w:sz w:val="16"/>
                                      <w:szCs w:val="16"/>
                                      <w:lang w:val="de-DE" w:eastAsia="de-DE"/>
                                    </w:rPr>
                                    <w:t xml:space="preserve"> </w:t>
                                  </w:r>
                                </w:p>
                                <w:p w14:paraId="2B2471AA" w14:textId="77777777" w:rsidR="00C80B7D" w:rsidRPr="00D04F22" w:rsidRDefault="00C80B7D" w:rsidP="00D04F22">
                                  <w:pPr>
                                    <w:widowControl/>
                                    <w:rPr>
                                      <w:rFonts w:ascii="Tahoma" w:eastAsia="MS Mincho" w:hAnsi="Tahoma" w:cs="Tahoma"/>
                                      <w:color w:val="000000" w:themeColor="text1"/>
                                      <w:sz w:val="16"/>
                                      <w:szCs w:val="16"/>
                                      <w:lang w:val="de-DE" w:eastAsia="de-DE"/>
                                    </w:rPr>
                                  </w:pPr>
                                  <w:r w:rsidRPr="00D04F22">
                                    <w:rPr>
                                      <w:rFonts w:ascii="Tahoma" w:hAnsi="Tahoma" w:cs="Tahoma"/>
                                      <w:b/>
                                      <w:color w:val="000000" w:themeColor="text1"/>
                                      <w:sz w:val="16"/>
                                      <w:szCs w:val="16"/>
                                      <w:lang w:val="de-DE"/>
                                    </w:rPr>
                                    <w:t>Hinweis zu Lernerfolgsüberprüfung und Leistungsnachweisen</w:t>
                                  </w:r>
                                </w:p>
                                <w:p w14:paraId="3975186B" w14:textId="77777777" w:rsidR="00C80B7D" w:rsidRPr="00D04F22" w:rsidRDefault="00D04F22" w:rsidP="00D04F22">
                                  <w:pPr>
                                    <w:pStyle w:val="Listenabsatz"/>
                                    <w:numPr>
                                      <w:ilvl w:val="0"/>
                                      <w:numId w:val="1"/>
                                    </w:numPr>
                                    <w:rPr>
                                      <w:rFonts w:ascii="Tahoma" w:hAnsi="Tahoma" w:cs="Tahoma"/>
                                      <w:color w:val="000000" w:themeColor="text1"/>
                                      <w:sz w:val="16"/>
                                      <w:szCs w:val="16"/>
                                    </w:rPr>
                                  </w:pPr>
                                  <w:r w:rsidRPr="00D04F22">
                                    <w:rPr>
                                      <w:rFonts w:ascii="Tahoma" w:hAnsi="Tahoma" w:cs="Tahoma"/>
                                      <w:color w:val="000000" w:themeColor="text1"/>
                                      <w:sz w:val="16"/>
                                      <w:szCs w:val="16"/>
                                    </w:rPr>
                                    <w:t>Bewertung der Kundenpräsentation</w:t>
                                  </w:r>
                                </w:p>
                              </w:tc>
                            </w:tr>
                            <w:tr w:rsidR="00C80B7D" w:rsidRPr="00054C4A" w14:paraId="7EAE8ECC" w14:textId="77777777" w:rsidTr="005422D6">
                              <w:trPr>
                                <w:trHeight w:val="472"/>
                                <w:jc w:val="center"/>
                              </w:trPr>
                              <w:tc>
                                <w:tcPr>
                                  <w:tcW w:w="4146" w:type="dxa"/>
                                  <w:tcBorders>
                                    <w:top w:val="single" w:sz="4" w:space="0" w:color="auto"/>
                                    <w:left w:val="single" w:sz="4" w:space="0" w:color="auto"/>
                                    <w:bottom w:val="single" w:sz="4" w:space="0" w:color="auto"/>
                                    <w:right w:val="single" w:sz="4" w:space="0" w:color="auto"/>
                                  </w:tcBorders>
                                  <w:hideMark/>
                                </w:tcPr>
                                <w:p w14:paraId="32CC2CF7" w14:textId="77777777" w:rsidR="00C80B7D" w:rsidRPr="00396FED" w:rsidRDefault="00C80B7D" w:rsidP="00847187">
                                  <w:pPr>
                                    <w:rPr>
                                      <w:rFonts w:ascii="Tahoma" w:hAnsi="Tahoma" w:cs="Tahoma"/>
                                      <w:b/>
                                      <w:sz w:val="16"/>
                                      <w:szCs w:val="16"/>
                                      <w:lang w:val="de-DE"/>
                                    </w:rPr>
                                  </w:pPr>
                                  <w:r w:rsidRPr="00396FED">
                                    <w:rPr>
                                      <w:rFonts w:ascii="Tahoma" w:hAnsi="Tahoma" w:cs="Tahoma"/>
                                      <w:b/>
                                      <w:sz w:val="16"/>
                                      <w:szCs w:val="16"/>
                                      <w:lang w:val="de-DE"/>
                                    </w:rPr>
                                    <w:t>Wesentliche Kompetenzen</w:t>
                                  </w:r>
                                </w:p>
                                <w:p w14:paraId="5DE5E183" w14:textId="77777777" w:rsidR="00C80B7D" w:rsidRPr="00396FED" w:rsidRDefault="00C80B7D" w:rsidP="00847187">
                                  <w:pPr>
                                    <w:rPr>
                                      <w:rFonts w:ascii="Tahoma" w:hAnsi="Tahoma" w:cs="Tahoma"/>
                                      <w:sz w:val="16"/>
                                      <w:szCs w:val="16"/>
                                      <w:lang w:val="de-DE"/>
                                    </w:rPr>
                                  </w:pPr>
                                  <w:r w:rsidRPr="00396FED">
                                    <w:rPr>
                                      <w:rFonts w:ascii="Tahoma" w:hAnsi="Tahoma" w:cs="Tahoma"/>
                                      <w:sz w:val="16"/>
                                      <w:szCs w:val="16"/>
                                      <w:lang w:val="de-DE"/>
                                    </w:rPr>
                                    <w:t>Die Schülerinnen und Schüler</w:t>
                                  </w:r>
                                </w:p>
                                <w:p w14:paraId="24937390" w14:textId="206F83EE" w:rsidR="004417FF" w:rsidRPr="004417FF" w:rsidRDefault="004417FF" w:rsidP="004417FF">
                                  <w:pPr>
                                    <w:widowControl/>
                                    <w:numPr>
                                      <w:ilvl w:val="0"/>
                                      <w:numId w:val="3"/>
                                    </w:numPr>
                                    <w:rPr>
                                      <w:rFonts w:ascii="Tahoma" w:eastAsia="MS Mincho" w:hAnsi="Tahoma" w:cs="Tahoma"/>
                                      <w:color w:val="FF9900"/>
                                      <w:sz w:val="16"/>
                                      <w:szCs w:val="16"/>
                                      <w:lang w:val="de-DE" w:eastAsia="de-DE"/>
                                    </w:rPr>
                                  </w:pPr>
                                  <w:r w:rsidRPr="004417FF">
                                    <w:rPr>
                                      <w:rFonts w:ascii="Tahoma" w:hAnsi="Tahoma" w:cs="Tahoma"/>
                                      <w:color w:val="000000" w:themeColor="text1"/>
                                      <w:sz w:val="16"/>
                                      <w:szCs w:val="16"/>
                                      <w:lang w:val="de-DE"/>
                                    </w:rPr>
                                    <w:t>entwerfen und implementieren Datenstrukturen, Algorithmen und Benutzerschnittstellen (Softwareergonomie) zur Umsetzung des Kundenauftrags.</w:t>
                                  </w:r>
                                </w:p>
                                <w:p w14:paraId="180302EB" w14:textId="2B02C6DA" w:rsidR="003C4794" w:rsidRDefault="003C4794" w:rsidP="004417FF">
                                  <w:pPr>
                                    <w:widowControl/>
                                    <w:numPr>
                                      <w:ilvl w:val="0"/>
                                      <w:numId w:val="3"/>
                                    </w:numPr>
                                    <w:rPr>
                                      <w:rFonts w:ascii="Tahoma" w:eastAsia="MS Mincho" w:hAnsi="Tahoma" w:cs="Tahoma"/>
                                      <w:color w:val="FF9900"/>
                                      <w:sz w:val="16"/>
                                      <w:szCs w:val="16"/>
                                      <w:lang w:val="de-DE" w:eastAsia="de-DE"/>
                                    </w:rPr>
                                  </w:pPr>
                                  <w:r w:rsidRPr="00255029">
                                    <w:rPr>
                                      <w:rFonts w:ascii="Tahoma" w:eastAsia="MS Mincho" w:hAnsi="Tahoma" w:cs="Tahoma"/>
                                      <w:color w:val="FF9900"/>
                                      <w:sz w:val="16"/>
                                      <w:szCs w:val="16"/>
                                      <w:lang w:val="de-DE" w:eastAsia="de-DE"/>
                                    </w:rPr>
                                    <w:t>dokumentieren die Anforderungen in geeigneter Form.</w:t>
                                  </w:r>
                                </w:p>
                                <w:p w14:paraId="7F8DBA13" w14:textId="404B1A31" w:rsidR="00DE4931" w:rsidRPr="004417FF" w:rsidRDefault="004417FF" w:rsidP="004417FF">
                                  <w:pPr>
                                    <w:widowControl/>
                                    <w:numPr>
                                      <w:ilvl w:val="0"/>
                                      <w:numId w:val="3"/>
                                    </w:numPr>
                                    <w:rPr>
                                      <w:rFonts w:ascii="Tahoma" w:hAnsi="Tahoma" w:cs="Tahoma"/>
                                      <w:color w:val="000000" w:themeColor="text1"/>
                                      <w:sz w:val="16"/>
                                      <w:szCs w:val="16"/>
                                      <w:lang w:val="de-DE"/>
                                    </w:rPr>
                                  </w:pPr>
                                  <w:r w:rsidRPr="004417FF">
                                    <w:rPr>
                                      <w:rFonts w:ascii="Tahoma" w:hAnsi="Tahoma" w:cs="Tahoma"/>
                                      <w:color w:val="000000" w:themeColor="text1"/>
                                      <w:sz w:val="16"/>
                                      <w:szCs w:val="16"/>
                                      <w:lang w:val="de-DE"/>
                                    </w:rPr>
                                    <w:t>Mithilfe von Visualisierungstechniken dokumentieren sie für die Kunden und das Projektteam den Stand des Softwareentwurfs</w:t>
                                  </w:r>
                                  <w:r w:rsidR="00DE4931" w:rsidRPr="004417FF">
                                    <w:rPr>
                                      <w:rFonts w:ascii="Tahoma" w:hAnsi="Tahoma" w:cs="Tahoma"/>
                                      <w:color w:val="000000" w:themeColor="text1"/>
                                      <w:sz w:val="16"/>
                                      <w:szCs w:val="16"/>
                                      <w:lang w:val="de-DE"/>
                                    </w:rPr>
                                    <w:t>.</w:t>
                                  </w:r>
                                </w:p>
                                <w:p w14:paraId="6256AB19" w14:textId="77777777" w:rsidR="00C80B7D" w:rsidRPr="00D04F22" w:rsidRDefault="00D04F22" w:rsidP="00ED791C">
                                  <w:pPr>
                                    <w:widowControl/>
                                    <w:numPr>
                                      <w:ilvl w:val="0"/>
                                      <w:numId w:val="4"/>
                                    </w:numPr>
                                    <w:rPr>
                                      <w:rFonts w:ascii="Tahoma" w:hAnsi="Tahoma" w:cs="Tahoma"/>
                                      <w:color w:val="000000" w:themeColor="text1"/>
                                      <w:sz w:val="16"/>
                                      <w:szCs w:val="16"/>
                                      <w:lang w:val="de-DE"/>
                                    </w:rPr>
                                  </w:pPr>
                                  <w:r w:rsidRPr="00ED791C">
                                    <w:rPr>
                                      <w:rFonts w:ascii="Tahoma" w:eastAsia="MS Mincho" w:hAnsi="Tahoma" w:cs="Tahoma"/>
                                      <w:color w:val="00B0F0"/>
                                      <w:sz w:val="16"/>
                                      <w:szCs w:val="16"/>
                                      <w:lang w:val="de-DE" w:eastAsia="de-DE"/>
                                    </w:rPr>
                                    <w:t>präsentieren der Kundin/dem Kunden adressatengerecht den Entscheidungsprozess und das Produkt.</w:t>
                                  </w:r>
                                </w:p>
                              </w:tc>
                              <w:tc>
                                <w:tcPr>
                                  <w:tcW w:w="3854" w:type="dxa"/>
                                  <w:tcBorders>
                                    <w:top w:val="single" w:sz="4" w:space="0" w:color="auto"/>
                                    <w:left w:val="single" w:sz="4" w:space="0" w:color="auto"/>
                                    <w:bottom w:val="single" w:sz="4" w:space="0" w:color="auto"/>
                                    <w:right w:val="single" w:sz="4" w:space="0" w:color="auto"/>
                                  </w:tcBorders>
                                  <w:hideMark/>
                                </w:tcPr>
                                <w:p w14:paraId="31EECC27" w14:textId="77777777" w:rsidR="00C80B7D" w:rsidRPr="00B84D8C" w:rsidRDefault="00C80B7D" w:rsidP="00847187">
                                  <w:pPr>
                                    <w:rPr>
                                      <w:rFonts w:ascii="Tahoma" w:hAnsi="Tahoma" w:cs="Tahoma"/>
                                      <w:b/>
                                      <w:sz w:val="16"/>
                                      <w:szCs w:val="16"/>
                                    </w:rPr>
                                  </w:pPr>
                                  <w:proofErr w:type="spellStart"/>
                                  <w:r w:rsidRPr="00B84D8C">
                                    <w:rPr>
                                      <w:rFonts w:ascii="Tahoma" w:hAnsi="Tahoma" w:cs="Tahoma"/>
                                      <w:b/>
                                      <w:sz w:val="16"/>
                                      <w:szCs w:val="16"/>
                                    </w:rPr>
                                    <w:t>Konkretisierung</w:t>
                                  </w:r>
                                  <w:proofErr w:type="spellEnd"/>
                                  <w:r w:rsidRPr="00B84D8C">
                                    <w:rPr>
                                      <w:rFonts w:ascii="Tahoma" w:hAnsi="Tahoma" w:cs="Tahoma"/>
                                      <w:b/>
                                      <w:sz w:val="16"/>
                                      <w:szCs w:val="16"/>
                                    </w:rPr>
                                    <w:t xml:space="preserve"> der </w:t>
                                  </w:r>
                                  <w:proofErr w:type="spellStart"/>
                                  <w:r w:rsidRPr="00B84D8C">
                                    <w:rPr>
                                      <w:rFonts w:ascii="Tahoma" w:hAnsi="Tahoma" w:cs="Tahoma"/>
                                      <w:b/>
                                      <w:sz w:val="16"/>
                                      <w:szCs w:val="16"/>
                                    </w:rPr>
                                    <w:t>Inhalte</w:t>
                                  </w:r>
                                  <w:proofErr w:type="spellEnd"/>
                                </w:p>
                                <w:p w14:paraId="4BA11BA6" w14:textId="729D12EB" w:rsidR="00C80B7D" w:rsidRPr="00D04F22" w:rsidRDefault="004417FF" w:rsidP="00255029">
                                  <w:pPr>
                                    <w:widowControl/>
                                    <w:numPr>
                                      <w:ilvl w:val="0"/>
                                      <w:numId w:val="4"/>
                                    </w:numPr>
                                    <w:rPr>
                                      <w:rFonts w:ascii="Tahoma" w:eastAsia="MS Mincho" w:hAnsi="Tahoma" w:cs="Tahoma"/>
                                      <w:color w:val="00B0F0"/>
                                      <w:sz w:val="16"/>
                                      <w:szCs w:val="16"/>
                                      <w:lang w:val="de-DE" w:eastAsia="de-DE"/>
                                    </w:rPr>
                                  </w:pPr>
                                  <w:r w:rsidRPr="004417FF">
                                    <w:rPr>
                                      <w:rFonts w:ascii="Tahoma" w:eastAsia="MS Mincho" w:hAnsi="Tahoma" w:cs="Tahoma"/>
                                      <w:sz w:val="16"/>
                                      <w:szCs w:val="16"/>
                                      <w:lang w:val="de-DE" w:eastAsia="de-DE"/>
                                    </w:rPr>
                                    <w:t>Datenbankentwurf (Arten von Datenbanken, ERM, logisches Modell, Normalisierung, referenzielle Integrität)</w:t>
                                  </w:r>
                                </w:p>
                              </w:tc>
                            </w:tr>
                            <w:tr w:rsidR="00C80B7D" w:rsidRPr="00054C4A" w14:paraId="3ABDB837" w14:textId="77777777" w:rsidTr="000D2977">
                              <w:trPr>
                                <w:trHeight w:val="294"/>
                                <w:jc w:val="center"/>
                              </w:trPr>
                              <w:tc>
                                <w:tcPr>
                                  <w:tcW w:w="8000" w:type="dxa"/>
                                  <w:gridSpan w:val="2"/>
                                  <w:tcBorders>
                                    <w:top w:val="single" w:sz="4" w:space="0" w:color="auto"/>
                                    <w:left w:val="single" w:sz="4" w:space="0" w:color="auto"/>
                                    <w:bottom w:val="single" w:sz="4" w:space="0" w:color="auto"/>
                                    <w:right w:val="single" w:sz="4" w:space="0" w:color="auto"/>
                                  </w:tcBorders>
                                  <w:hideMark/>
                                </w:tcPr>
                                <w:p w14:paraId="09A92864" w14:textId="77777777" w:rsidR="00C80B7D" w:rsidRPr="00D04F22" w:rsidRDefault="00C80B7D" w:rsidP="00D04F22">
                                  <w:pPr>
                                    <w:rPr>
                                      <w:rFonts w:ascii="Tahoma" w:hAnsi="Tahoma" w:cs="Tahoma"/>
                                      <w:b/>
                                      <w:sz w:val="16"/>
                                      <w:szCs w:val="16"/>
                                    </w:rPr>
                                  </w:pPr>
                                  <w:proofErr w:type="spellStart"/>
                                  <w:r w:rsidRPr="00B84D8C">
                                    <w:rPr>
                                      <w:rFonts w:ascii="Tahoma" w:hAnsi="Tahoma" w:cs="Tahoma"/>
                                      <w:b/>
                                      <w:sz w:val="16"/>
                                      <w:szCs w:val="16"/>
                                    </w:rPr>
                                    <w:t>Lern</w:t>
                                  </w:r>
                                  <w:proofErr w:type="spellEnd"/>
                                  <w:r w:rsidRPr="00B84D8C">
                                    <w:rPr>
                                      <w:rFonts w:ascii="Tahoma" w:hAnsi="Tahoma" w:cs="Tahoma"/>
                                      <w:b/>
                                      <w:sz w:val="16"/>
                                      <w:szCs w:val="16"/>
                                    </w:rPr>
                                    <w:t xml:space="preserve">- und </w:t>
                                  </w:r>
                                  <w:proofErr w:type="spellStart"/>
                                  <w:r w:rsidRPr="00B84D8C">
                                    <w:rPr>
                                      <w:rFonts w:ascii="Tahoma" w:hAnsi="Tahoma" w:cs="Tahoma"/>
                                      <w:b/>
                                      <w:sz w:val="16"/>
                                      <w:szCs w:val="16"/>
                                    </w:rPr>
                                    <w:t>Arbeitstechniken</w:t>
                                  </w:r>
                                  <w:proofErr w:type="spellEnd"/>
                                </w:p>
                                <w:p w14:paraId="075749FA" w14:textId="221B6175" w:rsidR="00C80B7D" w:rsidRPr="00054C4A" w:rsidRDefault="00C80B7D" w:rsidP="00D04F22">
                                  <w:pPr>
                                    <w:widowControl/>
                                    <w:numPr>
                                      <w:ilvl w:val="0"/>
                                      <w:numId w:val="3"/>
                                    </w:numPr>
                                    <w:rPr>
                                      <w:rFonts w:ascii="Tahoma" w:hAnsi="Tahoma" w:cs="Tahoma"/>
                                      <w:sz w:val="16"/>
                                      <w:szCs w:val="16"/>
                                      <w:lang w:val="de-DE"/>
                                    </w:rPr>
                                  </w:pPr>
                                </w:p>
                              </w:tc>
                            </w:tr>
                            <w:tr w:rsidR="00C80B7D" w:rsidRPr="00054C4A" w14:paraId="2AFC1CA8" w14:textId="77777777" w:rsidTr="000D2977">
                              <w:trPr>
                                <w:trHeight w:val="276"/>
                                <w:jc w:val="center"/>
                              </w:trPr>
                              <w:tc>
                                <w:tcPr>
                                  <w:tcW w:w="8000" w:type="dxa"/>
                                  <w:gridSpan w:val="2"/>
                                  <w:tcBorders>
                                    <w:top w:val="single" w:sz="4" w:space="0" w:color="auto"/>
                                    <w:left w:val="single" w:sz="4" w:space="0" w:color="auto"/>
                                    <w:bottom w:val="single" w:sz="4" w:space="0" w:color="auto"/>
                                    <w:right w:val="single" w:sz="4" w:space="0" w:color="auto"/>
                                  </w:tcBorders>
                                  <w:hideMark/>
                                </w:tcPr>
                                <w:p w14:paraId="1B50D8E5" w14:textId="77777777" w:rsidR="00C80B7D" w:rsidRPr="003D6372" w:rsidRDefault="00C80B7D" w:rsidP="00847187">
                                  <w:pPr>
                                    <w:rPr>
                                      <w:rFonts w:ascii="Tahoma" w:hAnsi="Tahoma" w:cs="Tahoma"/>
                                      <w:b/>
                                      <w:sz w:val="16"/>
                                      <w:szCs w:val="16"/>
                                      <w:lang w:val="de-DE"/>
                                    </w:rPr>
                                  </w:pPr>
                                  <w:r w:rsidRPr="003D6372">
                                    <w:rPr>
                                      <w:rFonts w:ascii="Tahoma" w:hAnsi="Tahoma" w:cs="Tahoma"/>
                                      <w:b/>
                                      <w:sz w:val="16"/>
                                      <w:szCs w:val="16"/>
                                      <w:lang w:val="de-DE"/>
                                    </w:rPr>
                                    <w:t>Unterrichtsmaterialien/Fundstelle</w:t>
                                  </w:r>
                                </w:p>
                                <w:p w14:paraId="40F25037" w14:textId="20CB97D5" w:rsidR="00C80B7D" w:rsidRPr="003D6372" w:rsidRDefault="00C80B7D" w:rsidP="001F4B08">
                                  <w:pPr>
                                    <w:widowControl/>
                                    <w:numPr>
                                      <w:ilvl w:val="0"/>
                                      <w:numId w:val="3"/>
                                    </w:numPr>
                                    <w:rPr>
                                      <w:rFonts w:ascii="Tahoma" w:hAnsi="Tahoma" w:cs="Tahoma"/>
                                      <w:sz w:val="16"/>
                                      <w:szCs w:val="16"/>
                                      <w:lang w:val="de-DE"/>
                                    </w:rPr>
                                  </w:pPr>
                                </w:p>
                              </w:tc>
                            </w:tr>
                            <w:tr w:rsidR="00C80B7D" w:rsidRPr="00054C4A" w14:paraId="5A75ADDE" w14:textId="77777777" w:rsidTr="000D2977">
                              <w:trPr>
                                <w:trHeight w:val="408"/>
                                <w:jc w:val="center"/>
                              </w:trPr>
                              <w:tc>
                                <w:tcPr>
                                  <w:tcW w:w="8000" w:type="dxa"/>
                                  <w:gridSpan w:val="2"/>
                                  <w:tcBorders>
                                    <w:top w:val="single" w:sz="4" w:space="0" w:color="auto"/>
                                    <w:left w:val="single" w:sz="4" w:space="0" w:color="auto"/>
                                    <w:bottom w:val="single" w:sz="4" w:space="0" w:color="auto"/>
                                    <w:right w:val="single" w:sz="4" w:space="0" w:color="auto"/>
                                  </w:tcBorders>
                                  <w:hideMark/>
                                </w:tcPr>
                                <w:p w14:paraId="24E4283C" w14:textId="77777777" w:rsidR="00C80B7D" w:rsidRPr="003D6372" w:rsidRDefault="00C80B7D" w:rsidP="00847187">
                                  <w:pPr>
                                    <w:rPr>
                                      <w:rFonts w:ascii="Tahoma" w:hAnsi="Tahoma" w:cs="Tahoma"/>
                                      <w:b/>
                                      <w:sz w:val="16"/>
                                      <w:szCs w:val="16"/>
                                      <w:lang w:val="de-DE"/>
                                    </w:rPr>
                                  </w:pPr>
                                  <w:r w:rsidRPr="003D6372">
                                    <w:rPr>
                                      <w:rFonts w:ascii="Tahoma" w:hAnsi="Tahoma" w:cs="Tahoma"/>
                                      <w:b/>
                                      <w:sz w:val="16"/>
                                      <w:szCs w:val="16"/>
                                      <w:lang w:val="de-DE"/>
                                    </w:rPr>
                                    <w:t>Organisatorische Hinweise</w:t>
                                  </w:r>
                                </w:p>
                                <w:p w14:paraId="23D9747C" w14:textId="62DA68E3" w:rsidR="005A4A0C" w:rsidRPr="005A4A0C" w:rsidRDefault="00255029" w:rsidP="005A4A0C">
                                  <w:pPr>
                                    <w:rPr>
                                      <w:rFonts w:ascii="Tahoma" w:hAnsi="Tahoma" w:cs="Tahoma"/>
                                      <w:sz w:val="16"/>
                                      <w:szCs w:val="16"/>
                                      <w:lang w:val="de-DE"/>
                                    </w:rPr>
                                  </w:pPr>
                                  <w:r>
                                    <w:rPr>
                                      <w:rFonts w:ascii="Tahoma" w:hAnsi="Tahoma" w:cs="Tahoma"/>
                                      <w:sz w:val="16"/>
                                      <w:szCs w:val="16"/>
                                      <w:lang w:val="de-DE"/>
                                    </w:rPr>
                                    <w:t xml:space="preserve">- </w:t>
                                  </w:r>
                                  <w:r w:rsidR="005A4A0C" w:rsidRPr="005A4A0C">
                                    <w:rPr>
                                      <w:rFonts w:ascii="Tahoma" w:hAnsi="Tahoma" w:cs="Tahoma"/>
                                      <w:sz w:val="16"/>
                                      <w:szCs w:val="16"/>
                                      <w:lang w:val="de-DE"/>
                                    </w:rPr>
                                    <w:t>Anforderungen und Kriterien für eine Präsentation sind in Deutsch/Kommunikation erarbeitet</w:t>
                                  </w:r>
                                </w:p>
                                <w:p w14:paraId="68566DDF" w14:textId="77777777" w:rsidR="005A4A0C" w:rsidRPr="005A4A0C" w:rsidRDefault="005A4A0C" w:rsidP="005A4A0C">
                                  <w:pPr>
                                    <w:rPr>
                                      <w:rFonts w:ascii="Tahoma" w:hAnsi="Tahoma" w:cs="Tahoma"/>
                                      <w:sz w:val="16"/>
                                      <w:szCs w:val="16"/>
                                      <w:lang w:val="de-DE"/>
                                    </w:rPr>
                                  </w:pPr>
                                </w:p>
                                <w:p w14:paraId="66BC221D" w14:textId="1382ED05" w:rsidR="00C80B7D" w:rsidRPr="003D6372" w:rsidRDefault="00C80B7D" w:rsidP="005A4A0C">
                                  <w:pPr>
                                    <w:rPr>
                                      <w:rFonts w:ascii="Tahoma" w:hAnsi="Tahoma" w:cs="Tahoma"/>
                                      <w:sz w:val="16"/>
                                      <w:szCs w:val="16"/>
                                      <w:lang w:val="de-DE"/>
                                    </w:rPr>
                                  </w:pPr>
                                </w:p>
                              </w:tc>
                            </w:tr>
                          </w:tbl>
                          <w:p w14:paraId="6F9BF6BC" w14:textId="77777777" w:rsidR="00C80B7D" w:rsidRPr="008B5E5B" w:rsidRDefault="00C80B7D" w:rsidP="00C80B7D">
                            <w:pPr>
                              <w:spacing w:before="120"/>
                              <w:ind w:left="425"/>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C7A45" id="_x0000_t202" coordsize="21600,21600" o:spt="202" path="m,l,21600r21600,l21600,xe">
                <v:stroke joinstyle="miter"/>
                <v:path gradientshapeok="t" o:connecttype="rect"/>
              </v:shapetype>
              <v:shape id="Textfeld 2" o:spid="_x0000_s1026" type="#_x0000_t202" style="position:absolute;margin-left:-.35pt;margin-top:0;width:425.65pt;height:7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" fillcolor="white [3201]" stroked="f" strokeweight=".5pt">
                <v:textbox>
                  <w:txbxContent>
                    <w:p w14:paraId="2C3B8359" w14:textId="77777777" w:rsidR="00C80B7D" w:rsidRDefault="00C80B7D" w:rsidP="00C80B7D"/>
                    <w:tbl>
                      <w:tblPr>
                        <w:tblW w:w="8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46"/>
                        <w:gridCol w:w="3854"/>
                      </w:tblGrid>
                      <w:tr w:rsidR="00C80B7D" w:rsidRPr="00054C4A" w14:paraId="04A126A7" w14:textId="77777777" w:rsidTr="000D2977">
                        <w:trPr>
                          <w:trHeight w:val="743"/>
                          <w:jc w:val="center"/>
                        </w:trPr>
                        <w:tc>
                          <w:tcPr>
                            <w:tcW w:w="8000" w:type="dxa"/>
                            <w:gridSpan w:val="2"/>
                            <w:tcBorders>
                              <w:top w:val="single" w:sz="4" w:space="0" w:color="auto"/>
                              <w:left w:val="single" w:sz="4" w:space="0" w:color="auto"/>
                              <w:bottom w:val="single" w:sz="4" w:space="0" w:color="auto"/>
                              <w:right w:val="single" w:sz="4" w:space="0" w:color="auto"/>
                            </w:tcBorders>
                            <w:hideMark/>
                          </w:tcPr>
                          <w:p w14:paraId="022AC155" w14:textId="25AB4D4B" w:rsidR="00C80B7D" w:rsidRPr="003D6372" w:rsidRDefault="00AF5C7F" w:rsidP="00847187">
                            <w:pPr>
                              <w:rPr>
                                <w:rFonts w:ascii="Tahoma" w:hAnsi="Tahoma" w:cs="Tahoma"/>
                                <w:b/>
                                <w:sz w:val="16"/>
                                <w:szCs w:val="16"/>
                                <w:lang w:val="de-DE"/>
                              </w:rPr>
                            </w:pPr>
                            <w:r>
                              <w:rPr>
                                <w:rFonts w:ascii="Tahoma" w:hAnsi="Tahoma" w:cs="Tahoma"/>
                                <w:b/>
                                <w:sz w:val="16"/>
                                <w:szCs w:val="16"/>
                                <w:lang w:val="de-DE"/>
                              </w:rPr>
                              <w:t>2</w:t>
                            </w:r>
                            <w:r w:rsidR="00C80B7D" w:rsidRPr="003D6372">
                              <w:rPr>
                                <w:rFonts w:ascii="Tahoma" w:hAnsi="Tahoma" w:cs="Tahoma"/>
                                <w:b/>
                                <w:sz w:val="16"/>
                                <w:szCs w:val="16"/>
                                <w:lang w:val="de-DE"/>
                              </w:rPr>
                              <w:t>. Ausbildungsjahr</w:t>
                            </w:r>
                            <w:r w:rsidR="00C80B7D" w:rsidRPr="003D6372">
                              <w:rPr>
                                <w:rFonts w:ascii="Tahoma" w:hAnsi="Tahoma" w:cs="Tahoma"/>
                                <w:b/>
                                <w:sz w:val="16"/>
                                <w:szCs w:val="16"/>
                                <w:lang w:val="de-DE"/>
                              </w:rPr>
                              <w:tab/>
                            </w:r>
                            <w:r>
                              <w:rPr>
                                <w:rFonts w:ascii="Tahoma" w:hAnsi="Tahoma" w:cs="Tahoma"/>
                                <w:sz w:val="16"/>
                                <w:szCs w:val="16"/>
                                <w:lang w:val="de-DE"/>
                              </w:rPr>
                              <w:t>Kaufleute für Digitalisierungsmanagement/Kaufleute für IT-Systemmanagement</w:t>
                            </w:r>
                          </w:p>
                          <w:p w14:paraId="0499CA71" w14:textId="77777777" w:rsidR="00AF5C7F" w:rsidRDefault="00C80B7D" w:rsidP="00AF5C7F">
                            <w:pPr>
                              <w:rPr>
                                <w:rFonts w:ascii="Tahoma" w:hAnsi="Tahoma" w:cs="Tahoma"/>
                                <w:sz w:val="16"/>
                                <w:szCs w:val="16"/>
                                <w:lang w:val="de-DE"/>
                              </w:rPr>
                            </w:pPr>
                            <w:r w:rsidRPr="003D6372">
                              <w:rPr>
                                <w:rFonts w:ascii="Tahoma" w:hAnsi="Tahoma" w:cs="Tahoma"/>
                                <w:b/>
                                <w:sz w:val="16"/>
                                <w:szCs w:val="16"/>
                                <w:lang w:val="de-DE"/>
                              </w:rPr>
                              <w:t xml:space="preserve">Lernfeld </w:t>
                            </w:r>
                            <w:r w:rsidR="00AF5C7F">
                              <w:rPr>
                                <w:rFonts w:ascii="Tahoma" w:hAnsi="Tahoma" w:cs="Tahoma"/>
                                <w:b/>
                                <w:sz w:val="16"/>
                                <w:szCs w:val="16"/>
                                <w:lang w:val="de-DE"/>
                              </w:rPr>
                              <w:t>7</w:t>
                            </w:r>
                            <w:r w:rsidRPr="003D6372">
                              <w:rPr>
                                <w:rFonts w:ascii="Tahoma" w:hAnsi="Tahoma" w:cs="Tahoma"/>
                                <w:b/>
                                <w:sz w:val="16"/>
                                <w:szCs w:val="16"/>
                                <w:lang w:val="de-DE"/>
                              </w:rPr>
                              <w:tab/>
                            </w:r>
                            <w:r w:rsidRPr="003D6372">
                              <w:rPr>
                                <w:rFonts w:ascii="Tahoma" w:hAnsi="Tahoma" w:cs="Tahoma"/>
                                <w:b/>
                                <w:sz w:val="16"/>
                                <w:szCs w:val="16"/>
                                <w:lang w:val="de-DE"/>
                              </w:rPr>
                              <w:tab/>
                            </w:r>
                            <w:r w:rsidR="00AF5C7F" w:rsidRPr="00AF5C7F">
                              <w:rPr>
                                <w:rFonts w:ascii="Tahoma" w:hAnsi="Tahoma" w:cs="Tahoma"/>
                                <w:sz w:val="16"/>
                                <w:szCs w:val="16"/>
                                <w:lang w:val="de-DE"/>
                              </w:rPr>
                              <w:t xml:space="preserve">Softwareprojekte durchführen </w:t>
                            </w:r>
                            <w:r w:rsidRPr="003D6372">
                              <w:rPr>
                                <w:rFonts w:ascii="Tahoma" w:hAnsi="Tahoma" w:cs="Tahoma"/>
                                <w:sz w:val="16"/>
                                <w:szCs w:val="16"/>
                                <w:lang w:val="de-DE"/>
                              </w:rPr>
                              <w:t xml:space="preserve">(80 </w:t>
                            </w:r>
                            <w:proofErr w:type="spellStart"/>
                            <w:r w:rsidRPr="003D6372">
                              <w:rPr>
                                <w:rFonts w:ascii="Tahoma" w:hAnsi="Tahoma" w:cs="Tahoma"/>
                                <w:sz w:val="16"/>
                                <w:szCs w:val="16"/>
                                <w:lang w:val="de-DE"/>
                              </w:rPr>
                              <w:t>UStd</w:t>
                            </w:r>
                            <w:proofErr w:type="spellEnd"/>
                            <w:r w:rsidRPr="003D6372">
                              <w:rPr>
                                <w:rFonts w:ascii="Tahoma" w:hAnsi="Tahoma" w:cs="Tahoma"/>
                                <w:sz w:val="16"/>
                                <w:szCs w:val="16"/>
                                <w:lang w:val="de-DE"/>
                              </w:rPr>
                              <w:t>.)</w:t>
                            </w:r>
                          </w:p>
                          <w:p w14:paraId="7AD626F3" w14:textId="5E77CFF0" w:rsidR="00C80B7D" w:rsidRPr="003D6372" w:rsidRDefault="00C80B7D" w:rsidP="00255029">
                            <w:pPr>
                              <w:ind w:left="2101" w:hanging="2101"/>
                              <w:rPr>
                                <w:rFonts w:ascii="Tahoma" w:hAnsi="Tahoma" w:cs="Tahoma"/>
                                <w:b/>
                                <w:sz w:val="16"/>
                                <w:szCs w:val="16"/>
                                <w:lang w:val="de-DE"/>
                              </w:rPr>
                            </w:pPr>
                            <w:r w:rsidRPr="003D6372">
                              <w:rPr>
                                <w:rFonts w:ascii="Tahoma" w:hAnsi="Tahoma" w:cs="Tahoma"/>
                                <w:b/>
                                <w:sz w:val="16"/>
                                <w:szCs w:val="16"/>
                                <w:lang w:val="de-DE"/>
                              </w:rPr>
                              <w:t xml:space="preserve">Lernsituation </w:t>
                            </w:r>
                            <w:r w:rsidR="00EB7AFF">
                              <w:rPr>
                                <w:rFonts w:ascii="Tahoma" w:hAnsi="Tahoma" w:cs="Tahoma"/>
                                <w:b/>
                                <w:sz w:val="16"/>
                                <w:szCs w:val="16"/>
                                <w:lang w:val="de-DE"/>
                              </w:rPr>
                              <w:t>2</w:t>
                            </w:r>
                            <w:r w:rsidRPr="003D6372">
                              <w:rPr>
                                <w:rFonts w:ascii="Tahoma" w:hAnsi="Tahoma" w:cs="Tahoma"/>
                                <w:b/>
                                <w:sz w:val="16"/>
                                <w:szCs w:val="16"/>
                                <w:lang w:val="de-DE"/>
                              </w:rPr>
                              <w:tab/>
                            </w:r>
                            <w:r w:rsidRPr="003D6372">
                              <w:rPr>
                                <w:rFonts w:ascii="Tahoma" w:hAnsi="Tahoma" w:cs="Tahoma"/>
                                <w:b/>
                                <w:sz w:val="16"/>
                                <w:szCs w:val="16"/>
                                <w:lang w:val="de-DE"/>
                              </w:rPr>
                              <w:tab/>
                            </w:r>
                            <w:r w:rsidR="004417FF" w:rsidRPr="004417FF">
                              <w:rPr>
                                <w:rFonts w:ascii="Tahoma" w:hAnsi="Tahoma" w:cs="Tahoma"/>
                                <w:b/>
                                <w:sz w:val="16"/>
                                <w:szCs w:val="16"/>
                                <w:lang w:val="de-DE"/>
                              </w:rPr>
                              <w:t>Entwurf der im Kundenauftrag identifizierten Datenbank</w:t>
                            </w:r>
                          </w:p>
                        </w:tc>
                      </w:tr>
                      <w:tr w:rsidR="00C80B7D" w:rsidRPr="00810533" w14:paraId="5C368654" w14:textId="77777777" w:rsidTr="005422D6">
                        <w:trPr>
                          <w:trHeight w:val="506"/>
                          <w:jc w:val="center"/>
                        </w:trPr>
                        <w:tc>
                          <w:tcPr>
                            <w:tcW w:w="4146" w:type="dxa"/>
                            <w:tcBorders>
                              <w:top w:val="single" w:sz="4" w:space="0" w:color="auto"/>
                              <w:left w:val="single" w:sz="4" w:space="0" w:color="auto"/>
                              <w:bottom w:val="single" w:sz="4" w:space="0" w:color="auto"/>
                              <w:right w:val="single" w:sz="4" w:space="0" w:color="auto"/>
                            </w:tcBorders>
                          </w:tcPr>
                          <w:p w14:paraId="4B7FEC63" w14:textId="77777777" w:rsidR="00BB7EBD" w:rsidRPr="00BB7EBD" w:rsidRDefault="00BB7EBD" w:rsidP="00BB7EBD">
                            <w:pPr>
                              <w:rPr>
                                <w:rFonts w:ascii="Tahoma" w:hAnsi="Tahoma" w:cs="Tahoma"/>
                                <w:b/>
                                <w:sz w:val="16"/>
                                <w:szCs w:val="16"/>
                                <w:lang w:val="de-DE"/>
                              </w:rPr>
                            </w:pPr>
                            <w:r w:rsidRPr="00BB7EBD">
                              <w:rPr>
                                <w:rFonts w:ascii="Tahoma" w:hAnsi="Tahoma" w:cs="Tahoma"/>
                                <w:b/>
                                <w:sz w:val="16"/>
                                <w:szCs w:val="16"/>
                                <w:lang w:val="de-DE"/>
                              </w:rPr>
                              <w:t>Einstiegsszenario</w:t>
                            </w:r>
                          </w:p>
                          <w:p w14:paraId="059C62E4" w14:textId="77777777" w:rsidR="00BB7EBD" w:rsidRPr="00BB7EBD" w:rsidRDefault="00BB7EBD" w:rsidP="00BB7EBD">
                            <w:pPr>
                              <w:rPr>
                                <w:rFonts w:ascii="Tahoma" w:hAnsi="Tahoma" w:cs="Tahoma"/>
                                <w:bCs/>
                                <w:sz w:val="16"/>
                                <w:szCs w:val="16"/>
                                <w:lang w:val="de-DE"/>
                              </w:rPr>
                            </w:pPr>
                            <w:r w:rsidRPr="00BB7EBD">
                              <w:rPr>
                                <w:rFonts w:ascii="Tahoma" w:hAnsi="Tahoma" w:cs="Tahoma"/>
                                <w:bCs/>
                                <w:sz w:val="16"/>
                                <w:szCs w:val="16"/>
                                <w:lang w:val="de-DE"/>
                              </w:rPr>
                              <w:t>Die Höllental-Senfmühle im Sauerland/in Franken hat durch die Besinnung auf gutes Essen im Rahmen der Corona-Pandemie immer mehr Anfragen sowohl von Privatpersonen als auch von Restaurants und Händlern. Im Angebot ist Senf unterschiedlicher Konsistenz und unterschiedlicher Geschmacksrichtungen. Die kleine Senfmühle expandiert. Bisher sind drei Mitarbeiter in der Mühle mit der Herstellung und Abfüllung des Senfs beschäftigt, ein weiterer Mitarbeiter ist halbtags mit der kaufmännischen Unterstützung der Inhaber beschäftigt.</w:t>
                            </w:r>
                          </w:p>
                          <w:p w14:paraId="5B8A7EE5" w14:textId="77777777" w:rsidR="00BB7EBD" w:rsidRPr="00BB7EBD" w:rsidRDefault="00BB7EBD" w:rsidP="00BB7EBD">
                            <w:pPr>
                              <w:rPr>
                                <w:rFonts w:ascii="Tahoma" w:hAnsi="Tahoma" w:cs="Tahoma"/>
                                <w:bCs/>
                                <w:sz w:val="16"/>
                                <w:szCs w:val="16"/>
                                <w:lang w:val="de-DE"/>
                              </w:rPr>
                            </w:pPr>
                          </w:p>
                          <w:p w14:paraId="6B330EA0" w14:textId="77777777" w:rsidR="00BB7EBD" w:rsidRPr="00BB7EBD" w:rsidRDefault="00BB7EBD" w:rsidP="00BB7EBD">
                            <w:pPr>
                              <w:rPr>
                                <w:rFonts w:ascii="Tahoma" w:hAnsi="Tahoma" w:cs="Tahoma"/>
                                <w:bCs/>
                                <w:sz w:val="16"/>
                                <w:szCs w:val="16"/>
                                <w:lang w:val="de-DE"/>
                              </w:rPr>
                            </w:pPr>
                            <w:r w:rsidRPr="00BB7EBD">
                              <w:rPr>
                                <w:rFonts w:ascii="Tahoma" w:hAnsi="Tahoma" w:cs="Tahoma"/>
                                <w:bCs/>
                                <w:sz w:val="16"/>
                                <w:szCs w:val="16"/>
                                <w:lang w:val="de-DE"/>
                              </w:rPr>
                              <w:t>Die bisherige Steuerung des Unternehmens über Excellisten und das Gedächtnis der Inhaber Carola König und Maximilian Kaiser ist nicht mehr ausreichend. Außerdem muss die unternehmenseigene Website um einen Online-Shop erweitert werden.</w:t>
                            </w:r>
                          </w:p>
                          <w:p w14:paraId="20C4FE7F" w14:textId="77777777" w:rsidR="00BB7EBD" w:rsidRPr="00BB7EBD" w:rsidRDefault="00BB7EBD" w:rsidP="00BB7EBD">
                            <w:pPr>
                              <w:rPr>
                                <w:rFonts w:ascii="Tahoma" w:hAnsi="Tahoma" w:cs="Tahoma"/>
                                <w:bCs/>
                                <w:sz w:val="16"/>
                                <w:szCs w:val="16"/>
                                <w:lang w:val="de-DE"/>
                              </w:rPr>
                            </w:pPr>
                            <w:r w:rsidRPr="00BB7EBD">
                              <w:rPr>
                                <w:rFonts w:ascii="Tahoma" w:hAnsi="Tahoma" w:cs="Tahoma"/>
                                <w:bCs/>
                                <w:sz w:val="16"/>
                                <w:szCs w:val="16"/>
                                <w:lang w:val="de-DE"/>
                              </w:rPr>
                              <w:t xml:space="preserve">Frau König und Herr Kaiser haben Ihren Ausbildungsbetrieb die </w:t>
                            </w:r>
                            <w:proofErr w:type="spellStart"/>
                            <w:r w:rsidRPr="00BB7EBD">
                              <w:rPr>
                                <w:rFonts w:ascii="Tahoma" w:hAnsi="Tahoma" w:cs="Tahoma"/>
                                <w:bCs/>
                                <w:sz w:val="16"/>
                                <w:szCs w:val="16"/>
                                <w:lang w:val="de-DE"/>
                              </w:rPr>
                              <w:t>Banor</w:t>
                            </w:r>
                            <w:proofErr w:type="spellEnd"/>
                            <w:r w:rsidRPr="00BB7EBD">
                              <w:rPr>
                                <w:rFonts w:ascii="Tahoma" w:hAnsi="Tahoma" w:cs="Tahoma"/>
                                <w:bCs/>
                                <w:sz w:val="16"/>
                                <w:szCs w:val="16"/>
                                <w:lang w:val="de-DE"/>
                              </w:rPr>
                              <w:t xml:space="preserve"> IT GmbH beauftragt, die Prozesse des Unternehmens zukunftsfähig abzubilden. </w:t>
                            </w:r>
                          </w:p>
                          <w:p w14:paraId="4064170B" w14:textId="77777777" w:rsidR="00BB7EBD" w:rsidRPr="00BB7EBD" w:rsidRDefault="00BB7EBD" w:rsidP="00BB7EBD">
                            <w:pPr>
                              <w:rPr>
                                <w:rFonts w:ascii="Tahoma" w:hAnsi="Tahoma" w:cs="Tahoma"/>
                                <w:bCs/>
                                <w:sz w:val="16"/>
                                <w:szCs w:val="16"/>
                                <w:lang w:val="de-DE"/>
                              </w:rPr>
                            </w:pPr>
                          </w:p>
                          <w:p w14:paraId="54781A7A" w14:textId="5AD4D0B8" w:rsidR="00C80B7D" w:rsidRPr="003D6372" w:rsidRDefault="00BB7EBD" w:rsidP="00BB7EBD">
                            <w:pPr>
                              <w:rPr>
                                <w:rFonts w:ascii="Tahoma" w:hAnsi="Tahoma" w:cs="Tahoma"/>
                                <w:sz w:val="16"/>
                                <w:szCs w:val="16"/>
                                <w:lang w:val="de-DE"/>
                              </w:rPr>
                            </w:pPr>
                            <w:r w:rsidRPr="00BB7EBD">
                              <w:rPr>
                                <w:rFonts w:ascii="Tahoma" w:hAnsi="Tahoma" w:cs="Tahoma"/>
                                <w:bCs/>
                                <w:sz w:val="16"/>
                                <w:szCs w:val="16"/>
                                <w:lang w:val="de-DE"/>
                              </w:rPr>
                              <w:t>Als erstes soll der Verkauf optimiert werden. Die Artikel- und die Kundendaten müssen in eine moderne Datenbank überführt werden. Das Ganze muss so umgesetzt werden, dass Verwendung und Pflege des Datenbestands leicht durch die Inhaber und auch zukünftige Mitarbeiterinnen und Mitarbeiter geleistet werden können. Noch fehlt aber ein gemeinsames Verständnis darüber, was das System leisten soll.</w:t>
                            </w:r>
                          </w:p>
                        </w:tc>
                        <w:tc>
                          <w:tcPr>
                            <w:tcW w:w="3854" w:type="dxa"/>
                            <w:tcBorders>
                              <w:top w:val="single" w:sz="4" w:space="0" w:color="auto"/>
                              <w:left w:val="single" w:sz="4" w:space="0" w:color="auto"/>
                              <w:bottom w:val="single" w:sz="4" w:space="0" w:color="auto"/>
                              <w:right w:val="single" w:sz="4" w:space="0" w:color="auto"/>
                            </w:tcBorders>
                            <w:hideMark/>
                          </w:tcPr>
                          <w:p w14:paraId="1E9CA0D3" w14:textId="77777777" w:rsidR="00C80B7D" w:rsidRPr="00D04F22" w:rsidRDefault="00C80B7D" w:rsidP="00847187">
                            <w:pPr>
                              <w:rPr>
                                <w:rFonts w:ascii="Tahoma" w:hAnsi="Tahoma" w:cs="Tahoma"/>
                                <w:b/>
                                <w:color w:val="000000" w:themeColor="text1"/>
                                <w:sz w:val="16"/>
                                <w:szCs w:val="16"/>
                              </w:rPr>
                            </w:pPr>
                            <w:proofErr w:type="spellStart"/>
                            <w:r w:rsidRPr="00D04F22">
                              <w:rPr>
                                <w:rFonts w:ascii="Tahoma" w:hAnsi="Tahoma" w:cs="Tahoma"/>
                                <w:b/>
                                <w:color w:val="000000" w:themeColor="text1"/>
                                <w:sz w:val="16"/>
                                <w:szCs w:val="16"/>
                              </w:rPr>
                              <w:t>Handlungsprodukt</w:t>
                            </w:r>
                            <w:proofErr w:type="spellEnd"/>
                            <w:r w:rsidRPr="00D04F22">
                              <w:rPr>
                                <w:rFonts w:ascii="Tahoma" w:hAnsi="Tahoma" w:cs="Tahoma"/>
                                <w:b/>
                                <w:color w:val="000000" w:themeColor="text1"/>
                                <w:sz w:val="16"/>
                                <w:szCs w:val="16"/>
                              </w:rPr>
                              <w:t>/</w:t>
                            </w:r>
                            <w:proofErr w:type="spellStart"/>
                            <w:r w:rsidRPr="00D04F22">
                              <w:rPr>
                                <w:rFonts w:ascii="Tahoma" w:hAnsi="Tahoma" w:cs="Tahoma"/>
                                <w:b/>
                                <w:color w:val="000000" w:themeColor="text1"/>
                                <w:sz w:val="16"/>
                                <w:szCs w:val="16"/>
                              </w:rPr>
                              <w:t>Lernergebnis</w:t>
                            </w:r>
                            <w:proofErr w:type="spellEnd"/>
                          </w:p>
                          <w:p w14:paraId="6ECC32B5" w14:textId="7E9211B7" w:rsidR="004417FF" w:rsidRPr="004417FF" w:rsidRDefault="004417FF" w:rsidP="00D04F22">
                            <w:pPr>
                              <w:widowControl/>
                              <w:numPr>
                                <w:ilvl w:val="0"/>
                                <w:numId w:val="2"/>
                              </w:numPr>
                              <w:rPr>
                                <w:rFonts w:ascii="Tahoma" w:eastAsia="MS Mincho" w:hAnsi="Tahoma" w:cs="Tahoma"/>
                                <w:color w:val="000000" w:themeColor="text1"/>
                                <w:sz w:val="16"/>
                                <w:szCs w:val="16"/>
                                <w:lang w:val="de-DE" w:eastAsia="de-DE"/>
                              </w:rPr>
                            </w:pPr>
                            <w:proofErr w:type="spellStart"/>
                            <w:r w:rsidRPr="004417FF">
                              <w:rPr>
                                <w:rFonts w:ascii="Tahoma" w:eastAsia="MS Mincho" w:hAnsi="Tahoma" w:cs="Tahoma"/>
                                <w:color w:val="000000" w:themeColor="text1"/>
                                <w:sz w:val="16"/>
                                <w:szCs w:val="16"/>
                                <w:lang w:val="de-DE" w:eastAsia="de-DE"/>
                              </w:rPr>
                              <w:t>Normalisertes</w:t>
                            </w:r>
                            <w:proofErr w:type="spellEnd"/>
                            <w:r w:rsidRPr="004417FF">
                              <w:rPr>
                                <w:rFonts w:ascii="Tahoma" w:eastAsia="MS Mincho" w:hAnsi="Tahoma" w:cs="Tahoma"/>
                                <w:color w:val="000000" w:themeColor="text1"/>
                                <w:sz w:val="16"/>
                                <w:szCs w:val="16"/>
                                <w:lang w:val="de-DE" w:eastAsia="de-DE"/>
                              </w:rPr>
                              <w:t xml:space="preserve"> </w:t>
                            </w:r>
                            <w:r>
                              <w:rPr>
                                <w:rFonts w:ascii="Tahoma" w:eastAsia="MS Mincho" w:hAnsi="Tahoma" w:cs="Tahoma"/>
                                <w:color w:val="000000" w:themeColor="text1"/>
                                <w:sz w:val="16"/>
                                <w:szCs w:val="16"/>
                                <w:lang w:val="de-DE" w:eastAsia="de-DE"/>
                              </w:rPr>
                              <w:t>l</w:t>
                            </w:r>
                            <w:r w:rsidRPr="004417FF">
                              <w:rPr>
                                <w:rFonts w:ascii="Tahoma" w:eastAsia="MS Mincho" w:hAnsi="Tahoma" w:cs="Tahoma"/>
                                <w:color w:val="000000" w:themeColor="text1"/>
                                <w:sz w:val="16"/>
                                <w:szCs w:val="16"/>
                                <w:lang w:val="de-DE" w:eastAsia="de-DE"/>
                              </w:rPr>
                              <w:t>ogisches Modell</w:t>
                            </w:r>
                          </w:p>
                          <w:p w14:paraId="4E1D0A93" w14:textId="1308BFA3" w:rsidR="00D04F22" w:rsidRPr="00D04F22" w:rsidRDefault="00D04F22" w:rsidP="00D04F22">
                            <w:pPr>
                              <w:widowControl/>
                              <w:numPr>
                                <w:ilvl w:val="0"/>
                                <w:numId w:val="2"/>
                              </w:numPr>
                              <w:rPr>
                                <w:rFonts w:ascii="Tahoma" w:eastAsia="MS Mincho" w:hAnsi="Tahoma" w:cs="Tahoma"/>
                                <w:color w:val="000000" w:themeColor="text1"/>
                                <w:sz w:val="16"/>
                                <w:szCs w:val="16"/>
                                <w:lang w:val="de-DE" w:eastAsia="de-DE"/>
                              </w:rPr>
                            </w:pPr>
                            <w:r w:rsidRPr="00D04F22">
                              <w:rPr>
                                <w:rFonts w:ascii="Tahoma" w:eastAsia="MS Mincho" w:hAnsi="Tahoma" w:cs="Tahoma"/>
                                <w:color w:val="000000" w:themeColor="text1"/>
                                <w:sz w:val="16"/>
                                <w:szCs w:val="16"/>
                                <w:lang w:val="de-DE" w:eastAsia="de-DE"/>
                              </w:rPr>
                              <w:t>Kundenpräsentation</w:t>
                            </w:r>
                          </w:p>
                          <w:p w14:paraId="4B2B863D" w14:textId="77777777" w:rsidR="00D04F22" w:rsidRPr="00D04F22" w:rsidRDefault="00D04F22" w:rsidP="00D04F22">
                            <w:pPr>
                              <w:widowControl/>
                              <w:rPr>
                                <w:rFonts w:ascii="Tahoma" w:eastAsia="MS Mincho" w:hAnsi="Tahoma" w:cs="Tahoma"/>
                                <w:color w:val="000000" w:themeColor="text1"/>
                                <w:sz w:val="16"/>
                                <w:szCs w:val="16"/>
                                <w:lang w:val="de-DE" w:eastAsia="de-DE"/>
                              </w:rPr>
                            </w:pPr>
                          </w:p>
                          <w:p w14:paraId="5FC9AE05" w14:textId="77777777" w:rsidR="00D04F22" w:rsidRPr="00D04F22" w:rsidRDefault="00D04F22" w:rsidP="00D04F22">
                            <w:pPr>
                              <w:widowControl/>
                              <w:rPr>
                                <w:rFonts w:ascii="Tahoma" w:eastAsia="MS Mincho" w:hAnsi="Tahoma" w:cs="Tahoma"/>
                                <w:color w:val="000000" w:themeColor="text1"/>
                                <w:sz w:val="16"/>
                                <w:szCs w:val="16"/>
                                <w:lang w:val="de-DE" w:eastAsia="de-DE"/>
                              </w:rPr>
                            </w:pPr>
                            <w:r w:rsidRPr="00D04F22">
                              <w:rPr>
                                <w:rFonts w:ascii="Tahoma" w:eastAsia="MS Mincho" w:hAnsi="Tahoma" w:cs="Tahoma"/>
                                <w:color w:val="000000" w:themeColor="text1"/>
                                <w:sz w:val="16"/>
                                <w:szCs w:val="16"/>
                                <w:lang w:val="de-DE" w:eastAsia="de-DE"/>
                              </w:rPr>
                              <w:t>Individuelle Förderung</w:t>
                            </w:r>
                          </w:p>
                          <w:p w14:paraId="60E3200C" w14:textId="77777777" w:rsidR="00255029" w:rsidRDefault="00D04F22" w:rsidP="00255029">
                            <w:pPr>
                              <w:widowControl/>
                              <w:numPr>
                                <w:ilvl w:val="0"/>
                                <w:numId w:val="2"/>
                              </w:numPr>
                              <w:rPr>
                                <w:rFonts w:ascii="Tahoma" w:eastAsia="MS Mincho" w:hAnsi="Tahoma" w:cs="Tahoma"/>
                                <w:color w:val="000000" w:themeColor="text1"/>
                                <w:sz w:val="16"/>
                                <w:szCs w:val="16"/>
                                <w:lang w:val="de-DE" w:eastAsia="de-DE"/>
                              </w:rPr>
                            </w:pPr>
                            <w:r w:rsidRPr="00D04F22">
                              <w:rPr>
                                <w:rFonts w:ascii="Tahoma" w:eastAsia="MS Mincho" w:hAnsi="Tahoma" w:cs="Tahoma"/>
                                <w:color w:val="000000" w:themeColor="text1"/>
                                <w:sz w:val="16"/>
                                <w:szCs w:val="16"/>
                                <w:lang w:val="de-DE" w:eastAsia="de-DE"/>
                              </w:rPr>
                              <w:t>Visualisierung der Ergebnisse</w:t>
                            </w:r>
                          </w:p>
                          <w:p w14:paraId="608A0D13" w14:textId="272566BD" w:rsidR="00D04F22" w:rsidRPr="00D04F22" w:rsidRDefault="00D04F22" w:rsidP="00255029">
                            <w:pPr>
                              <w:widowControl/>
                              <w:ind w:left="360"/>
                              <w:rPr>
                                <w:rFonts w:ascii="Tahoma" w:eastAsia="MS Mincho" w:hAnsi="Tahoma" w:cs="Tahoma"/>
                                <w:color w:val="000000" w:themeColor="text1"/>
                                <w:sz w:val="16"/>
                                <w:szCs w:val="16"/>
                                <w:lang w:val="de-DE" w:eastAsia="de-DE"/>
                              </w:rPr>
                            </w:pPr>
                            <w:r w:rsidRPr="00D04F22">
                              <w:rPr>
                                <w:rFonts w:ascii="Tahoma" w:eastAsia="MS Mincho" w:hAnsi="Tahoma" w:cs="Tahoma"/>
                                <w:color w:val="000000" w:themeColor="text1"/>
                                <w:sz w:val="16"/>
                                <w:szCs w:val="16"/>
                                <w:lang w:val="de-DE" w:eastAsia="de-DE"/>
                              </w:rPr>
                              <w:t xml:space="preserve"> </w:t>
                            </w:r>
                          </w:p>
                          <w:p w14:paraId="2B2471AA" w14:textId="77777777" w:rsidR="00C80B7D" w:rsidRPr="00D04F22" w:rsidRDefault="00C80B7D" w:rsidP="00D04F22">
                            <w:pPr>
                              <w:widowControl/>
                              <w:rPr>
                                <w:rFonts w:ascii="Tahoma" w:eastAsia="MS Mincho" w:hAnsi="Tahoma" w:cs="Tahoma"/>
                                <w:color w:val="000000" w:themeColor="text1"/>
                                <w:sz w:val="16"/>
                                <w:szCs w:val="16"/>
                                <w:lang w:val="de-DE" w:eastAsia="de-DE"/>
                              </w:rPr>
                            </w:pPr>
                            <w:r w:rsidRPr="00D04F22">
                              <w:rPr>
                                <w:rFonts w:ascii="Tahoma" w:hAnsi="Tahoma" w:cs="Tahoma"/>
                                <w:b/>
                                <w:color w:val="000000" w:themeColor="text1"/>
                                <w:sz w:val="16"/>
                                <w:szCs w:val="16"/>
                                <w:lang w:val="de-DE"/>
                              </w:rPr>
                              <w:t>Hinweis zu Lernerfolgsüberprüfung und Leistungsnachweisen</w:t>
                            </w:r>
                          </w:p>
                          <w:p w14:paraId="3975186B" w14:textId="77777777" w:rsidR="00C80B7D" w:rsidRPr="00D04F22" w:rsidRDefault="00D04F22" w:rsidP="00D04F22">
                            <w:pPr>
                              <w:pStyle w:val="Listenabsatz"/>
                              <w:numPr>
                                <w:ilvl w:val="0"/>
                                <w:numId w:val="1"/>
                              </w:numPr>
                              <w:rPr>
                                <w:rFonts w:ascii="Tahoma" w:hAnsi="Tahoma" w:cs="Tahoma"/>
                                <w:color w:val="000000" w:themeColor="text1"/>
                                <w:sz w:val="16"/>
                                <w:szCs w:val="16"/>
                              </w:rPr>
                            </w:pPr>
                            <w:r w:rsidRPr="00D04F22">
                              <w:rPr>
                                <w:rFonts w:ascii="Tahoma" w:hAnsi="Tahoma" w:cs="Tahoma"/>
                                <w:color w:val="000000" w:themeColor="text1"/>
                                <w:sz w:val="16"/>
                                <w:szCs w:val="16"/>
                              </w:rPr>
                              <w:t>Bewertung der Kundenpräsentation</w:t>
                            </w:r>
                          </w:p>
                        </w:tc>
                      </w:tr>
                      <w:tr w:rsidR="00C80B7D" w:rsidRPr="00054C4A" w14:paraId="7EAE8ECC" w14:textId="77777777" w:rsidTr="005422D6">
                        <w:trPr>
                          <w:trHeight w:val="472"/>
                          <w:jc w:val="center"/>
                        </w:trPr>
                        <w:tc>
                          <w:tcPr>
                            <w:tcW w:w="4146" w:type="dxa"/>
                            <w:tcBorders>
                              <w:top w:val="single" w:sz="4" w:space="0" w:color="auto"/>
                              <w:left w:val="single" w:sz="4" w:space="0" w:color="auto"/>
                              <w:bottom w:val="single" w:sz="4" w:space="0" w:color="auto"/>
                              <w:right w:val="single" w:sz="4" w:space="0" w:color="auto"/>
                            </w:tcBorders>
                            <w:hideMark/>
                          </w:tcPr>
                          <w:p w14:paraId="32CC2CF7" w14:textId="77777777" w:rsidR="00C80B7D" w:rsidRPr="00396FED" w:rsidRDefault="00C80B7D" w:rsidP="00847187">
                            <w:pPr>
                              <w:rPr>
                                <w:rFonts w:ascii="Tahoma" w:hAnsi="Tahoma" w:cs="Tahoma"/>
                                <w:b/>
                                <w:sz w:val="16"/>
                                <w:szCs w:val="16"/>
                                <w:lang w:val="de-DE"/>
                              </w:rPr>
                            </w:pPr>
                            <w:r w:rsidRPr="00396FED">
                              <w:rPr>
                                <w:rFonts w:ascii="Tahoma" w:hAnsi="Tahoma" w:cs="Tahoma"/>
                                <w:b/>
                                <w:sz w:val="16"/>
                                <w:szCs w:val="16"/>
                                <w:lang w:val="de-DE"/>
                              </w:rPr>
                              <w:t>Wesentliche Kompetenzen</w:t>
                            </w:r>
                          </w:p>
                          <w:p w14:paraId="5DE5E183" w14:textId="77777777" w:rsidR="00C80B7D" w:rsidRPr="00396FED" w:rsidRDefault="00C80B7D" w:rsidP="00847187">
                            <w:pPr>
                              <w:rPr>
                                <w:rFonts w:ascii="Tahoma" w:hAnsi="Tahoma" w:cs="Tahoma"/>
                                <w:sz w:val="16"/>
                                <w:szCs w:val="16"/>
                                <w:lang w:val="de-DE"/>
                              </w:rPr>
                            </w:pPr>
                            <w:r w:rsidRPr="00396FED">
                              <w:rPr>
                                <w:rFonts w:ascii="Tahoma" w:hAnsi="Tahoma" w:cs="Tahoma"/>
                                <w:sz w:val="16"/>
                                <w:szCs w:val="16"/>
                                <w:lang w:val="de-DE"/>
                              </w:rPr>
                              <w:t>Die Schülerinnen und Schüler</w:t>
                            </w:r>
                          </w:p>
                          <w:p w14:paraId="24937390" w14:textId="206F83EE" w:rsidR="004417FF" w:rsidRPr="004417FF" w:rsidRDefault="004417FF" w:rsidP="004417FF">
                            <w:pPr>
                              <w:widowControl/>
                              <w:numPr>
                                <w:ilvl w:val="0"/>
                                <w:numId w:val="3"/>
                              </w:numPr>
                              <w:rPr>
                                <w:rFonts w:ascii="Tahoma" w:eastAsia="MS Mincho" w:hAnsi="Tahoma" w:cs="Tahoma"/>
                                <w:color w:val="FF9900"/>
                                <w:sz w:val="16"/>
                                <w:szCs w:val="16"/>
                                <w:lang w:val="de-DE" w:eastAsia="de-DE"/>
                              </w:rPr>
                            </w:pPr>
                            <w:r w:rsidRPr="004417FF">
                              <w:rPr>
                                <w:rFonts w:ascii="Tahoma" w:hAnsi="Tahoma" w:cs="Tahoma"/>
                                <w:color w:val="000000" w:themeColor="text1"/>
                                <w:sz w:val="16"/>
                                <w:szCs w:val="16"/>
                                <w:lang w:val="de-DE"/>
                              </w:rPr>
                              <w:t>entwerfen und implementieren Datenstrukturen, Algorithmen und Benutzerschnittstellen (Softwareergonomie) zur Umsetzung des Kundenauftrags.</w:t>
                            </w:r>
                          </w:p>
                          <w:p w14:paraId="180302EB" w14:textId="2B02C6DA" w:rsidR="003C4794" w:rsidRDefault="003C4794" w:rsidP="004417FF">
                            <w:pPr>
                              <w:widowControl/>
                              <w:numPr>
                                <w:ilvl w:val="0"/>
                                <w:numId w:val="3"/>
                              </w:numPr>
                              <w:rPr>
                                <w:rFonts w:ascii="Tahoma" w:eastAsia="MS Mincho" w:hAnsi="Tahoma" w:cs="Tahoma"/>
                                <w:color w:val="FF9900"/>
                                <w:sz w:val="16"/>
                                <w:szCs w:val="16"/>
                                <w:lang w:val="de-DE" w:eastAsia="de-DE"/>
                              </w:rPr>
                            </w:pPr>
                            <w:r w:rsidRPr="00255029">
                              <w:rPr>
                                <w:rFonts w:ascii="Tahoma" w:eastAsia="MS Mincho" w:hAnsi="Tahoma" w:cs="Tahoma"/>
                                <w:color w:val="FF9900"/>
                                <w:sz w:val="16"/>
                                <w:szCs w:val="16"/>
                                <w:lang w:val="de-DE" w:eastAsia="de-DE"/>
                              </w:rPr>
                              <w:t>dokumentieren die Anforderungen in geeigneter Form.</w:t>
                            </w:r>
                          </w:p>
                          <w:p w14:paraId="7F8DBA13" w14:textId="404B1A31" w:rsidR="00DE4931" w:rsidRPr="004417FF" w:rsidRDefault="004417FF" w:rsidP="004417FF">
                            <w:pPr>
                              <w:widowControl/>
                              <w:numPr>
                                <w:ilvl w:val="0"/>
                                <w:numId w:val="3"/>
                              </w:numPr>
                              <w:rPr>
                                <w:rFonts w:ascii="Tahoma" w:hAnsi="Tahoma" w:cs="Tahoma"/>
                                <w:color w:val="000000" w:themeColor="text1"/>
                                <w:sz w:val="16"/>
                                <w:szCs w:val="16"/>
                                <w:lang w:val="de-DE"/>
                              </w:rPr>
                            </w:pPr>
                            <w:r w:rsidRPr="004417FF">
                              <w:rPr>
                                <w:rFonts w:ascii="Tahoma" w:hAnsi="Tahoma" w:cs="Tahoma"/>
                                <w:color w:val="000000" w:themeColor="text1"/>
                                <w:sz w:val="16"/>
                                <w:szCs w:val="16"/>
                                <w:lang w:val="de-DE"/>
                              </w:rPr>
                              <w:t>Mithilfe von Visualisierungstechniken dokumentieren sie für die Kunden und das Projektteam den Stand des Softwareentwurfs</w:t>
                            </w:r>
                            <w:r w:rsidR="00DE4931" w:rsidRPr="004417FF">
                              <w:rPr>
                                <w:rFonts w:ascii="Tahoma" w:hAnsi="Tahoma" w:cs="Tahoma"/>
                                <w:color w:val="000000" w:themeColor="text1"/>
                                <w:sz w:val="16"/>
                                <w:szCs w:val="16"/>
                                <w:lang w:val="de-DE"/>
                              </w:rPr>
                              <w:t>.</w:t>
                            </w:r>
                          </w:p>
                          <w:p w14:paraId="6256AB19" w14:textId="77777777" w:rsidR="00C80B7D" w:rsidRPr="00D04F22" w:rsidRDefault="00D04F22" w:rsidP="00ED791C">
                            <w:pPr>
                              <w:widowControl/>
                              <w:numPr>
                                <w:ilvl w:val="0"/>
                                <w:numId w:val="4"/>
                              </w:numPr>
                              <w:rPr>
                                <w:rFonts w:ascii="Tahoma" w:hAnsi="Tahoma" w:cs="Tahoma"/>
                                <w:color w:val="000000" w:themeColor="text1"/>
                                <w:sz w:val="16"/>
                                <w:szCs w:val="16"/>
                                <w:lang w:val="de-DE"/>
                              </w:rPr>
                            </w:pPr>
                            <w:r w:rsidRPr="00ED791C">
                              <w:rPr>
                                <w:rFonts w:ascii="Tahoma" w:eastAsia="MS Mincho" w:hAnsi="Tahoma" w:cs="Tahoma"/>
                                <w:color w:val="00B0F0"/>
                                <w:sz w:val="16"/>
                                <w:szCs w:val="16"/>
                                <w:lang w:val="de-DE" w:eastAsia="de-DE"/>
                              </w:rPr>
                              <w:t>präsentieren der Kundin/dem Kunden adressatengerecht den Entscheidungsprozess und das Produkt.</w:t>
                            </w:r>
                          </w:p>
                        </w:tc>
                        <w:tc>
                          <w:tcPr>
                            <w:tcW w:w="3854" w:type="dxa"/>
                            <w:tcBorders>
                              <w:top w:val="single" w:sz="4" w:space="0" w:color="auto"/>
                              <w:left w:val="single" w:sz="4" w:space="0" w:color="auto"/>
                              <w:bottom w:val="single" w:sz="4" w:space="0" w:color="auto"/>
                              <w:right w:val="single" w:sz="4" w:space="0" w:color="auto"/>
                            </w:tcBorders>
                            <w:hideMark/>
                          </w:tcPr>
                          <w:p w14:paraId="31EECC27" w14:textId="77777777" w:rsidR="00C80B7D" w:rsidRPr="00B84D8C" w:rsidRDefault="00C80B7D" w:rsidP="00847187">
                            <w:pPr>
                              <w:rPr>
                                <w:rFonts w:ascii="Tahoma" w:hAnsi="Tahoma" w:cs="Tahoma"/>
                                <w:b/>
                                <w:sz w:val="16"/>
                                <w:szCs w:val="16"/>
                              </w:rPr>
                            </w:pPr>
                            <w:proofErr w:type="spellStart"/>
                            <w:r w:rsidRPr="00B84D8C">
                              <w:rPr>
                                <w:rFonts w:ascii="Tahoma" w:hAnsi="Tahoma" w:cs="Tahoma"/>
                                <w:b/>
                                <w:sz w:val="16"/>
                                <w:szCs w:val="16"/>
                              </w:rPr>
                              <w:t>Konkretisierung</w:t>
                            </w:r>
                            <w:proofErr w:type="spellEnd"/>
                            <w:r w:rsidRPr="00B84D8C">
                              <w:rPr>
                                <w:rFonts w:ascii="Tahoma" w:hAnsi="Tahoma" w:cs="Tahoma"/>
                                <w:b/>
                                <w:sz w:val="16"/>
                                <w:szCs w:val="16"/>
                              </w:rPr>
                              <w:t xml:space="preserve"> der </w:t>
                            </w:r>
                            <w:proofErr w:type="spellStart"/>
                            <w:r w:rsidRPr="00B84D8C">
                              <w:rPr>
                                <w:rFonts w:ascii="Tahoma" w:hAnsi="Tahoma" w:cs="Tahoma"/>
                                <w:b/>
                                <w:sz w:val="16"/>
                                <w:szCs w:val="16"/>
                              </w:rPr>
                              <w:t>Inhalte</w:t>
                            </w:r>
                            <w:proofErr w:type="spellEnd"/>
                          </w:p>
                          <w:p w14:paraId="4BA11BA6" w14:textId="729D12EB" w:rsidR="00C80B7D" w:rsidRPr="00D04F22" w:rsidRDefault="004417FF" w:rsidP="00255029">
                            <w:pPr>
                              <w:widowControl/>
                              <w:numPr>
                                <w:ilvl w:val="0"/>
                                <w:numId w:val="4"/>
                              </w:numPr>
                              <w:rPr>
                                <w:rFonts w:ascii="Tahoma" w:eastAsia="MS Mincho" w:hAnsi="Tahoma" w:cs="Tahoma"/>
                                <w:color w:val="00B0F0"/>
                                <w:sz w:val="16"/>
                                <w:szCs w:val="16"/>
                                <w:lang w:val="de-DE" w:eastAsia="de-DE"/>
                              </w:rPr>
                            </w:pPr>
                            <w:r w:rsidRPr="004417FF">
                              <w:rPr>
                                <w:rFonts w:ascii="Tahoma" w:eastAsia="MS Mincho" w:hAnsi="Tahoma" w:cs="Tahoma"/>
                                <w:sz w:val="16"/>
                                <w:szCs w:val="16"/>
                                <w:lang w:val="de-DE" w:eastAsia="de-DE"/>
                              </w:rPr>
                              <w:t>Datenbankentwurf (Arten von Datenbanken, ERM, logisches Modell, Normalisierung, referenzielle Integrität)</w:t>
                            </w:r>
                          </w:p>
                        </w:tc>
                      </w:tr>
                      <w:tr w:rsidR="00C80B7D" w:rsidRPr="00054C4A" w14:paraId="3ABDB837" w14:textId="77777777" w:rsidTr="000D2977">
                        <w:trPr>
                          <w:trHeight w:val="294"/>
                          <w:jc w:val="center"/>
                        </w:trPr>
                        <w:tc>
                          <w:tcPr>
                            <w:tcW w:w="8000" w:type="dxa"/>
                            <w:gridSpan w:val="2"/>
                            <w:tcBorders>
                              <w:top w:val="single" w:sz="4" w:space="0" w:color="auto"/>
                              <w:left w:val="single" w:sz="4" w:space="0" w:color="auto"/>
                              <w:bottom w:val="single" w:sz="4" w:space="0" w:color="auto"/>
                              <w:right w:val="single" w:sz="4" w:space="0" w:color="auto"/>
                            </w:tcBorders>
                            <w:hideMark/>
                          </w:tcPr>
                          <w:p w14:paraId="09A92864" w14:textId="77777777" w:rsidR="00C80B7D" w:rsidRPr="00D04F22" w:rsidRDefault="00C80B7D" w:rsidP="00D04F22">
                            <w:pPr>
                              <w:rPr>
                                <w:rFonts w:ascii="Tahoma" w:hAnsi="Tahoma" w:cs="Tahoma"/>
                                <w:b/>
                                <w:sz w:val="16"/>
                                <w:szCs w:val="16"/>
                              </w:rPr>
                            </w:pPr>
                            <w:proofErr w:type="spellStart"/>
                            <w:r w:rsidRPr="00B84D8C">
                              <w:rPr>
                                <w:rFonts w:ascii="Tahoma" w:hAnsi="Tahoma" w:cs="Tahoma"/>
                                <w:b/>
                                <w:sz w:val="16"/>
                                <w:szCs w:val="16"/>
                              </w:rPr>
                              <w:t>Lern</w:t>
                            </w:r>
                            <w:proofErr w:type="spellEnd"/>
                            <w:r w:rsidRPr="00B84D8C">
                              <w:rPr>
                                <w:rFonts w:ascii="Tahoma" w:hAnsi="Tahoma" w:cs="Tahoma"/>
                                <w:b/>
                                <w:sz w:val="16"/>
                                <w:szCs w:val="16"/>
                              </w:rPr>
                              <w:t xml:space="preserve">- und </w:t>
                            </w:r>
                            <w:proofErr w:type="spellStart"/>
                            <w:r w:rsidRPr="00B84D8C">
                              <w:rPr>
                                <w:rFonts w:ascii="Tahoma" w:hAnsi="Tahoma" w:cs="Tahoma"/>
                                <w:b/>
                                <w:sz w:val="16"/>
                                <w:szCs w:val="16"/>
                              </w:rPr>
                              <w:t>Arbeitstechniken</w:t>
                            </w:r>
                            <w:proofErr w:type="spellEnd"/>
                          </w:p>
                          <w:p w14:paraId="075749FA" w14:textId="221B6175" w:rsidR="00C80B7D" w:rsidRPr="00054C4A" w:rsidRDefault="00C80B7D" w:rsidP="00D04F22">
                            <w:pPr>
                              <w:widowControl/>
                              <w:numPr>
                                <w:ilvl w:val="0"/>
                                <w:numId w:val="3"/>
                              </w:numPr>
                              <w:rPr>
                                <w:rFonts w:ascii="Tahoma" w:hAnsi="Tahoma" w:cs="Tahoma"/>
                                <w:sz w:val="16"/>
                                <w:szCs w:val="16"/>
                                <w:lang w:val="de-DE"/>
                              </w:rPr>
                            </w:pPr>
                          </w:p>
                        </w:tc>
                      </w:tr>
                      <w:tr w:rsidR="00C80B7D" w:rsidRPr="00054C4A" w14:paraId="2AFC1CA8" w14:textId="77777777" w:rsidTr="000D2977">
                        <w:trPr>
                          <w:trHeight w:val="276"/>
                          <w:jc w:val="center"/>
                        </w:trPr>
                        <w:tc>
                          <w:tcPr>
                            <w:tcW w:w="8000" w:type="dxa"/>
                            <w:gridSpan w:val="2"/>
                            <w:tcBorders>
                              <w:top w:val="single" w:sz="4" w:space="0" w:color="auto"/>
                              <w:left w:val="single" w:sz="4" w:space="0" w:color="auto"/>
                              <w:bottom w:val="single" w:sz="4" w:space="0" w:color="auto"/>
                              <w:right w:val="single" w:sz="4" w:space="0" w:color="auto"/>
                            </w:tcBorders>
                            <w:hideMark/>
                          </w:tcPr>
                          <w:p w14:paraId="1B50D8E5" w14:textId="77777777" w:rsidR="00C80B7D" w:rsidRPr="003D6372" w:rsidRDefault="00C80B7D" w:rsidP="00847187">
                            <w:pPr>
                              <w:rPr>
                                <w:rFonts w:ascii="Tahoma" w:hAnsi="Tahoma" w:cs="Tahoma"/>
                                <w:b/>
                                <w:sz w:val="16"/>
                                <w:szCs w:val="16"/>
                                <w:lang w:val="de-DE"/>
                              </w:rPr>
                            </w:pPr>
                            <w:r w:rsidRPr="003D6372">
                              <w:rPr>
                                <w:rFonts w:ascii="Tahoma" w:hAnsi="Tahoma" w:cs="Tahoma"/>
                                <w:b/>
                                <w:sz w:val="16"/>
                                <w:szCs w:val="16"/>
                                <w:lang w:val="de-DE"/>
                              </w:rPr>
                              <w:t>Unterrichtsmaterialien/Fundstelle</w:t>
                            </w:r>
                          </w:p>
                          <w:p w14:paraId="40F25037" w14:textId="20CB97D5" w:rsidR="00C80B7D" w:rsidRPr="003D6372" w:rsidRDefault="00C80B7D" w:rsidP="001F4B08">
                            <w:pPr>
                              <w:widowControl/>
                              <w:numPr>
                                <w:ilvl w:val="0"/>
                                <w:numId w:val="3"/>
                              </w:numPr>
                              <w:rPr>
                                <w:rFonts w:ascii="Tahoma" w:hAnsi="Tahoma" w:cs="Tahoma"/>
                                <w:sz w:val="16"/>
                                <w:szCs w:val="16"/>
                                <w:lang w:val="de-DE"/>
                              </w:rPr>
                            </w:pPr>
                          </w:p>
                        </w:tc>
                      </w:tr>
                      <w:tr w:rsidR="00C80B7D" w:rsidRPr="00054C4A" w14:paraId="5A75ADDE" w14:textId="77777777" w:rsidTr="000D2977">
                        <w:trPr>
                          <w:trHeight w:val="408"/>
                          <w:jc w:val="center"/>
                        </w:trPr>
                        <w:tc>
                          <w:tcPr>
                            <w:tcW w:w="8000" w:type="dxa"/>
                            <w:gridSpan w:val="2"/>
                            <w:tcBorders>
                              <w:top w:val="single" w:sz="4" w:space="0" w:color="auto"/>
                              <w:left w:val="single" w:sz="4" w:space="0" w:color="auto"/>
                              <w:bottom w:val="single" w:sz="4" w:space="0" w:color="auto"/>
                              <w:right w:val="single" w:sz="4" w:space="0" w:color="auto"/>
                            </w:tcBorders>
                            <w:hideMark/>
                          </w:tcPr>
                          <w:p w14:paraId="24E4283C" w14:textId="77777777" w:rsidR="00C80B7D" w:rsidRPr="003D6372" w:rsidRDefault="00C80B7D" w:rsidP="00847187">
                            <w:pPr>
                              <w:rPr>
                                <w:rFonts w:ascii="Tahoma" w:hAnsi="Tahoma" w:cs="Tahoma"/>
                                <w:b/>
                                <w:sz w:val="16"/>
                                <w:szCs w:val="16"/>
                                <w:lang w:val="de-DE"/>
                              </w:rPr>
                            </w:pPr>
                            <w:r w:rsidRPr="003D6372">
                              <w:rPr>
                                <w:rFonts w:ascii="Tahoma" w:hAnsi="Tahoma" w:cs="Tahoma"/>
                                <w:b/>
                                <w:sz w:val="16"/>
                                <w:szCs w:val="16"/>
                                <w:lang w:val="de-DE"/>
                              </w:rPr>
                              <w:t>Organisatorische Hinweise</w:t>
                            </w:r>
                          </w:p>
                          <w:p w14:paraId="23D9747C" w14:textId="62DA68E3" w:rsidR="005A4A0C" w:rsidRPr="005A4A0C" w:rsidRDefault="00255029" w:rsidP="005A4A0C">
                            <w:pPr>
                              <w:rPr>
                                <w:rFonts w:ascii="Tahoma" w:hAnsi="Tahoma" w:cs="Tahoma"/>
                                <w:sz w:val="16"/>
                                <w:szCs w:val="16"/>
                                <w:lang w:val="de-DE"/>
                              </w:rPr>
                            </w:pPr>
                            <w:r>
                              <w:rPr>
                                <w:rFonts w:ascii="Tahoma" w:hAnsi="Tahoma" w:cs="Tahoma"/>
                                <w:sz w:val="16"/>
                                <w:szCs w:val="16"/>
                                <w:lang w:val="de-DE"/>
                              </w:rPr>
                              <w:t xml:space="preserve">- </w:t>
                            </w:r>
                            <w:r w:rsidR="005A4A0C" w:rsidRPr="005A4A0C">
                              <w:rPr>
                                <w:rFonts w:ascii="Tahoma" w:hAnsi="Tahoma" w:cs="Tahoma"/>
                                <w:sz w:val="16"/>
                                <w:szCs w:val="16"/>
                                <w:lang w:val="de-DE"/>
                              </w:rPr>
                              <w:t>Anforderungen und Kriterien für eine Präsentation sind in Deutsch/Kommunikation erarbeitet</w:t>
                            </w:r>
                          </w:p>
                          <w:p w14:paraId="68566DDF" w14:textId="77777777" w:rsidR="005A4A0C" w:rsidRPr="005A4A0C" w:rsidRDefault="005A4A0C" w:rsidP="005A4A0C">
                            <w:pPr>
                              <w:rPr>
                                <w:rFonts w:ascii="Tahoma" w:hAnsi="Tahoma" w:cs="Tahoma"/>
                                <w:sz w:val="16"/>
                                <w:szCs w:val="16"/>
                                <w:lang w:val="de-DE"/>
                              </w:rPr>
                            </w:pPr>
                          </w:p>
                          <w:p w14:paraId="66BC221D" w14:textId="1382ED05" w:rsidR="00C80B7D" w:rsidRPr="003D6372" w:rsidRDefault="00C80B7D" w:rsidP="005A4A0C">
                            <w:pPr>
                              <w:rPr>
                                <w:rFonts w:ascii="Tahoma" w:hAnsi="Tahoma" w:cs="Tahoma"/>
                                <w:sz w:val="16"/>
                                <w:szCs w:val="16"/>
                                <w:lang w:val="de-DE"/>
                              </w:rPr>
                            </w:pPr>
                          </w:p>
                        </w:tc>
                      </w:tr>
                    </w:tbl>
                    <w:p w14:paraId="6F9BF6BC" w14:textId="77777777" w:rsidR="00C80B7D" w:rsidRPr="008B5E5B" w:rsidRDefault="00C80B7D" w:rsidP="00C80B7D">
                      <w:pPr>
                        <w:spacing w:before="120"/>
                        <w:ind w:left="425"/>
                        <w:rPr>
                          <w:lang w:val="de-DE"/>
                        </w:rPr>
                      </w:pPr>
                    </w:p>
                  </w:txbxContent>
                </v:textbox>
              </v:shape>
            </w:pict>
          </mc:Fallback>
        </mc:AlternateContent>
      </w:r>
    </w:p>
    <w:sectPr w:rsidR="002054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43A5"/>
    <w:multiLevelType w:val="hybridMultilevel"/>
    <w:tmpl w:val="B6E4EC20"/>
    <w:lvl w:ilvl="0" w:tplc="4228432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2565EA"/>
    <w:multiLevelType w:val="hybridMultilevel"/>
    <w:tmpl w:val="F94A26FC"/>
    <w:lvl w:ilvl="0" w:tplc="4228432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4BE2A6E"/>
    <w:multiLevelType w:val="hybridMultilevel"/>
    <w:tmpl w:val="52529CF6"/>
    <w:lvl w:ilvl="0" w:tplc="4228432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3175FA3"/>
    <w:multiLevelType w:val="hybridMultilevel"/>
    <w:tmpl w:val="A0E88BC2"/>
    <w:lvl w:ilvl="0" w:tplc="4228432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862189C"/>
    <w:multiLevelType w:val="hybridMultilevel"/>
    <w:tmpl w:val="62340402"/>
    <w:lvl w:ilvl="0" w:tplc="4228432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7D"/>
    <w:rsid w:val="00042C63"/>
    <w:rsid w:val="00054C4A"/>
    <w:rsid w:val="001F4B08"/>
    <w:rsid w:val="0020547F"/>
    <w:rsid w:val="00255029"/>
    <w:rsid w:val="002A116F"/>
    <w:rsid w:val="002E2C7D"/>
    <w:rsid w:val="003C4794"/>
    <w:rsid w:val="004417FF"/>
    <w:rsid w:val="0051615F"/>
    <w:rsid w:val="005A4A0C"/>
    <w:rsid w:val="005B704D"/>
    <w:rsid w:val="005D4028"/>
    <w:rsid w:val="00782AD3"/>
    <w:rsid w:val="0088381F"/>
    <w:rsid w:val="00AB00E1"/>
    <w:rsid w:val="00AF5C7F"/>
    <w:rsid w:val="00BB7EBD"/>
    <w:rsid w:val="00BD1146"/>
    <w:rsid w:val="00C80B7D"/>
    <w:rsid w:val="00D04F22"/>
    <w:rsid w:val="00D530B9"/>
    <w:rsid w:val="00DE4931"/>
    <w:rsid w:val="00EB7AFF"/>
    <w:rsid w:val="00ED791C"/>
    <w:rsid w:val="00F23153"/>
    <w:rsid w:val="00FD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9280"/>
  <w15:docId w15:val="{F804E52B-C1F7-43B4-A1A7-C28A9217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C80B7D"/>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0B7D"/>
    <w:pPr>
      <w:widowControl/>
      <w:ind w:left="720"/>
      <w:contextualSpacing/>
    </w:pPr>
    <w:rPr>
      <w:rFonts w:ascii="Times New Roman" w:eastAsiaTheme="minorEastAsia"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73F2FDBB2CC24CAD90C3DAF609AAFD" ma:contentTypeVersion="0" ma:contentTypeDescription="Ein neues Dokument erstellen." ma:contentTypeScope="" ma:versionID="48ab46577b29019d4947636b40e2a180">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04150E-EE0A-4FD4-A3F8-443DCB746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F34D8A-1D74-4945-BAD3-34548E4FC2BA}">
  <ds:schemaRefs>
    <ds:schemaRef ds:uri="http://schemas.microsoft.com/sharepoint/v3/contenttype/forms"/>
  </ds:schemaRefs>
</ds:datastoreItem>
</file>

<file path=customXml/itemProps3.xml><?xml version="1.0" encoding="utf-8"?>
<ds:datastoreItem xmlns:ds="http://schemas.openxmlformats.org/officeDocument/2006/customXml" ds:itemID="{C928E817-13E0-4AE4-B061-233482CCA6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Rietzscher</dc:creator>
  <cp:lastModifiedBy>Ernst Rech</cp:lastModifiedBy>
  <cp:revision>6</cp:revision>
  <dcterms:created xsi:type="dcterms:W3CDTF">2022-02-01T17:31:00Z</dcterms:created>
  <dcterms:modified xsi:type="dcterms:W3CDTF">2022-02-02T14:01:00Z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0x0101008573F2FDBB2CC24CAD90C3DAF609AAFD</vt:lpwstr>
  </property>
</Properties>
</file>