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6694"/>
      </w:tblGrid>
      <w:tr w:rsidR="007F4FB5" w:rsidRPr="007F4FB5" w:rsidTr="002416D8">
        <w:tc>
          <w:tcPr>
            <w:tcW w:w="9104" w:type="dxa"/>
            <w:gridSpan w:val="2"/>
            <w:tcBorders>
              <w:top w:val="single" w:sz="4" w:space="0" w:color="auto"/>
              <w:left w:val="single" w:sz="4" w:space="0" w:color="auto"/>
              <w:bottom w:val="single" w:sz="4" w:space="0" w:color="auto"/>
              <w:right w:val="single" w:sz="4" w:space="0" w:color="auto"/>
            </w:tcBorders>
            <w:shd w:val="clear" w:color="auto" w:fill="auto"/>
          </w:tcPr>
          <w:p w:rsidR="007F4FB5" w:rsidRPr="007F4FB5" w:rsidRDefault="007F4FB5" w:rsidP="007F4FB5">
            <w:pPr>
              <w:widowControl w:val="0"/>
              <w:spacing w:after="0" w:line="240" w:lineRule="auto"/>
              <w:jc w:val="center"/>
              <w:rPr>
                <w:rFonts w:ascii="Arial" w:eastAsia="Times New Roman" w:hAnsi="Arial"/>
                <w:b/>
                <w:color w:val="000000"/>
                <w:sz w:val="24"/>
              </w:rPr>
            </w:pPr>
            <w:bookmarkStart w:id="0" w:name="_GoBack"/>
            <w:bookmarkEnd w:id="0"/>
            <w:r w:rsidRPr="007F4FB5">
              <w:rPr>
                <w:rFonts w:ascii="Arial" w:eastAsia="Times New Roman" w:hAnsi="Arial"/>
                <w:b/>
                <w:color w:val="000000"/>
                <w:sz w:val="24"/>
              </w:rPr>
              <w:t>Untergründe und Altanstriche prüfen und vorbereiten – Lernen an Stationen</w:t>
            </w:r>
          </w:p>
        </w:tc>
      </w:tr>
      <w:tr w:rsidR="007F4FB5" w:rsidRPr="007F4FB5" w:rsidTr="002416D8">
        <w:tc>
          <w:tcPr>
            <w:tcW w:w="9104" w:type="dxa"/>
            <w:gridSpan w:val="2"/>
            <w:tcBorders>
              <w:top w:val="single" w:sz="4" w:space="0" w:color="auto"/>
              <w:left w:val="nil"/>
              <w:bottom w:val="single" w:sz="4" w:space="0" w:color="auto"/>
              <w:right w:val="nil"/>
            </w:tcBorders>
            <w:shd w:val="clear" w:color="auto" w:fill="auto"/>
          </w:tcPr>
          <w:p w:rsidR="007F4FB5" w:rsidRPr="007F4FB5" w:rsidRDefault="007F4FB5" w:rsidP="007F4FB5">
            <w:pPr>
              <w:widowControl w:val="0"/>
              <w:spacing w:after="0" w:line="240" w:lineRule="auto"/>
              <w:rPr>
                <w:rFonts w:ascii="Arial" w:eastAsia="Times New Roman" w:hAnsi="Arial"/>
                <w:color w:val="009999"/>
                <w:sz w:val="24"/>
              </w:rPr>
            </w:pPr>
          </w:p>
          <w:p w:rsidR="007F4FB5" w:rsidRPr="007F4FB5" w:rsidRDefault="007F392D" w:rsidP="007F4FB5">
            <w:pPr>
              <w:widowControl w:val="0"/>
              <w:spacing w:after="0" w:line="240" w:lineRule="auto"/>
              <w:jc w:val="center"/>
              <w:rPr>
                <w:rFonts w:ascii="Arial" w:eastAsia="Times New Roman" w:hAnsi="Arial"/>
                <w:color w:val="009999"/>
                <w:sz w:val="24"/>
              </w:rPr>
            </w:pPr>
            <w:r w:rsidRPr="007F4FB5">
              <w:rPr>
                <w:rFonts w:ascii="Arial" w:eastAsia="Times New Roman" w:hAnsi="Arial"/>
                <w:noProof/>
                <w:color w:val="009999"/>
                <w:sz w:val="24"/>
              </w:rPr>
              <w:drawing>
                <wp:inline distT="0" distB="0" distL="0" distR="0">
                  <wp:extent cx="2691130" cy="1446530"/>
                  <wp:effectExtent l="0" t="0" r="0" b="0"/>
                  <wp:docPr id="2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1130" cy="1446530"/>
                          </a:xfrm>
                          <a:prstGeom prst="rect">
                            <a:avLst/>
                          </a:prstGeom>
                          <a:noFill/>
                        </pic:spPr>
                      </pic:pic>
                    </a:graphicData>
                  </a:graphic>
                </wp:inline>
              </w:drawing>
            </w:r>
          </w:p>
          <w:p w:rsidR="007F4FB5" w:rsidRPr="007F4FB5" w:rsidRDefault="007F4FB5" w:rsidP="007F4FB5">
            <w:pPr>
              <w:widowControl w:val="0"/>
              <w:spacing w:after="0" w:line="240" w:lineRule="auto"/>
              <w:jc w:val="center"/>
              <w:rPr>
                <w:rFonts w:ascii="Arial" w:eastAsia="Times New Roman" w:hAnsi="Arial"/>
                <w:color w:val="009999"/>
                <w:sz w:val="24"/>
              </w:rPr>
            </w:pPr>
          </w:p>
        </w:tc>
      </w:tr>
      <w:tr w:rsidR="007F4FB5" w:rsidRPr="007F4FB5" w:rsidTr="002416D8">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Fach</w:t>
            </w:r>
          </w:p>
        </w:tc>
        <w:tc>
          <w:tcPr>
            <w:tcW w:w="6694" w:type="dxa"/>
            <w:tcBorders>
              <w:top w:val="single" w:sz="4" w:space="0" w:color="auto"/>
              <w:left w:val="single" w:sz="4" w:space="0" w:color="auto"/>
              <w:bottom w:val="single" w:sz="4" w:space="0" w:color="auto"/>
              <w:right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Oberflächenbearbeitung</w:t>
            </w:r>
          </w:p>
        </w:tc>
      </w:tr>
      <w:tr w:rsidR="007F4FB5" w:rsidRPr="007F4FB5" w:rsidTr="002416D8">
        <w:tc>
          <w:tcPr>
            <w:tcW w:w="2410" w:type="dxa"/>
            <w:tcBorders>
              <w:top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Lernfeld</w:t>
            </w:r>
          </w:p>
        </w:tc>
        <w:tc>
          <w:tcPr>
            <w:tcW w:w="6694" w:type="dxa"/>
            <w:tcBorders>
              <w:top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LF1 Oberflächen vorbereiten und beschichten</w:t>
            </w:r>
          </w:p>
        </w:tc>
      </w:tr>
      <w:tr w:rsidR="007F4FB5" w:rsidRPr="007F4FB5" w:rsidTr="002416D8">
        <w:tc>
          <w:tcPr>
            <w:tcW w:w="2410" w:type="dxa"/>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Querverweise zu weiteren Lernfeldern des Lehrplans</w:t>
            </w:r>
          </w:p>
        </w:tc>
        <w:tc>
          <w:tcPr>
            <w:tcW w:w="6694" w:type="dxa"/>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LF 5 Überholungs- und Erneuerungsbeschichtungen ausführen</w:t>
            </w:r>
          </w:p>
        </w:tc>
      </w:tr>
      <w:tr w:rsidR="007F4FB5" w:rsidRPr="007F4FB5" w:rsidTr="002416D8">
        <w:tc>
          <w:tcPr>
            <w:tcW w:w="2410" w:type="dxa"/>
            <w:tcBorders>
              <w:bottom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Zeitrahmen</w:t>
            </w:r>
          </w:p>
        </w:tc>
        <w:tc>
          <w:tcPr>
            <w:tcW w:w="6694" w:type="dxa"/>
            <w:tcBorders>
              <w:bottom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4 Unterrichtsstunden</w:t>
            </w:r>
          </w:p>
        </w:tc>
      </w:tr>
      <w:tr w:rsidR="007F4FB5" w:rsidRPr="007F4FB5" w:rsidTr="002416D8">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Benötigtes Material</w:t>
            </w:r>
          </w:p>
        </w:tc>
        <w:tc>
          <w:tcPr>
            <w:tcW w:w="6694" w:type="dxa"/>
            <w:tcBorders>
              <w:top w:val="single" w:sz="4" w:space="0" w:color="auto"/>
              <w:left w:val="single" w:sz="4" w:space="0" w:color="auto"/>
              <w:bottom w:val="single" w:sz="4" w:space="0" w:color="auto"/>
              <w:right w:val="single" w:sz="4" w:space="0" w:color="auto"/>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Laufzettel für jeden Schüler</w:t>
            </w:r>
          </w:p>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Aufgabenblätter mit Informationen für jede Station</w:t>
            </w:r>
          </w:p>
          <w:p w:rsidR="007F4FB5" w:rsidRPr="007F4FB5" w:rsidRDefault="007F4FB5" w:rsidP="007F4FB5">
            <w:pPr>
              <w:spacing w:before="120" w:after="120"/>
              <w:rPr>
                <w:rFonts w:ascii="Arial" w:eastAsia="Times New Roman" w:hAnsi="Arial" w:cs="Arial"/>
                <w:color w:val="000000"/>
                <w:sz w:val="24"/>
                <w:lang w:eastAsia="de-DE"/>
              </w:rPr>
            </w:pPr>
            <w:r w:rsidRPr="007F4FB5">
              <w:rPr>
                <w:rFonts w:ascii="Arial" w:eastAsia="Times New Roman" w:hAnsi="Arial" w:cs="Arial"/>
                <w:color w:val="000000"/>
                <w:sz w:val="24"/>
                <w:lang w:eastAsia="de-DE"/>
              </w:rPr>
              <w:t>Werkzeuge, Materialien und Geräte für jede Station (siehe Beschreibung)</w:t>
            </w:r>
          </w:p>
        </w:tc>
      </w:tr>
      <w:tr w:rsidR="007F4FB5" w:rsidRPr="007F4FB5" w:rsidTr="002416D8">
        <w:tc>
          <w:tcPr>
            <w:tcW w:w="2410" w:type="dxa"/>
            <w:tcBorders>
              <w:top w:val="single" w:sz="4" w:space="0" w:color="auto"/>
              <w:left w:val="nil"/>
              <w:bottom w:val="single" w:sz="4" w:space="0" w:color="auto"/>
              <w:right w:val="nil"/>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p>
        </w:tc>
        <w:tc>
          <w:tcPr>
            <w:tcW w:w="6694" w:type="dxa"/>
            <w:tcBorders>
              <w:top w:val="single" w:sz="4" w:space="0" w:color="auto"/>
              <w:left w:val="nil"/>
              <w:bottom w:val="single" w:sz="4" w:space="0" w:color="auto"/>
              <w:right w:val="nil"/>
            </w:tcBorders>
            <w:shd w:val="clear" w:color="auto" w:fill="auto"/>
            <w:vAlign w:val="center"/>
          </w:tcPr>
          <w:p w:rsidR="007F4FB5" w:rsidRPr="007F4FB5" w:rsidRDefault="007F4FB5" w:rsidP="007F4FB5">
            <w:pPr>
              <w:spacing w:before="120" w:after="120"/>
              <w:rPr>
                <w:rFonts w:ascii="Arial" w:eastAsia="Times New Roman" w:hAnsi="Arial" w:cs="Arial"/>
                <w:color w:val="000000"/>
                <w:sz w:val="24"/>
                <w:lang w:eastAsia="de-DE"/>
              </w:rPr>
            </w:pPr>
          </w:p>
        </w:tc>
      </w:tr>
      <w:tr w:rsidR="007F4FB5" w:rsidRPr="007F4FB5" w:rsidTr="002416D8">
        <w:tc>
          <w:tcPr>
            <w:tcW w:w="91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FB5" w:rsidRPr="007F4FB5" w:rsidRDefault="007F4FB5" w:rsidP="007F4FB5">
            <w:pPr>
              <w:spacing w:after="0"/>
              <w:jc w:val="center"/>
              <w:rPr>
                <w:rFonts w:ascii="Arial" w:eastAsia="Times New Roman" w:hAnsi="Arial" w:cs="Arial"/>
                <w:b/>
                <w:color w:val="000000"/>
                <w:sz w:val="24"/>
                <w:lang w:eastAsia="de-DE"/>
              </w:rPr>
            </w:pPr>
            <w:r w:rsidRPr="007F4FB5">
              <w:rPr>
                <w:rFonts w:ascii="Arial" w:eastAsia="Times New Roman" w:hAnsi="Arial" w:cs="Arial"/>
                <w:b/>
                <w:color w:val="000000"/>
                <w:sz w:val="24"/>
                <w:lang w:eastAsia="de-DE"/>
              </w:rPr>
              <w:t>Kompetenzerwartungen</w:t>
            </w:r>
          </w:p>
        </w:tc>
      </w:tr>
    </w:tbl>
    <w:p w:rsidR="007F4FB5" w:rsidRDefault="007F4FB5"/>
    <w:p w:rsidR="007F4FB5" w:rsidRPr="007F4FB5" w:rsidRDefault="007F4FB5" w:rsidP="007F4FB5">
      <w:pPr>
        <w:rPr>
          <w:rFonts w:ascii="Arial" w:hAnsi="Arial" w:cs="Arial"/>
          <w:sz w:val="24"/>
        </w:rPr>
      </w:pPr>
      <w:r w:rsidRPr="007F4FB5">
        <w:rPr>
          <w:rFonts w:ascii="Arial" w:hAnsi="Arial" w:cs="Arial"/>
          <w:sz w:val="24"/>
        </w:rPr>
        <w:t>Die Schülerinnen und Schüler …</w:t>
      </w:r>
    </w:p>
    <w:p w:rsidR="007F4FB5" w:rsidRPr="007F4FB5" w:rsidRDefault="007F4FB5" w:rsidP="007F4FB5">
      <w:pPr>
        <w:numPr>
          <w:ilvl w:val="0"/>
          <w:numId w:val="1"/>
        </w:numPr>
        <w:rPr>
          <w:rFonts w:ascii="Arial" w:hAnsi="Arial" w:cs="Arial"/>
          <w:sz w:val="24"/>
        </w:rPr>
      </w:pPr>
      <w:r w:rsidRPr="007F4FB5">
        <w:rPr>
          <w:rFonts w:ascii="Arial" w:hAnsi="Arial" w:cs="Arial"/>
          <w:sz w:val="24"/>
        </w:rPr>
        <w:t>analysieren die Arbeitsplatzsituation bezüglich des Arbeitsablaufs und des Gefährdungspotentials (Gefahrstoffe, Ordnung am Arbeitsplatz, Betriebsanweisungen, betriebliche Abläufe, Umgang mit elektrischem Strom). Dazu suchen, verarbeiten und sichern sie Daten</w:t>
      </w:r>
      <w:r>
        <w:rPr>
          <w:rFonts w:ascii="Arial" w:hAnsi="Arial" w:cs="Arial"/>
          <w:sz w:val="24"/>
        </w:rPr>
        <w:t xml:space="preserve"> […]</w:t>
      </w:r>
      <w:r w:rsidRPr="007F4FB5">
        <w:rPr>
          <w:rFonts w:ascii="Arial" w:hAnsi="Arial" w:cs="Arial"/>
          <w:sz w:val="24"/>
        </w:rPr>
        <w:t>.</w:t>
      </w:r>
    </w:p>
    <w:p w:rsidR="007F4FB5" w:rsidRPr="007F4FB5" w:rsidRDefault="007F4FB5" w:rsidP="007F4FB5">
      <w:pPr>
        <w:numPr>
          <w:ilvl w:val="0"/>
          <w:numId w:val="1"/>
        </w:numPr>
        <w:rPr>
          <w:rFonts w:ascii="Arial" w:hAnsi="Arial" w:cs="Arial"/>
          <w:sz w:val="24"/>
        </w:rPr>
      </w:pPr>
      <w:r w:rsidRPr="007F4FB5">
        <w:rPr>
          <w:rFonts w:ascii="Arial" w:hAnsi="Arial" w:cs="Arial"/>
          <w:sz w:val="24"/>
        </w:rPr>
        <w:t>legen die notwendige Persönliche Schutzausrüstung fest</w:t>
      </w:r>
      <w:r w:rsidR="002F7ADD">
        <w:rPr>
          <w:rFonts w:ascii="Arial" w:hAnsi="Arial" w:cs="Arial"/>
          <w:sz w:val="24"/>
        </w:rPr>
        <w:t>.</w:t>
      </w:r>
    </w:p>
    <w:p w:rsidR="007F4FB5" w:rsidRPr="007F4FB5" w:rsidRDefault="007F4FB5" w:rsidP="007F4FB5">
      <w:pPr>
        <w:numPr>
          <w:ilvl w:val="0"/>
          <w:numId w:val="1"/>
        </w:numPr>
        <w:rPr>
          <w:rFonts w:ascii="Arial" w:hAnsi="Arial" w:cs="Arial"/>
          <w:sz w:val="24"/>
        </w:rPr>
      </w:pPr>
      <w:r w:rsidRPr="007F4FB5">
        <w:rPr>
          <w:rFonts w:ascii="Arial" w:hAnsi="Arial" w:cs="Arial"/>
          <w:sz w:val="24"/>
        </w:rPr>
        <w:t xml:space="preserve">richten den Arbeitsplatz für die Beschichtungsarbeiten unter Berücksichtigung der örtlichen Gegebenheiten ein. Sie benutzen Geräte, Werkzeuge, Maschinen und Anlagen sowie ihre Persönliche Schutzausrüstung. Dabei beachten sie Möglichkeiten zur Vermeidung betriebsbedingter Belastungen für Umwelt und Gesellschaft im eigenen Aufgabenbereich (Entsorgung, Reinigen von Werkzeugen). Sie schützen Maschinen, Geräte, Anlagen und Materialien </w:t>
      </w:r>
      <w:r w:rsidRPr="007F4FB5">
        <w:rPr>
          <w:rFonts w:ascii="Arial" w:hAnsi="Arial" w:cs="Arial"/>
          <w:sz w:val="24"/>
        </w:rPr>
        <w:lastRenderedPageBreak/>
        <w:t>vor schädigenden Einflüssen und Diebstahl. Sie räumen den Arbeitsplatz und übergeben diesen.</w:t>
      </w:r>
    </w:p>
    <w:p w:rsidR="007F4FB5" w:rsidRDefault="007F4FB5" w:rsidP="007F4FB5">
      <w:pPr>
        <w:numPr>
          <w:ilvl w:val="0"/>
          <w:numId w:val="1"/>
        </w:numPr>
        <w:rPr>
          <w:rFonts w:ascii="Arial" w:hAnsi="Arial" w:cs="Arial"/>
          <w:sz w:val="24"/>
        </w:rPr>
      </w:pPr>
      <w:r w:rsidRPr="007F4FB5">
        <w:rPr>
          <w:rFonts w:ascii="Arial" w:hAnsi="Arial" w:cs="Arial"/>
          <w:sz w:val="24"/>
        </w:rPr>
        <w:t>präsentieren und bewerten ihre Arbeitsergebnisse. Dabei nutzen sie die mit dem Auftrag verbundenen berufs- und fachsprachlichen Begriffe.</w:t>
      </w:r>
    </w:p>
    <w:p w:rsidR="007F4FB5" w:rsidRDefault="007F4FB5" w:rsidP="007F4FB5">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F4FB5" w:rsidRPr="003974DA" w:rsidTr="003974DA">
        <w:tc>
          <w:tcPr>
            <w:tcW w:w="9212" w:type="dxa"/>
            <w:shd w:val="clear" w:color="auto" w:fill="auto"/>
          </w:tcPr>
          <w:p w:rsidR="007F4FB5" w:rsidRPr="003974DA" w:rsidRDefault="00D610C7" w:rsidP="003974DA">
            <w:pPr>
              <w:spacing w:after="0"/>
              <w:jc w:val="center"/>
              <w:rPr>
                <w:rFonts w:ascii="Arial" w:hAnsi="Arial" w:cs="Arial"/>
                <w:b/>
                <w:sz w:val="24"/>
              </w:rPr>
            </w:pPr>
            <w:r w:rsidRPr="003974DA">
              <w:rPr>
                <w:rFonts w:ascii="Arial" w:hAnsi="Arial" w:cs="Arial"/>
                <w:b/>
                <w:sz w:val="24"/>
              </w:rPr>
              <w:t>Phasen der vollständigen Handlung</w:t>
            </w:r>
          </w:p>
        </w:tc>
      </w:tr>
    </w:tbl>
    <w:p w:rsidR="007F4FB5" w:rsidRDefault="007F4FB5" w:rsidP="007F4FB5">
      <w:pPr>
        <w:rPr>
          <w:rFonts w:ascii="Arial" w:hAnsi="Arial" w:cs="Arial"/>
          <w:sz w:val="24"/>
        </w:rPr>
      </w:pPr>
    </w:p>
    <w:p w:rsidR="007F4FB5" w:rsidRPr="007F4FB5" w:rsidRDefault="007F4FB5" w:rsidP="007F4FB5">
      <w:pPr>
        <w:numPr>
          <w:ilvl w:val="1"/>
          <w:numId w:val="2"/>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Arial" w:hAnsi="Arial"/>
          <w:b/>
          <w:sz w:val="24"/>
        </w:rPr>
      </w:pPr>
      <w:r w:rsidRPr="007F4FB5">
        <w:rPr>
          <w:rFonts w:ascii="Arial" w:hAnsi="Arial"/>
          <w:b/>
          <w:sz w:val="24"/>
        </w:rPr>
        <w:t>Orientieren:</w:t>
      </w:r>
    </w:p>
    <w:p w:rsidR="007F4FB5" w:rsidRPr="007F4FB5" w:rsidRDefault="007F4FB5" w:rsidP="007F4FB5">
      <w:pPr>
        <w:spacing w:after="0"/>
        <w:ind w:left="284" w:right="-142"/>
        <w:rPr>
          <w:rFonts w:ascii="Arial" w:eastAsia="Times New Roman" w:hAnsi="Arial" w:cs="Arial"/>
          <w:color w:val="000000"/>
          <w:sz w:val="24"/>
          <w:lang w:eastAsia="de-DE"/>
        </w:rPr>
      </w:pPr>
      <w:r w:rsidRPr="007F4FB5">
        <w:rPr>
          <w:rFonts w:ascii="Arial" w:eastAsia="Times New Roman" w:hAnsi="Arial" w:cs="Arial"/>
          <w:color w:val="000000"/>
          <w:sz w:val="24"/>
          <w:lang w:eastAsia="de-DE"/>
        </w:rPr>
        <w:t>Die Schülerinnen und Schüler lesen und besprechen in der Gruppe die Arbeitsaufträge der einzelnen Stationen.</w:t>
      </w:r>
    </w:p>
    <w:p w:rsidR="007F4FB5" w:rsidRPr="007F4FB5" w:rsidRDefault="007F4FB5" w:rsidP="007F4FB5">
      <w:pPr>
        <w:spacing w:after="0"/>
        <w:ind w:right="-142"/>
        <w:rPr>
          <w:rFonts w:ascii="Arial" w:eastAsia="Times New Roman" w:hAnsi="Arial" w:cs="Arial"/>
          <w:sz w:val="28"/>
          <w:szCs w:val="24"/>
          <w:lang w:eastAsia="de-DE"/>
        </w:rPr>
      </w:pPr>
    </w:p>
    <w:p w:rsidR="007F4FB5" w:rsidRPr="007F4FB5" w:rsidRDefault="007F4FB5" w:rsidP="007F4FB5">
      <w:pPr>
        <w:numPr>
          <w:ilvl w:val="1"/>
          <w:numId w:val="2"/>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Arial" w:hAnsi="Arial"/>
          <w:b/>
          <w:sz w:val="24"/>
        </w:rPr>
      </w:pPr>
      <w:r w:rsidRPr="007F4FB5">
        <w:rPr>
          <w:rFonts w:ascii="Arial" w:hAnsi="Arial"/>
          <w:b/>
          <w:sz w:val="24"/>
        </w:rPr>
        <w:t xml:space="preserve">Planen: </w:t>
      </w:r>
    </w:p>
    <w:p w:rsidR="007F4FB5" w:rsidRPr="007F4FB5" w:rsidRDefault="007F4FB5" w:rsidP="007F4FB5">
      <w:pPr>
        <w:spacing w:after="0"/>
        <w:ind w:left="284" w:right="-142"/>
        <w:rPr>
          <w:rFonts w:ascii="Arial" w:eastAsia="Times New Roman" w:hAnsi="Arial" w:cs="Arial"/>
          <w:color w:val="000000"/>
          <w:sz w:val="24"/>
          <w:lang w:eastAsia="de-DE"/>
        </w:rPr>
      </w:pPr>
      <w:r w:rsidRPr="007F4FB5">
        <w:rPr>
          <w:rFonts w:ascii="Arial" w:eastAsia="Times New Roman" w:hAnsi="Arial" w:cs="Arial"/>
          <w:color w:val="000000"/>
          <w:sz w:val="24"/>
          <w:lang w:eastAsia="de-DE"/>
        </w:rPr>
        <w:t>Jede Schülergruppe verständigt sich über die Durchführung der Teilaufgaben und verteilt diese unter sich.</w:t>
      </w:r>
    </w:p>
    <w:p w:rsidR="007F4FB5" w:rsidRPr="007F4FB5" w:rsidRDefault="007F4FB5" w:rsidP="007F4FB5">
      <w:pPr>
        <w:spacing w:after="0"/>
        <w:ind w:right="-142"/>
        <w:rPr>
          <w:rFonts w:ascii="Arial" w:eastAsia="Times New Roman" w:hAnsi="Arial" w:cs="Arial"/>
          <w:sz w:val="28"/>
          <w:szCs w:val="24"/>
          <w:lang w:eastAsia="de-DE"/>
        </w:rPr>
      </w:pPr>
    </w:p>
    <w:p w:rsidR="007F4FB5" w:rsidRPr="007F4FB5" w:rsidRDefault="007F4FB5" w:rsidP="007F4FB5">
      <w:pPr>
        <w:numPr>
          <w:ilvl w:val="1"/>
          <w:numId w:val="2"/>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Arial" w:hAnsi="Arial"/>
          <w:b/>
          <w:sz w:val="24"/>
        </w:rPr>
      </w:pPr>
      <w:r w:rsidRPr="007F4FB5">
        <w:rPr>
          <w:rFonts w:ascii="Arial" w:hAnsi="Arial"/>
          <w:b/>
          <w:sz w:val="24"/>
        </w:rPr>
        <w:t>Entscheiden:</w:t>
      </w:r>
    </w:p>
    <w:p w:rsidR="007F4FB5" w:rsidRPr="007F4FB5" w:rsidRDefault="007F4FB5" w:rsidP="007F4FB5">
      <w:pPr>
        <w:spacing w:after="0"/>
        <w:ind w:left="284"/>
        <w:rPr>
          <w:rFonts w:ascii="Arial" w:eastAsia="Times New Roman" w:hAnsi="Arial" w:cs="Arial"/>
          <w:color w:val="000000"/>
          <w:sz w:val="24"/>
          <w:lang w:eastAsia="de-DE"/>
        </w:rPr>
      </w:pPr>
      <w:r w:rsidRPr="007F4FB5">
        <w:rPr>
          <w:rFonts w:ascii="Arial" w:eastAsia="Times New Roman" w:hAnsi="Arial" w:cs="Arial"/>
          <w:color w:val="000000"/>
          <w:sz w:val="24"/>
          <w:lang w:eastAsia="de-DE"/>
        </w:rPr>
        <w:t>[Bei dieser Aufgabe ist die Art der Durchführung festgelegt.]</w:t>
      </w:r>
    </w:p>
    <w:p w:rsidR="007F4FB5" w:rsidRPr="007F4FB5" w:rsidRDefault="007F4FB5" w:rsidP="007F4FB5">
      <w:pPr>
        <w:spacing w:after="0"/>
        <w:rPr>
          <w:rFonts w:ascii="Arial" w:eastAsia="Times New Roman" w:hAnsi="Arial" w:cs="Arial"/>
          <w:sz w:val="28"/>
          <w:szCs w:val="24"/>
          <w:lang w:eastAsia="de-DE"/>
        </w:rPr>
      </w:pPr>
    </w:p>
    <w:p w:rsidR="007F4FB5" w:rsidRPr="007F4FB5" w:rsidRDefault="007F4FB5" w:rsidP="007F4FB5">
      <w:pPr>
        <w:numPr>
          <w:ilvl w:val="1"/>
          <w:numId w:val="2"/>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Arial" w:hAnsi="Arial"/>
          <w:b/>
          <w:sz w:val="24"/>
        </w:rPr>
      </w:pPr>
      <w:r w:rsidRPr="007F4FB5">
        <w:rPr>
          <w:rFonts w:ascii="Arial" w:hAnsi="Arial"/>
          <w:b/>
          <w:sz w:val="24"/>
        </w:rPr>
        <w:t>Durchführen:</w:t>
      </w:r>
    </w:p>
    <w:p w:rsidR="007F4FB5" w:rsidRPr="007F4FB5" w:rsidRDefault="007F4FB5" w:rsidP="007F4FB5">
      <w:pPr>
        <w:spacing w:after="0"/>
        <w:ind w:left="284"/>
        <w:rPr>
          <w:rFonts w:ascii="Arial" w:eastAsia="Times New Roman" w:hAnsi="Arial" w:cs="Arial"/>
          <w:color w:val="000000"/>
          <w:sz w:val="24"/>
          <w:lang w:eastAsia="de-DE"/>
        </w:rPr>
      </w:pPr>
      <w:r w:rsidRPr="007F4FB5">
        <w:rPr>
          <w:rFonts w:ascii="Arial" w:eastAsia="Times New Roman" w:hAnsi="Arial" w:cs="Arial"/>
          <w:color w:val="000000"/>
          <w:sz w:val="24"/>
          <w:lang w:eastAsia="de-DE"/>
        </w:rPr>
        <w:t>Die Schülerinnen und Schüler führen an den Stationen die entsprechenden Untergrundprüfungen und Vorarbeiten durch und protokollieren die Ergebnisse in ihren Laufzetteln.</w:t>
      </w:r>
    </w:p>
    <w:p w:rsidR="007F4FB5" w:rsidRPr="007F4FB5" w:rsidRDefault="007F4FB5" w:rsidP="007F4FB5">
      <w:pPr>
        <w:spacing w:after="0"/>
        <w:rPr>
          <w:rFonts w:ascii="Arial" w:eastAsia="Times New Roman" w:hAnsi="Arial" w:cs="Arial"/>
          <w:sz w:val="28"/>
          <w:szCs w:val="24"/>
          <w:lang w:eastAsia="de-DE"/>
        </w:rPr>
      </w:pPr>
    </w:p>
    <w:p w:rsidR="007F4FB5" w:rsidRPr="007F4FB5" w:rsidRDefault="007F4FB5" w:rsidP="007F4FB5">
      <w:pPr>
        <w:numPr>
          <w:ilvl w:val="1"/>
          <w:numId w:val="2"/>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Arial" w:hAnsi="Arial"/>
          <w:b/>
          <w:sz w:val="24"/>
        </w:rPr>
      </w:pPr>
      <w:r w:rsidRPr="007F4FB5">
        <w:rPr>
          <w:rFonts w:ascii="Arial" w:hAnsi="Arial"/>
          <w:b/>
          <w:sz w:val="24"/>
        </w:rPr>
        <w:t>Kontrollieren:</w:t>
      </w:r>
    </w:p>
    <w:p w:rsidR="007F4FB5" w:rsidRPr="007F4FB5" w:rsidRDefault="007F4FB5" w:rsidP="007F4FB5">
      <w:pPr>
        <w:spacing w:after="0"/>
        <w:ind w:left="284"/>
        <w:rPr>
          <w:rFonts w:ascii="Arial" w:eastAsia="Times New Roman" w:hAnsi="Arial" w:cs="Arial"/>
          <w:color w:val="000000"/>
          <w:sz w:val="24"/>
          <w:lang w:eastAsia="de-DE"/>
        </w:rPr>
      </w:pPr>
      <w:r w:rsidRPr="007F4FB5">
        <w:rPr>
          <w:rFonts w:ascii="Arial" w:eastAsia="Times New Roman" w:hAnsi="Arial" w:cs="Arial"/>
          <w:color w:val="000000"/>
          <w:sz w:val="24"/>
          <w:lang w:eastAsia="de-DE"/>
        </w:rPr>
        <w:t>Eine Kontrolle der gefundenen Erkenntnisse findet im Austausch der Gruppen nach der Präsentation statt. Hier können unterschiedliche Ergebnisse der Versuche besprochen und ggfs. korrigiert werden.</w:t>
      </w:r>
    </w:p>
    <w:p w:rsidR="007F4FB5" w:rsidRPr="007F4FB5" w:rsidRDefault="007F4FB5" w:rsidP="007F4FB5">
      <w:pPr>
        <w:spacing w:after="0"/>
        <w:rPr>
          <w:rFonts w:ascii="Arial" w:eastAsia="Times New Roman" w:hAnsi="Arial" w:cs="Arial"/>
          <w:sz w:val="28"/>
          <w:szCs w:val="24"/>
          <w:lang w:eastAsia="de-DE"/>
        </w:rPr>
      </w:pPr>
    </w:p>
    <w:p w:rsidR="007F4FB5" w:rsidRPr="007F4FB5" w:rsidRDefault="007F4FB5" w:rsidP="007F4FB5">
      <w:pPr>
        <w:numPr>
          <w:ilvl w:val="1"/>
          <w:numId w:val="2"/>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Arial" w:hAnsi="Arial"/>
          <w:b/>
          <w:sz w:val="24"/>
        </w:rPr>
      </w:pPr>
      <w:r w:rsidRPr="007F4FB5">
        <w:rPr>
          <w:rFonts w:ascii="Arial" w:hAnsi="Arial"/>
          <w:b/>
          <w:sz w:val="24"/>
        </w:rPr>
        <w:t>Präsentieren:</w:t>
      </w:r>
    </w:p>
    <w:p w:rsidR="007F4FB5" w:rsidRPr="007F4FB5" w:rsidRDefault="007F4FB5" w:rsidP="007F4FB5">
      <w:pPr>
        <w:spacing w:after="0"/>
        <w:rPr>
          <w:rFonts w:ascii="Arial" w:eastAsia="Times New Roman" w:hAnsi="Arial" w:cs="Arial"/>
          <w:color w:val="000000"/>
          <w:sz w:val="24"/>
          <w:lang w:eastAsia="de-DE"/>
        </w:rPr>
      </w:pPr>
      <w:r w:rsidRPr="007F4FB5">
        <w:rPr>
          <w:rFonts w:ascii="Arial" w:eastAsia="Times New Roman" w:hAnsi="Arial" w:cs="Arial"/>
          <w:color w:val="000000"/>
          <w:sz w:val="24"/>
          <w:lang w:eastAsia="de-DE"/>
        </w:rPr>
        <w:t>Jede Gruppe stellt die Ergebnisse einer Lernstation vor.</w:t>
      </w:r>
    </w:p>
    <w:p w:rsidR="007F4FB5" w:rsidRPr="007F4FB5" w:rsidRDefault="007F4FB5" w:rsidP="007F4FB5">
      <w:pPr>
        <w:spacing w:after="0"/>
        <w:rPr>
          <w:rFonts w:ascii="Arial" w:eastAsia="Times New Roman" w:hAnsi="Arial" w:cs="Arial"/>
          <w:sz w:val="28"/>
          <w:szCs w:val="24"/>
          <w:lang w:eastAsia="de-DE"/>
        </w:rPr>
      </w:pPr>
    </w:p>
    <w:p w:rsidR="007F4FB5" w:rsidRPr="007F4FB5" w:rsidRDefault="007F4FB5" w:rsidP="007F4FB5">
      <w:pPr>
        <w:numPr>
          <w:ilvl w:val="1"/>
          <w:numId w:val="2"/>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Arial" w:hAnsi="Arial"/>
          <w:b/>
          <w:sz w:val="24"/>
        </w:rPr>
      </w:pPr>
      <w:r w:rsidRPr="007F4FB5">
        <w:rPr>
          <w:rFonts w:ascii="Arial" w:hAnsi="Arial"/>
          <w:b/>
          <w:sz w:val="24"/>
        </w:rPr>
        <w:t>Reflektieren:</w:t>
      </w:r>
    </w:p>
    <w:p w:rsidR="00C4667F" w:rsidRDefault="007F4FB5" w:rsidP="007F4FB5">
      <w:pPr>
        <w:spacing w:after="0"/>
        <w:ind w:left="284"/>
        <w:rPr>
          <w:rFonts w:ascii="Arial" w:eastAsia="Times New Roman" w:hAnsi="Arial" w:cs="Arial"/>
          <w:color w:val="000000"/>
          <w:sz w:val="24"/>
          <w:lang w:eastAsia="de-DE"/>
        </w:rPr>
      </w:pPr>
      <w:r w:rsidRPr="007F4FB5">
        <w:rPr>
          <w:rFonts w:ascii="Arial" w:eastAsia="Times New Roman" w:hAnsi="Arial" w:cs="Arial"/>
          <w:color w:val="000000"/>
          <w:sz w:val="24"/>
          <w:lang w:eastAsia="de-DE"/>
        </w:rPr>
        <w:t>Wie kam es zu unterschiedlichen Ergebnissen bei verschiedenen Gruppen? Welche Schwierigkeiten traten beim Schleifen, Abbrennen und Abbeizen auf? Welchen Risiken und Gesundheitsgefahren begegneten die Auszubildenden?</w:t>
      </w:r>
    </w:p>
    <w:p w:rsidR="002F7ADD" w:rsidRDefault="002F7ADD" w:rsidP="00C4667F">
      <w:pPr>
        <w:spacing w:after="0"/>
        <w:rPr>
          <w:rFonts w:ascii="Arial" w:eastAsia="Times New Roman" w:hAnsi="Arial" w:cs="Arial"/>
          <w:color w:val="000000"/>
          <w:sz w:val="24"/>
          <w:lang w:eastAsia="de-DE"/>
        </w:rPr>
      </w:pPr>
    </w:p>
    <w:p w:rsidR="00C4667F" w:rsidRDefault="00C4667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F7ADD" w:rsidRPr="003974DA" w:rsidTr="003974DA">
        <w:tc>
          <w:tcPr>
            <w:tcW w:w="9212" w:type="dxa"/>
            <w:shd w:val="clear" w:color="auto" w:fill="auto"/>
          </w:tcPr>
          <w:p w:rsidR="002F7ADD" w:rsidRPr="003974DA" w:rsidRDefault="002F7ADD" w:rsidP="003974DA">
            <w:pPr>
              <w:spacing w:after="0"/>
              <w:jc w:val="center"/>
              <w:rPr>
                <w:rFonts w:ascii="Arial" w:eastAsia="Times New Roman" w:hAnsi="Arial" w:cs="Arial"/>
                <w:b/>
                <w:color w:val="000000"/>
                <w:sz w:val="24"/>
                <w:lang w:eastAsia="de-DE"/>
              </w:rPr>
            </w:pPr>
            <w:r w:rsidRPr="003974DA">
              <w:rPr>
                <w:rFonts w:ascii="Arial" w:eastAsia="Times New Roman" w:hAnsi="Arial" w:cs="Arial"/>
                <w:b/>
                <w:color w:val="000000"/>
                <w:sz w:val="24"/>
                <w:lang w:eastAsia="de-DE"/>
              </w:rPr>
              <w:t>Aufgabe</w:t>
            </w:r>
          </w:p>
        </w:tc>
      </w:tr>
    </w:tbl>
    <w:p w:rsidR="002F7ADD" w:rsidRPr="002F7ADD" w:rsidRDefault="002F7ADD" w:rsidP="002F7ADD">
      <w:pPr>
        <w:keepNext/>
        <w:spacing w:before="240" w:after="60" w:line="240" w:lineRule="auto"/>
        <w:outlineLvl w:val="0"/>
        <w:rPr>
          <w:rFonts w:ascii="Arial" w:eastAsia="Times New Roman" w:hAnsi="Arial" w:cs="Arial"/>
          <w:b/>
          <w:sz w:val="28"/>
          <w:szCs w:val="20"/>
          <w:lang w:eastAsia="de-DE"/>
        </w:rPr>
      </w:pPr>
      <w:r w:rsidRPr="002F7ADD">
        <w:rPr>
          <w:rFonts w:ascii="Arial" w:eastAsia="Times New Roman" w:hAnsi="Arial" w:cs="Arial"/>
          <w:b/>
          <w:sz w:val="28"/>
          <w:szCs w:val="20"/>
          <w:lang w:eastAsia="de-DE"/>
        </w:rPr>
        <w:t>Lernen an Stationen</w:t>
      </w:r>
    </w:p>
    <w:p w:rsidR="002F7ADD" w:rsidRPr="002F7ADD" w:rsidRDefault="002F7ADD" w:rsidP="002F7ADD">
      <w:pPr>
        <w:rPr>
          <w:rFonts w:ascii="Arial" w:hAnsi="Arial" w:cs="Arial"/>
        </w:rPr>
      </w:pPr>
    </w:p>
    <w:p w:rsidR="002F7ADD" w:rsidRPr="002F7ADD" w:rsidRDefault="002F7ADD" w:rsidP="002F7ADD">
      <w:pPr>
        <w:rPr>
          <w:rFonts w:ascii="Arial" w:hAnsi="Arial" w:cs="Arial"/>
          <w:color w:val="C00000"/>
        </w:rPr>
      </w:pPr>
      <w:r w:rsidRPr="002F7ADD">
        <w:rPr>
          <w:rFonts w:ascii="Arial" w:hAnsi="Arial" w:cs="Arial"/>
          <w:b/>
          <w:color w:val="C00000"/>
        </w:rPr>
        <w:t>Vorbemerkung:</w:t>
      </w:r>
      <w:r w:rsidRPr="002F7ADD">
        <w:rPr>
          <w:rFonts w:ascii="Arial" w:hAnsi="Arial" w:cs="Arial"/>
        </w:rPr>
        <w:t xml:space="preserve"> </w:t>
      </w:r>
      <w:r w:rsidRPr="002F7ADD">
        <w:rPr>
          <w:rFonts w:ascii="Arial" w:hAnsi="Arial" w:cs="Arial"/>
          <w:color w:val="C00000"/>
        </w:rPr>
        <w:t>Vor dieser Unterrichtseinheit müssen Sicherheitsregeln im Umgang mit Abbeizer, Schleifmaschinen, Abbrenngeräten etc. besprochen werden.</w:t>
      </w:r>
    </w:p>
    <w:p w:rsidR="002F7ADD" w:rsidRPr="002F7ADD" w:rsidRDefault="002F7ADD" w:rsidP="002F7ADD">
      <w:pPr>
        <w:keepNext/>
        <w:spacing w:before="240" w:after="60" w:line="240" w:lineRule="auto"/>
        <w:outlineLvl w:val="1"/>
        <w:rPr>
          <w:rFonts w:ascii="Arial" w:eastAsia="Times New Roman" w:hAnsi="Arial" w:cs="Arial"/>
          <w:b/>
          <w:i/>
          <w:sz w:val="24"/>
          <w:szCs w:val="20"/>
          <w:lang w:eastAsia="de-DE"/>
        </w:rPr>
      </w:pPr>
      <w:r w:rsidRPr="002F7ADD">
        <w:rPr>
          <w:rFonts w:ascii="Arial" w:eastAsia="Times New Roman" w:hAnsi="Arial" w:cs="Arial"/>
          <w:b/>
          <w:i/>
          <w:sz w:val="24"/>
          <w:szCs w:val="20"/>
          <w:lang w:eastAsia="de-DE"/>
        </w:rPr>
        <w:t>Ablauf</w:t>
      </w:r>
    </w:p>
    <w:p w:rsidR="002F7ADD" w:rsidRPr="002F7ADD" w:rsidRDefault="002F7ADD" w:rsidP="002F7ADD">
      <w:pPr>
        <w:rPr>
          <w:rFonts w:ascii="Arial" w:hAnsi="Arial" w:cs="Arial"/>
        </w:rPr>
      </w:pPr>
      <w:r w:rsidRPr="002F7ADD">
        <w:rPr>
          <w:rFonts w:ascii="Arial" w:hAnsi="Arial" w:cs="Arial"/>
        </w:rPr>
        <w:t>Im Klassenraum sind fünf Stationen aufgebaut, an denen verschiedene Aufgaben zu bewältigen sind. Es liegen dort verschiedene Materialien, Werkzeuge und Werkstoffe. An den Stationen sind Blätter mit der jeweiligen Aufgabenstellung und den zur Bearbeitung nötigen Informationen. Die Klasse wird ebenso in fünf Gruppen geteilt.</w:t>
      </w:r>
    </w:p>
    <w:p w:rsidR="002F7ADD" w:rsidRPr="002F7ADD" w:rsidRDefault="002F7ADD" w:rsidP="002F7ADD">
      <w:pPr>
        <w:rPr>
          <w:rFonts w:ascii="Arial" w:hAnsi="Arial" w:cs="Arial"/>
        </w:rPr>
      </w:pPr>
      <w:r w:rsidRPr="002F7ADD">
        <w:rPr>
          <w:rFonts w:ascii="Arial" w:hAnsi="Arial" w:cs="Arial"/>
        </w:rPr>
        <w:t>Zu Beginn werden gemeinsam die Stationen abgelaufen, Lehrer gibt Hinweise zu den Aufgaben und zur Sicherheit.</w:t>
      </w:r>
    </w:p>
    <w:p w:rsidR="002F7ADD" w:rsidRPr="002F7ADD" w:rsidRDefault="002F7ADD" w:rsidP="002F7ADD">
      <w:pPr>
        <w:rPr>
          <w:rFonts w:ascii="Arial" w:hAnsi="Arial" w:cs="Arial"/>
        </w:rPr>
      </w:pPr>
      <w:r w:rsidRPr="002F7ADD">
        <w:rPr>
          <w:rFonts w:ascii="Arial" w:hAnsi="Arial" w:cs="Arial"/>
        </w:rPr>
        <w:t xml:space="preserve">Die Gruppen verteilen sich dann auf die Stationen und wechseln jeweils nach einer vorgegebenen Zeit zur nächsten Station (von 1 nach 2, von 2 nach 3, von </w:t>
      </w:r>
      <w:r w:rsidRPr="002F7ADD">
        <w:rPr>
          <w:rFonts w:ascii="Arial" w:hAnsi="Arial" w:cs="Arial"/>
          <w:i/>
        </w:rPr>
        <w:t>5</w:t>
      </w:r>
      <w:r w:rsidRPr="002F7ADD">
        <w:rPr>
          <w:rFonts w:ascii="Arial" w:hAnsi="Arial" w:cs="Arial"/>
        </w:rPr>
        <w:t xml:space="preserve"> nach 1).</w:t>
      </w:r>
    </w:p>
    <w:p w:rsidR="002F7ADD" w:rsidRPr="002F7ADD" w:rsidRDefault="002F7ADD" w:rsidP="002F7ADD">
      <w:pPr>
        <w:rPr>
          <w:rFonts w:ascii="Arial" w:hAnsi="Arial" w:cs="Arial"/>
        </w:rPr>
      </w:pPr>
      <w:r w:rsidRPr="002F7ADD">
        <w:rPr>
          <w:rFonts w:ascii="Arial" w:hAnsi="Arial" w:cs="Arial"/>
        </w:rPr>
        <w:t xml:space="preserve">Jeder Schüler erhält einen </w:t>
      </w:r>
      <w:r w:rsidRPr="002F7ADD">
        <w:rPr>
          <w:rFonts w:ascii="Arial" w:hAnsi="Arial" w:cs="Arial"/>
          <w:b/>
        </w:rPr>
        <w:t>Laufzettel (KOPIEREN!)</w:t>
      </w:r>
      <w:r w:rsidRPr="002F7ADD">
        <w:rPr>
          <w:rFonts w:ascii="Arial" w:hAnsi="Arial" w:cs="Arial"/>
        </w:rPr>
        <w:t>, in dem er die Ergebnisse der einzelnen Stationen festhält. Am Schluss sollte</w:t>
      </w:r>
      <w:r w:rsidRPr="002F7ADD">
        <w:rPr>
          <w:rFonts w:ascii="Arial" w:hAnsi="Arial" w:cs="Arial"/>
          <w:i/>
        </w:rPr>
        <w:t xml:space="preserve"> </w:t>
      </w:r>
      <w:r w:rsidRPr="002F7ADD">
        <w:rPr>
          <w:rFonts w:ascii="Arial" w:hAnsi="Arial" w:cs="Arial"/>
        </w:rPr>
        <w:t>eine gemeinsame Nachbesprechung der Stationen erfolgen. Man kann auch Fragen stellen, wie z.B.: "Wenn Du zehn Stahltüren entschichten müsstest, für welches Verfahren würdest Du Dich nach den heutigen Erfahrungen entscheiden?"</w:t>
      </w:r>
    </w:p>
    <w:p w:rsidR="002F7ADD" w:rsidRPr="002F7ADD" w:rsidRDefault="002F7ADD" w:rsidP="002F7ADD">
      <w:pPr>
        <w:rPr>
          <w:rFonts w:ascii="Arial" w:hAnsi="Arial" w:cs="Arial"/>
        </w:rPr>
      </w:pPr>
    </w:p>
    <w:p w:rsidR="002F7ADD" w:rsidRPr="002F7ADD" w:rsidRDefault="002F7ADD" w:rsidP="002F7ADD">
      <w:pPr>
        <w:keepNext/>
        <w:spacing w:before="240" w:after="60" w:line="240" w:lineRule="auto"/>
        <w:outlineLvl w:val="1"/>
        <w:rPr>
          <w:rFonts w:ascii="Arial" w:eastAsia="Times New Roman" w:hAnsi="Arial" w:cs="Arial"/>
          <w:b/>
          <w:i/>
          <w:sz w:val="24"/>
          <w:szCs w:val="20"/>
          <w:lang w:eastAsia="de-DE"/>
        </w:rPr>
      </w:pPr>
      <w:r w:rsidRPr="002F7ADD">
        <w:rPr>
          <w:rFonts w:ascii="Arial" w:eastAsia="Times New Roman" w:hAnsi="Arial" w:cs="Arial"/>
          <w:b/>
          <w:i/>
          <w:sz w:val="24"/>
          <w:szCs w:val="20"/>
          <w:lang w:eastAsia="de-DE"/>
        </w:rPr>
        <w:t>Beschreibung der Stationen</w:t>
      </w:r>
    </w:p>
    <w:p w:rsidR="002F7ADD" w:rsidRPr="002F7ADD" w:rsidRDefault="002F7ADD" w:rsidP="002F7ADD">
      <w:pPr>
        <w:keepNext/>
        <w:pBdr>
          <w:top w:val="single" w:sz="4" w:space="1" w:color="auto"/>
          <w:left w:val="single" w:sz="4" w:space="4" w:color="auto"/>
          <w:bottom w:val="single" w:sz="4" w:space="1" w:color="auto"/>
          <w:right w:val="single" w:sz="4" w:space="4" w:color="auto"/>
        </w:pBdr>
        <w:spacing w:before="240" w:after="60" w:line="240" w:lineRule="auto"/>
        <w:outlineLvl w:val="2"/>
        <w:rPr>
          <w:rFonts w:ascii="Arial" w:eastAsia="Times New Roman" w:hAnsi="Arial" w:cs="Arial"/>
          <w:sz w:val="24"/>
          <w:szCs w:val="20"/>
          <w:lang w:eastAsia="de-DE"/>
        </w:rPr>
      </w:pPr>
      <w:r w:rsidRPr="002F7ADD">
        <w:rPr>
          <w:rFonts w:ascii="Arial" w:eastAsia="Times New Roman" w:hAnsi="Arial" w:cs="Arial"/>
          <w:sz w:val="24"/>
          <w:szCs w:val="20"/>
          <w:lang w:eastAsia="de-DE"/>
        </w:rPr>
        <w:t>Station 1: Erkennung verschiedener Metallarten</w:t>
      </w:r>
    </w:p>
    <w:p w:rsidR="002F7ADD" w:rsidRPr="002F7ADD" w:rsidRDefault="002F7ADD" w:rsidP="002F7ADD">
      <w:pPr>
        <w:rPr>
          <w:rFonts w:ascii="Arial" w:hAnsi="Arial" w:cs="Arial"/>
        </w:rPr>
      </w:pPr>
      <w:r w:rsidRPr="002F7ADD">
        <w:rPr>
          <w:rFonts w:ascii="Arial" w:hAnsi="Arial" w:cs="Arial"/>
        </w:rPr>
        <w:t>An der Station liegen Bauteile aus verschiedenen Metallen und ein Infoblatt mit den charakteristischen Merkmalen der Metalle. Die Metallart muss identifiziert und die Zuordnung begründet werden.</w:t>
      </w:r>
    </w:p>
    <w:p w:rsidR="002F7ADD" w:rsidRPr="002F7ADD" w:rsidRDefault="002F7ADD" w:rsidP="002F7ADD">
      <w:pPr>
        <w:rPr>
          <w:rFonts w:ascii="Arial" w:hAnsi="Arial" w:cs="Arial"/>
        </w:rPr>
      </w:pPr>
      <w:r w:rsidRPr="002F7ADD">
        <w:rPr>
          <w:rFonts w:ascii="Arial" w:hAnsi="Arial" w:cs="Arial"/>
          <w:u w:val="single"/>
        </w:rPr>
        <w:t xml:space="preserve">Materialien: </w:t>
      </w:r>
      <w:r w:rsidRPr="002F7ADD">
        <w:rPr>
          <w:rFonts w:ascii="Arial" w:hAnsi="Arial" w:cs="Arial"/>
        </w:rPr>
        <w:t>Aufgabenblatt, metallische Werkstücke, Magnet, Schraubenzieher</w:t>
      </w:r>
    </w:p>
    <w:p w:rsidR="002F7ADD" w:rsidRPr="002F7ADD" w:rsidRDefault="002F7ADD" w:rsidP="002F7ADD">
      <w:pPr>
        <w:keepNext/>
        <w:pBdr>
          <w:top w:val="single" w:sz="4" w:space="1" w:color="auto"/>
          <w:left w:val="single" w:sz="4" w:space="4" w:color="auto"/>
          <w:bottom w:val="single" w:sz="4" w:space="1" w:color="auto"/>
          <w:right w:val="single" w:sz="4" w:space="4" w:color="auto"/>
        </w:pBdr>
        <w:spacing w:before="240" w:after="60" w:line="240" w:lineRule="auto"/>
        <w:outlineLvl w:val="2"/>
        <w:rPr>
          <w:rFonts w:ascii="Arial" w:eastAsia="Times New Roman" w:hAnsi="Arial" w:cs="Arial"/>
          <w:sz w:val="24"/>
          <w:szCs w:val="20"/>
          <w:lang w:eastAsia="de-DE"/>
        </w:rPr>
      </w:pPr>
      <w:r w:rsidRPr="002F7ADD">
        <w:rPr>
          <w:rFonts w:ascii="Arial" w:eastAsia="Times New Roman" w:hAnsi="Arial" w:cs="Arial"/>
          <w:sz w:val="24"/>
          <w:szCs w:val="20"/>
          <w:lang w:eastAsia="de-DE"/>
        </w:rPr>
        <w:t>Station 2: Prüfung der Tragfähigkeit von Altbeschichtungen</w:t>
      </w:r>
    </w:p>
    <w:p w:rsidR="002F7ADD" w:rsidRPr="002F7ADD" w:rsidRDefault="002F7ADD" w:rsidP="002F7ADD">
      <w:pPr>
        <w:rPr>
          <w:rFonts w:ascii="Arial" w:hAnsi="Arial" w:cs="Arial"/>
        </w:rPr>
      </w:pPr>
      <w:r w:rsidRPr="002F7ADD">
        <w:rPr>
          <w:rFonts w:ascii="Arial" w:hAnsi="Arial" w:cs="Arial"/>
        </w:rPr>
        <w:t>Hier liegen verschiedene beschichtete Platten. Die Schüler sollen die Kratz- oder Spanprobe, den Klebebandtest mit Gitterschnitt und die Lösemittelprobe durchführen und die Ergebnisse festhalten.</w:t>
      </w:r>
    </w:p>
    <w:p w:rsidR="002F7ADD" w:rsidRPr="002F7ADD" w:rsidRDefault="002F7ADD" w:rsidP="002F7ADD">
      <w:pPr>
        <w:rPr>
          <w:rFonts w:ascii="Arial" w:hAnsi="Arial" w:cs="Arial"/>
        </w:rPr>
      </w:pPr>
      <w:r w:rsidRPr="002F7ADD">
        <w:rPr>
          <w:rFonts w:ascii="Arial" w:hAnsi="Arial" w:cs="Arial"/>
          <w:u w:val="single"/>
        </w:rPr>
        <w:t>Materialien:</w:t>
      </w:r>
      <w:r w:rsidRPr="002F7ADD">
        <w:rPr>
          <w:rFonts w:ascii="Arial" w:hAnsi="Arial" w:cs="Arial"/>
        </w:rPr>
        <w:t xml:space="preserve"> Aufgabenblatt, 3 Platten mit verschiedenen Beschichtungen, Schraubenzieher, Lineal, Stahllineal. Cuttermesser, Bleistift, Tesaband, Verdünnungsspender, Papiertücher, </w:t>
      </w:r>
      <w:r w:rsidRPr="002F7ADD">
        <w:rPr>
          <w:rFonts w:ascii="Arial" w:hAnsi="Arial" w:cs="Arial"/>
          <w:color w:val="C00000"/>
        </w:rPr>
        <w:t>Handschuhe</w:t>
      </w:r>
    </w:p>
    <w:p w:rsidR="002F7ADD" w:rsidRPr="002F7ADD" w:rsidRDefault="002F7ADD" w:rsidP="002F7ADD">
      <w:pPr>
        <w:keepNext/>
        <w:pBdr>
          <w:top w:val="single" w:sz="4" w:space="1" w:color="auto"/>
          <w:left w:val="single" w:sz="4" w:space="4" w:color="auto"/>
          <w:bottom w:val="single" w:sz="4" w:space="1" w:color="auto"/>
          <w:right w:val="single" w:sz="4" w:space="4" w:color="auto"/>
        </w:pBdr>
        <w:spacing w:before="240" w:after="60" w:line="240" w:lineRule="auto"/>
        <w:outlineLvl w:val="2"/>
        <w:rPr>
          <w:rFonts w:ascii="Arial" w:eastAsia="Times New Roman" w:hAnsi="Arial" w:cs="Arial"/>
          <w:sz w:val="24"/>
          <w:szCs w:val="20"/>
          <w:lang w:eastAsia="de-DE"/>
        </w:rPr>
      </w:pPr>
      <w:r w:rsidRPr="002F7ADD">
        <w:rPr>
          <w:rFonts w:ascii="Arial" w:eastAsia="Times New Roman" w:hAnsi="Arial" w:cs="Arial"/>
          <w:sz w:val="24"/>
          <w:szCs w:val="20"/>
          <w:lang w:eastAsia="de-DE"/>
        </w:rPr>
        <w:t>Station 3: Abbrennen von Beschichtungen</w:t>
      </w:r>
    </w:p>
    <w:p w:rsidR="002F7ADD" w:rsidRPr="002F7ADD" w:rsidRDefault="002F7ADD" w:rsidP="002F7ADD">
      <w:pPr>
        <w:rPr>
          <w:rFonts w:ascii="Arial" w:hAnsi="Arial" w:cs="Arial"/>
        </w:rPr>
      </w:pPr>
      <w:r w:rsidRPr="002F7ADD">
        <w:rPr>
          <w:rFonts w:ascii="Arial" w:hAnsi="Arial" w:cs="Arial"/>
        </w:rPr>
        <w:t>Die Schüler brennen mit dem Heißluftgerät Anstriche auf Metallwerkstücken ab. Dabei müssen sie die Sicherheitsvorschriften beachten. Zum Vergleich (Geschwindigkeit) kann auch auf einer Spanplatte probiert werden. Sie vergleichen den Erfolg anhand einer Tabelle mit dem anderer Entschichtungsverfahren.</w:t>
      </w:r>
    </w:p>
    <w:p w:rsidR="002F7ADD" w:rsidRPr="002F7ADD" w:rsidRDefault="002F7ADD" w:rsidP="002F7ADD">
      <w:pPr>
        <w:rPr>
          <w:rFonts w:ascii="Arial" w:hAnsi="Arial" w:cs="Arial"/>
        </w:rPr>
      </w:pPr>
      <w:r w:rsidRPr="002F7ADD">
        <w:rPr>
          <w:rFonts w:ascii="Arial" w:hAnsi="Arial" w:cs="Arial"/>
          <w:u w:val="single"/>
        </w:rPr>
        <w:t>Materialien</w:t>
      </w:r>
      <w:r w:rsidRPr="002F7ADD">
        <w:rPr>
          <w:rFonts w:ascii="Arial" w:hAnsi="Arial" w:cs="Arial"/>
        </w:rPr>
        <w:t xml:space="preserve">: Aufgabenblatt, Spanplatte, dünnes Blech, starkes Blech, alle mit Lack beschichtet; Zwinge, Abbrenngerät, Spachtel, </w:t>
      </w:r>
      <w:r w:rsidRPr="002F7ADD">
        <w:rPr>
          <w:rFonts w:ascii="Arial" w:hAnsi="Arial" w:cs="Arial"/>
          <w:color w:val="C00000"/>
        </w:rPr>
        <w:t>Handschuhe</w:t>
      </w:r>
    </w:p>
    <w:p w:rsidR="002F7ADD" w:rsidRPr="002F7ADD" w:rsidRDefault="002F7ADD" w:rsidP="002F7ADD">
      <w:pPr>
        <w:keepNext/>
        <w:pBdr>
          <w:top w:val="single" w:sz="4" w:space="1" w:color="auto"/>
          <w:left w:val="single" w:sz="4" w:space="4" w:color="auto"/>
          <w:bottom w:val="single" w:sz="4" w:space="1" w:color="auto"/>
          <w:right w:val="single" w:sz="4" w:space="4" w:color="auto"/>
        </w:pBdr>
        <w:spacing w:before="240" w:after="60" w:line="240" w:lineRule="auto"/>
        <w:outlineLvl w:val="2"/>
        <w:rPr>
          <w:rFonts w:ascii="Arial" w:eastAsia="Times New Roman" w:hAnsi="Arial" w:cs="Arial"/>
          <w:sz w:val="24"/>
          <w:szCs w:val="20"/>
          <w:lang w:eastAsia="de-DE"/>
        </w:rPr>
      </w:pPr>
      <w:r w:rsidRPr="002F7ADD">
        <w:rPr>
          <w:rFonts w:ascii="Arial" w:eastAsia="Times New Roman" w:hAnsi="Arial" w:cs="Arial"/>
          <w:sz w:val="24"/>
          <w:szCs w:val="20"/>
          <w:lang w:eastAsia="de-DE"/>
        </w:rPr>
        <w:t>Station 4: Maschinelles Entfernen von Beschichtungen</w:t>
      </w:r>
    </w:p>
    <w:p w:rsidR="002F7ADD" w:rsidRPr="002F7ADD" w:rsidRDefault="002F7ADD" w:rsidP="002F7ADD">
      <w:pPr>
        <w:rPr>
          <w:rFonts w:ascii="Arial" w:hAnsi="Arial" w:cs="Arial"/>
          <w:color w:val="C00000"/>
        </w:rPr>
      </w:pPr>
      <w:r w:rsidRPr="002F7ADD">
        <w:rPr>
          <w:rFonts w:ascii="Arial" w:hAnsi="Arial" w:cs="Arial"/>
        </w:rPr>
        <w:t>Die Schüler entfernen Beschichtungen mit verschiedenen Schleifmaschinen und vergleichen Schleifbild und Schleifwirkung. Dabei müssen die Sicherheitsvorschriften beachtet werden.</w:t>
      </w:r>
      <w:r w:rsidRPr="002F7ADD">
        <w:rPr>
          <w:rFonts w:ascii="Arial" w:hAnsi="Arial" w:cs="Arial"/>
        </w:rPr>
        <w:br/>
      </w:r>
      <w:r w:rsidRPr="002F7ADD">
        <w:rPr>
          <w:rFonts w:ascii="Arial" w:hAnsi="Arial" w:cs="Arial"/>
          <w:color w:val="C00000"/>
        </w:rPr>
        <w:t>[Sicherheit: Da Winkelschleifer und Bandschleifer zu gefährlich sind, habe ich gute Erfahrungen damit gemacht, als Rundschleifer einen Excenterschleifer in der Einstellung „Nur Rotation“ einzusetzen. Trotzdem müssen die Schüler in die Benutzung eingewiesen werden und der Lehrer muss entscheiden, ob er der Lerngruppe den Umgang mit den Maschinen zutraut. Oft haben die Schüler auch schon auf der Baustelle damit gearbeitet.]</w:t>
      </w:r>
    </w:p>
    <w:p w:rsidR="002F7ADD" w:rsidRPr="002F7ADD" w:rsidRDefault="002F7ADD" w:rsidP="002F7ADD">
      <w:pPr>
        <w:rPr>
          <w:rFonts w:ascii="Arial" w:hAnsi="Arial" w:cs="Arial"/>
        </w:rPr>
      </w:pPr>
      <w:r w:rsidRPr="002F7ADD">
        <w:rPr>
          <w:rFonts w:ascii="Arial" w:hAnsi="Arial" w:cs="Arial"/>
          <w:u w:val="single"/>
        </w:rPr>
        <w:t xml:space="preserve">Materialien: </w:t>
      </w:r>
      <w:r w:rsidRPr="002F7ADD">
        <w:rPr>
          <w:rFonts w:ascii="Arial" w:hAnsi="Arial" w:cs="Arial"/>
        </w:rPr>
        <w:t>Aufgabenblatt,</w:t>
      </w:r>
      <w:r w:rsidRPr="002F7ADD">
        <w:rPr>
          <w:rFonts w:ascii="Arial" w:hAnsi="Arial" w:cs="Arial"/>
          <w:u w:val="single"/>
        </w:rPr>
        <w:t xml:space="preserve"> </w:t>
      </w:r>
      <w:r w:rsidRPr="002F7ADD">
        <w:rPr>
          <w:rFonts w:ascii="Arial" w:hAnsi="Arial" w:cs="Arial"/>
        </w:rPr>
        <w:t xml:space="preserve">Platten oder Bleche mit Lack beschichtet, mit Edding in gleich große Felder unterteilt; Schwingschleifer, Rund-/Exzenterschleifer, Zwingen, </w:t>
      </w:r>
      <w:r w:rsidRPr="002F7ADD">
        <w:rPr>
          <w:rFonts w:ascii="Arial" w:hAnsi="Arial" w:cs="Arial"/>
          <w:color w:val="C00000"/>
        </w:rPr>
        <w:t>Handschuhe</w:t>
      </w:r>
    </w:p>
    <w:p w:rsidR="002F7ADD" w:rsidRPr="002F7ADD" w:rsidRDefault="002F7ADD" w:rsidP="002F7ADD">
      <w:pPr>
        <w:keepNext/>
        <w:pBdr>
          <w:top w:val="single" w:sz="4" w:space="1" w:color="auto"/>
          <w:left w:val="single" w:sz="4" w:space="4" w:color="auto"/>
          <w:bottom w:val="single" w:sz="4" w:space="1" w:color="auto"/>
          <w:right w:val="single" w:sz="4" w:space="4" w:color="auto"/>
        </w:pBdr>
        <w:spacing w:before="240" w:after="60" w:line="240" w:lineRule="auto"/>
        <w:outlineLvl w:val="2"/>
        <w:rPr>
          <w:rFonts w:ascii="Arial" w:eastAsia="Times New Roman" w:hAnsi="Arial" w:cs="Arial"/>
          <w:sz w:val="24"/>
          <w:szCs w:val="20"/>
          <w:lang w:eastAsia="de-DE"/>
        </w:rPr>
      </w:pPr>
      <w:r w:rsidRPr="002F7ADD">
        <w:rPr>
          <w:rFonts w:ascii="Arial" w:eastAsia="Times New Roman" w:hAnsi="Arial" w:cs="Arial"/>
          <w:sz w:val="24"/>
          <w:szCs w:val="20"/>
          <w:lang w:eastAsia="de-DE"/>
        </w:rPr>
        <w:t>Station 5: Ablösen oder Abbeizen von Beschichtungen</w:t>
      </w:r>
    </w:p>
    <w:p w:rsidR="002F7ADD" w:rsidRPr="002F7ADD" w:rsidRDefault="002F7ADD" w:rsidP="002F7ADD">
      <w:pPr>
        <w:rPr>
          <w:rFonts w:ascii="Arial" w:hAnsi="Arial" w:cs="Arial"/>
        </w:rPr>
      </w:pPr>
      <w:r w:rsidRPr="002F7ADD">
        <w:rPr>
          <w:rFonts w:ascii="Arial" w:hAnsi="Arial" w:cs="Arial"/>
        </w:rPr>
        <w:t>Die Schüler lösen oder beizen versuchsweise verschiedene Beschichtungen von Platten ab. Wirkung und Geschwindigkeit werden verglichen.</w:t>
      </w:r>
    </w:p>
    <w:p w:rsidR="002F7ADD" w:rsidRPr="002F7ADD" w:rsidRDefault="002F7ADD" w:rsidP="002F7ADD">
      <w:pPr>
        <w:rPr>
          <w:rFonts w:ascii="Arial" w:hAnsi="Arial" w:cs="Arial"/>
        </w:rPr>
      </w:pPr>
      <w:r w:rsidRPr="002F7ADD">
        <w:rPr>
          <w:rFonts w:ascii="Arial" w:hAnsi="Arial" w:cs="Arial"/>
          <w:u w:val="single"/>
        </w:rPr>
        <w:t>Materialien:</w:t>
      </w:r>
      <w:r w:rsidRPr="002F7ADD">
        <w:rPr>
          <w:rFonts w:ascii="Arial" w:hAnsi="Arial" w:cs="Arial"/>
        </w:rPr>
        <w:t xml:space="preserve"> Aufgabenblatt, Platten, mit Dispersion, KH-Lack, 2-K-Lack beschichtet, Abbeizer, Pinsel, Spachtel</w:t>
      </w:r>
      <w:r w:rsidRPr="002F7ADD">
        <w:rPr>
          <w:rFonts w:ascii="Arial" w:hAnsi="Arial" w:cs="Arial"/>
          <w:color w:val="C00000"/>
        </w:rPr>
        <w:t>, Handschuhe, Schutzbrille</w:t>
      </w:r>
    </w:p>
    <w:p w:rsidR="002F7ADD" w:rsidRPr="002F7ADD" w:rsidRDefault="002F7ADD" w:rsidP="002F7ADD">
      <w:pPr>
        <w:rPr>
          <w:rFonts w:ascii="Arial" w:hAnsi="Arial" w:cs="Arial"/>
        </w:rPr>
        <w:sectPr w:rsidR="002F7ADD" w:rsidRPr="002F7AD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20" w:footer="720" w:gutter="0"/>
          <w:cols w:space="720"/>
          <w:docGrid w:linePitch="360"/>
        </w:sectPr>
      </w:pPr>
    </w:p>
    <w:p w:rsidR="002F7ADD" w:rsidRPr="002F7ADD" w:rsidRDefault="002F7ADD" w:rsidP="002F7ADD">
      <w:pPr>
        <w:keepNext/>
        <w:spacing w:before="240" w:after="60" w:line="240" w:lineRule="auto"/>
        <w:outlineLvl w:val="0"/>
        <w:rPr>
          <w:rFonts w:ascii="Arial" w:eastAsia="Times New Roman" w:hAnsi="Arial" w:cs="Arial"/>
          <w:b/>
          <w:sz w:val="28"/>
          <w:szCs w:val="20"/>
          <w:lang w:eastAsia="de-DE"/>
        </w:rPr>
      </w:pPr>
      <w:r w:rsidRPr="002F7ADD">
        <w:rPr>
          <w:rFonts w:ascii="Arial" w:eastAsia="Times New Roman" w:hAnsi="Arial" w:cs="Arial"/>
          <w:sz w:val="28"/>
          <w:szCs w:val="20"/>
          <w:lang w:eastAsia="de-DE"/>
        </w:rPr>
        <w:t>Auftrag Station 1</w:t>
      </w:r>
      <w:r w:rsidRPr="002F7ADD">
        <w:rPr>
          <w:rFonts w:ascii="Arial" w:eastAsia="Times New Roman" w:hAnsi="Arial" w:cs="Arial"/>
          <w:b/>
          <w:sz w:val="28"/>
          <w:szCs w:val="20"/>
          <w:lang w:eastAsia="de-DE"/>
        </w:rPr>
        <w:t xml:space="preserve">: </w:t>
      </w:r>
      <w:r w:rsidRPr="002F7ADD">
        <w:rPr>
          <w:rFonts w:ascii="Arial" w:eastAsia="Times New Roman" w:hAnsi="Arial" w:cs="Arial"/>
          <w:b/>
          <w:color w:val="76923C"/>
          <w:sz w:val="28"/>
          <w:szCs w:val="20"/>
          <w:lang w:eastAsia="de-DE"/>
        </w:rPr>
        <w:t>Erkennen verschiedener Metalle</w:t>
      </w:r>
    </w:p>
    <w:p w:rsidR="002F7ADD" w:rsidRPr="002F7ADD" w:rsidRDefault="002F7ADD" w:rsidP="002F7ADD">
      <w:pPr>
        <w:keepNext/>
        <w:spacing w:before="240" w:after="60" w:line="240" w:lineRule="auto"/>
        <w:outlineLvl w:val="1"/>
        <w:rPr>
          <w:rFonts w:ascii="Arial" w:eastAsia="Times New Roman" w:hAnsi="Arial" w:cs="Arial"/>
          <w:b/>
          <w:i/>
          <w:sz w:val="24"/>
          <w:szCs w:val="20"/>
          <w:lang w:eastAsia="de-DE"/>
        </w:rPr>
      </w:pPr>
      <w:r w:rsidRPr="002F7ADD">
        <w:rPr>
          <w:rFonts w:ascii="Arial" w:eastAsia="Times New Roman" w:hAnsi="Arial" w:cs="Arial"/>
          <w:b/>
          <w:i/>
          <w:sz w:val="24"/>
          <w:szCs w:val="20"/>
          <w:lang w:eastAsia="de-DE"/>
        </w:rPr>
        <w:t>Aufgabe:</w:t>
      </w:r>
    </w:p>
    <w:p w:rsidR="002F7ADD" w:rsidRPr="002F7ADD" w:rsidRDefault="002F7ADD" w:rsidP="002F7ADD">
      <w:pPr>
        <w:rPr>
          <w:rFonts w:ascii="Arial" w:hAnsi="Arial" w:cs="Arial"/>
        </w:rPr>
      </w:pPr>
      <w:r w:rsidRPr="002F7ADD">
        <w:rPr>
          <w:rFonts w:ascii="Arial" w:hAnsi="Arial" w:cs="Arial"/>
        </w:rPr>
        <w:t>Hier liegen Bauteile aus verschiedenen Metallen. Teilweise bestehen sie auch aus einem Metall, das einen Überzug aus einem anderen Material hat.</w:t>
      </w:r>
    </w:p>
    <w:p w:rsidR="002F7ADD" w:rsidRPr="002F7ADD" w:rsidRDefault="002F7ADD" w:rsidP="002F7ADD">
      <w:pPr>
        <w:rPr>
          <w:rFonts w:ascii="Arial" w:hAnsi="Arial" w:cs="Arial"/>
        </w:rPr>
      </w:pPr>
    </w:p>
    <w:p w:rsidR="002F7ADD" w:rsidRPr="002F7ADD" w:rsidRDefault="002F7ADD" w:rsidP="002F7ADD">
      <w:pPr>
        <w:numPr>
          <w:ilvl w:val="0"/>
          <w:numId w:val="4"/>
        </w:numPr>
        <w:spacing w:after="0" w:line="240" w:lineRule="auto"/>
        <w:rPr>
          <w:rFonts w:ascii="Arial" w:hAnsi="Arial" w:cs="Arial"/>
        </w:rPr>
      </w:pPr>
      <w:r w:rsidRPr="002F7ADD">
        <w:rPr>
          <w:rFonts w:ascii="Arial" w:hAnsi="Arial" w:cs="Arial"/>
        </w:rPr>
        <w:t>Stellt mit Hilfe der Hinweise auf diesem Blatt fest, um welche Metallart und welchen Überzug es sich handelt!</w:t>
      </w:r>
    </w:p>
    <w:p w:rsidR="002F7ADD" w:rsidRPr="002F7ADD" w:rsidRDefault="002F7ADD" w:rsidP="002F7ADD">
      <w:pPr>
        <w:numPr>
          <w:ilvl w:val="0"/>
          <w:numId w:val="4"/>
        </w:numPr>
        <w:spacing w:after="0" w:line="240" w:lineRule="auto"/>
        <w:rPr>
          <w:rFonts w:ascii="Arial" w:hAnsi="Arial" w:cs="Arial"/>
        </w:rPr>
      </w:pPr>
      <w:r w:rsidRPr="002F7ADD">
        <w:rPr>
          <w:rFonts w:ascii="Arial" w:hAnsi="Arial" w:cs="Arial"/>
        </w:rPr>
        <w:t>Tragt neben der Metallart auch die Merkmale, an denen Ihr das Metall erkannt habt, in Eure Laufzettel ein!</w:t>
      </w:r>
    </w:p>
    <w:p w:rsidR="002F7ADD" w:rsidRPr="002F7ADD" w:rsidRDefault="002F7ADD" w:rsidP="00D610C7">
      <w:pPr>
        <w:numPr>
          <w:ilvl w:val="0"/>
          <w:numId w:val="4"/>
        </w:numPr>
        <w:spacing w:after="0" w:line="240" w:lineRule="auto"/>
        <w:rPr>
          <w:rFonts w:ascii="Arial" w:hAnsi="Arial" w:cs="Arial"/>
        </w:rPr>
      </w:pPr>
      <w:r w:rsidRPr="002F7ADD">
        <w:rPr>
          <w:rFonts w:ascii="Arial" w:hAnsi="Arial" w:cs="Arial"/>
        </w:rPr>
        <w:t>Einigt Euch in der Gruppe, ob das Bauteil Eurer Meinung nach überstreichbar ist! Tragt dies ebenfalls in die Tabelle ein!</w:t>
      </w:r>
    </w:p>
    <w:p w:rsidR="002F7ADD" w:rsidRDefault="002F7ADD" w:rsidP="002F7ADD">
      <w:pPr>
        <w:rPr>
          <w:rFonts w:ascii="Arial" w:hAnsi="Arial" w:cs="Arial"/>
          <w:b/>
          <w:color w:val="76923C"/>
          <w:sz w:val="28"/>
          <w:szCs w:val="28"/>
        </w:rPr>
      </w:pPr>
      <w:r w:rsidRPr="002F7ADD">
        <w:rPr>
          <w:rFonts w:ascii="Arial" w:hAnsi="Arial" w:cs="Arial"/>
        </w:rPr>
        <w:br w:type="page"/>
      </w:r>
      <w:r w:rsidRPr="002F7ADD">
        <w:rPr>
          <w:rFonts w:ascii="Arial" w:hAnsi="Arial" w:cs="Arial"/>
          <w:sz w:val="28"/>
          <w:szCs w:val="28"/>
        </w:rPr>
        <w:t>Info Station 1</w:t>
      </w:r>
      <w:r w:rsidRPr="002F7ADD">
        <w:rPr>
          <w:rFonts w:ascii="Arial" w:hAnsi="Arial" w:cs="Arial"/>
          <w:b/>
          <w:color w:val="76923C"/>
          <w:sz w:val="28"/>
          <w:szCs w:val="28"/>
        </w:rPr>
        <w:t>: Erkennung wichtiger Metalle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27"/>
      </w:tblGrid>
      <w:tr w:rsidR="00D610C7" w:rsidRPr="003974DA" w:rsidTr="003974DA">
        <w:tc>
          <w:tcPr>
            <w:tcW w:w="3085" w:type="dxa"/>
            <w:tcBorders>
              <w:top w:val="nil"/>
              <w:left w:val="nil"/>
              <w:bottom w:val="nil"/>
              <w:right w:val="single" w:sz="4" w:space="0" w:color="auto"/>
            </w:tcBorders>
            <w:shd w:val="clear" w:color="auto" w:fill="auto"/>
          </w:tcPr>
          <w:p w:rsidR="00D610C7" w:rsidRPr="003974DA" w:rsidRDefault="007F392D" w:rsidP="003974DA">
            <w:pPr>
              <w:spacing w:after="0"/>
              <w:rPr>
                <w:rFonts w:ascii="Arial" w:hAnsi="Arial" w:cs="Arial"/>
                <w:b/>
                <w:color w:val="76923C"/>
                <w:sz w:val="28"/>
                <w:szCs w:val="28"/>
              </w:rPr>
            </w:pPr>
            <w:r>
              <w:rPr>
                <w:noProof/>
              </w:rPr>
              <w:drawing>
                <wp:inline distT="0" distB="0" distL="0" distR="0">
                  <wp:extent cx="1552575" cy="1038225"/>
                  <wp:effectExtent l="0" t="0" r="0" b="0"/>
                  <wp:docPr id="2" name="Grafik 34" descr="Brücke Stahlkonstruktion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Brücke Stahlkonstruktion - Kostenloses Foto auf Pixab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038225"/>
                          </a:xfrm>
                          <a:prstGeom prst="rect">
                            <a:avLst/>
                          </a:prstGeom>
                          <a:noFill/>
                          <a:ln>
                            <a:noFill/>
                          </a:ln>
                        </pic:spPr>
                      </pic:pic>
                    </a:graphicData>
                  </a:graphic>
                </wp:inline>
              </w:drawing>
            </w:r>
          </w:p>
        </w:tc>
        <w:tc>
          <w:tcPr>
            <w:tcW w:w="6127" w:type="dxa"/>
            <w:tcBorders>
              <w:left w:val="single" w:sz="4" w:space="0" w:color="auto"/>
            </w:tcBorders>
            <w:shd w:val="clear" w:color="auto" w:fill="auto"/>
            <w:vAlign w:val="center"/>
          </w:tcPr>
          <w:p w:rsidR="00D610C7" w:rsidRPr="003974DA" w:rsidRDefault="00D610C7" w:rsidP="003974DA">
            <w:pPr>
              <w:spacing w:after="0"/>
              <w:jc w:val="center"/>
              <w:rPr>
                <w:rFonts w:ascii="Arial" w:hAnsi="Arial" w:cs="Arial"/>
              </w:rPr>
            </w:pPr>
            <w:r w:rsidRPr="003974DA">
              <w:rPr>
                <w:rFonts w:ascii="Arial" w:hAnsi="Arial" w:cs="Arial"/>
                <w:u w:val="single"/>
              </w:rPr>
              <w:t>Stahl:</w:t>
            </w:r>
            <w:r w:rsidRPr="003974DA">
              <w:rPr>
                <w:rFonts w:ascii="Arial" w:hAnsi="Arial" w:cs="Arial"/>
              </w:rPr>
              <w:t xml:space="preserve"> graue Farbe, metallischer Glanz, </w:t>
            </w:r>
            <w:r w:rsidRPr="003974DA">
              <w:rPr>
                <w:rFonts w:ascii="Arial" w:hAnsi="Arial" w:cs="Arial"/>
                <w:color w:val="C00000"/>
              </w:rPr>
              <w:t>magnetisch</w:t>
            </w:r>
            <w:r w:rsidRPr="003974DA">
              <w:rPr>
                <w:rFonts w:ascii="Arial" w:hAnsi="Arial" w:cs="Arial"/>
              </w:rPr>
              <w:t xml:space="preserve">, </w:t>
            </w:r>
            <w:r w:rsidRPr="003974DA">
              <w:rPr>
                <w:rFonts w:ascii="Arial" w:hAnsi="Arial" w:cs="Arial"/>
              </w:rPr>
              <w:br/>
            </w:r>
            <w:r w:rsidRPr="003974DA">
              <w:rPr>
                <w:rFonts w:ascii="Arial" w:hAnsi="Arial" w:cs="Arial"/>
                <w:b/>
              </w:rPr>
              <w:t>Korrosion (=Rost):</w:t>
            </w:r>
            <w:r w:rsidRPr="003974DA">
              <w:rPr>
                <w:rFonts w:ascii="Arial" w:hAnsi="Arial" w:cs="Arial"/>
              </w:rPr>
              <w:t xml:space="preserve"> gelb/rotbraun/braun</w:t>
            </w:r>
          </w:p>
        </w:tc>
      </w:tr>
      <w:tr w:rsidR="00D610C7" w:rsidRPr="003974DA" w:rsidTr="003974DA">
        <w:tc>
          <w:tcPr>
            <w:tcW w:w="3085" w:type="dxa"/>
            <w:tcBorders>
              <w:top w:val="nil"/>
              <w:left w:val="nil"/>
              <w:bottom w:val="nil"/>
              <w:right w:val="single" w:sz="4" w:space="0" w:color="auto"/>
            </w:tcBorders>
            <w:shd w:val="clear" w:color="auto" w:fill="auto"/>
          </w:tcPr>
          <w:p w:rsidR="00D610C7" w:rsidRPr="003974DA" w:rsidRDefault="007F392D" w:rsidP="003974DA">
            <w:pPr>
              <w:spacing w:after="0"/>
              <w:rPr>
                <w:rFonts w:ascii="Arial" w:hAnsi="Arial" w:cs="Arial"/>
              </w:rPr>
            </w:pPr>
            <w:r>
              <w:rPr>
                <w:noProof/>
              </w:rPr>
              <w:drawing>
                <wp:inline distT="0" distB="0" distL="0" distR="0">
                  <wp:extent cx="1552575" cy="1038225"/>
                  <wp:effectExtent l="0" t="0" r="0" b="0"/>
                  <wp:docPr id="3" name="Grafik 36" descr="Datei:Feuerverzinktes Geländer.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Datei:Feuerverzinktes Geländer.jpg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038225"/>
                          </a:xfrm>
                          <a:prstGeom prst="rect">
                            <a:avLst/>
                          </a:prstGeom>
                          <a:noFill/>
                          <a:ln>
                            <a:noFill/>
                          </a:ln>
                        </pic:spPr>
                      </pic:pic>
                    </a:graphicData>
                  </a:graphic>
                </wp:inline>
              </w:drawing>
            </w:r>
          </w:p>
        </w:tc>
        <w:tc>
          <w:tcPr>
            <w:tcW w:w="6127" w:type="dxa"/>
            <w:tcBorders>
              <w:left w:val="single" w:sz="4" w:space="0" w:color="auto"/>
            </w:tcBorders>
            <w:shd w:val="clear" w:color="auto" w:fill="auto"/>
            <w:vAlign w:val="center"/>
          </w:tcPr>
          <w:p w:rsidR="00D610C7" w:rsidRPr="003974DA" w:rsidRDefault="00D610C7" w:rsidP="003974DA">
            <w:pPr>
              <w:spacing w:after="0" w:line="240" w:lineRule="auto"/>
              <w:jc w:val="center"/>
              <w:rPr>
                <w:rFonts w:ascii="Arial" w:hAnsi="Arial" w:cs="Arial"/>
                <w:color w:val="C00000"/>
                <w:u w:val="single"/>
              </w:rPr>
            </w:pPr>
            <w:r w:rsidRPr="003974DA">
              <w:rPr>
                <w:rFonts w:ascii="Arial" w:hAnsi="Arial" w:cs="Arial"/>
                <w:u w:val="single"/>
              </w:rPr>
              <w:t>verzinkter Stahl:</w:t>
            </w:r>
            <w:r w:rsidRPr="003974DA">
              <w:rPr>
                <w:rFonts w:ascii="Arial" w:hAnsi="Arial" w:cs="Arial"/>
              </w:rPr>
              <w:t xml:space="preserve"> grau, metallischer Glanz, </w:t>
            </w:r>
            <w:r w:rsidRPr="003974DA">
              <w:rPr>
                <w:rFonts w:ascii="Arial" w:hAnsi="Arial" w:cs="Arial"/>
                <w:color w:val="C00000"/>
              </w:rPr>
              <w:t>Struktur</w:t>
            </w:r>
          </w:p>
          <w:p w:rsidR="00D610C7" w:rsidRPr="003974DA" w:rsidRDefault="00D610C7" w:rsidP="003974DA">
            <w:pPr>
              <w:spacing w:after="0"/>
              <w:jc w:val="center"/>
              <w:rPr>
                <w:rFonts w:ascii="Arial" w:hAnsi="Arial" w:cs="Arial"/>
              </w:rPr>
            </w:pPr>
            <w:r w:rsidRPr="003974DA">
              <w:rPr>
                <w:rFonts w:ascii="Arial" w:hAnsi="Arial" w:cs="Arial"/>
                <w:color w:val="C00000"/>
              </w:rPr>
              <w:t>(„Zinkblume“)</w:t>
            </w:r>
            <w:r w:rsidRPr="003974DA">
              <w:rPr>
                <w:rFonts w:ascii="Arial" w:hAnsi="Arial" w:cs="Arial"/>
              </w:rPr>
              <w:t xml:space="preserve"> bei Feuerverzinkung, </w:t>
            </w:r>
            <w:r w:rsidRPr="003974DA">
              <w:rPr>
                <w:rFonts w:ascii="Arial" w:hAnsi="Arial" w:cs="Arial"/>
              </w:rPr>
              <w:br/>
            </w:r>
            <w:r w:rsidRPr="003974DA">
              <w:rPr>
                <w:rFonts w:ascii="Arial" w:hAnsi="Arial" w:cs="Arial"/>
                <w:b/>
              </w:rPr>
              <w:t xml:space="preserve">Korrosion: </w:t>
            </w:r>
            <w:r w:rsidRPr="003974DA">
              <w:rPr>
                <w:rFonts w:ascii="Arial" w:hAnsi="Arial" w:cs="Arial"/>
              </w:rPr>
              <w:t>matt, grau bis weiß</w:t>
            </w:r>
          </w:p>
        </w:tc>
      </w:tr>
      <w:tr w:rsidR="00D610C7" w:rsidRPr="003974DA" w:rsidTr="003974DA">
        <w:tc>
          <w:tcPr>
            <w:tcW w:w="3085" w:type="dxa"/>
            <w:tcBorders>
              <w:top w:val="nil"/>
              <w:left w:val="nil"/>
              <w:bottom w:val="nil"/>
              <w:right w:val="single" w:sz="4" w:space="0" w:color="auto"/>
            </w:tcBorders>
            <w:shd w:val="clear" w:color="auto" w:fill="auto"/>
          </w:tcPr>
          <w:p w:rsidR="00D610C7" w:rsidRPr="003974DA" w:rsidRDefault="007F392D" w:rsidP="003974DA">
            <w:pPr>
              <w:spacing w:after="0"/>
              <w:rPr>
                <w:rFonts w:ascii="Arial" w:hAnsi="Arial" w:cs="Arial"/>
              </w:rPr>
            </w:pPr>
            <w:r w:rsidRPr="003974DA">
              <w:rPr>
                <w:rFonts w:ascii="Arial" w:hAnsi="Arial" w:cs="Arial"/>
                <w:b/>
                <w:noProof/>
                <w:color w:val="76923C"/>
                <w:sz w:val="28"/>
                <w:szCs w:val="28"/>
              </w:rPr>
              <w:drawing>
                <wp:inline distT="0" distB="0" distL="0" distR="0">
                  <wp:extent cx="1162050" cy="1543050"/>
                  <wp:effectExtent l="0" t="0" r="0" b="0"/>
                  <wp:docPr id="41" name="Grafik 38" descr="Datei:1-1111 T-Stueck messing typ 3130.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Datei:1-1111 T-Stueck messing typ 3130.jpg – Wikipedia"/>
                          <pic:cNvPicPr>
                            <a:picLocks noChangeAspect="1"/>
                          </pic:cNvPicPr>
                        </pic:nvPicPr>
                        <pic:blipFill>
                          <a:blip r:embed="rId16">
                            <a:extLst>
                              <a:ext uri="{28A0092B-C50C-407E-A947-70E740481C1C}">
                                <a14:useLocalDpi xmlns:a14="http://schemas.microsoft.com/office/drawing/2010/main" val="0"/>
                              </a:ext>
                            </a:extLst>
                          </a:blip>
                          <a:srcRect t="7755" b="9174"/>
                          <a:stretch>
                            <a:fillRect/>
                          </a:stretch>
                        </pic:blipFill>
                        <pic:spPr bwMode="auto">
                          <a:xfrm rot="-5400002">
                            <a:off x="0" y="0"/>
                            <a:ext cx="1162050" cy="1543050"/>
                          </a:xfrm>
                          <a:prstGeom prst="rect">
                            <a:avLst/>
                          </a:prstGeom>
                          <a:noFill/>
                          <a:ln>
                            <a:noFill/>
                          </a:ln>
                        </pic:spPr>
                      </pic:pic>
                    </a:graphicData>
                  </a:graphic>
                </wp:inline>
              </w:drawing>
            </w:r>
          </w:p>
        </w:tc>
        <w:tc>
          <w:tcPr>
            <w:tcW w:w="6127" w:type="dxa"/>
            <w:tcBorders>
              <w:left w:val="single" w:sz="4" w:space="0" w:color="auto"/>
            </w:tcBorders>
            <w:shd w:val="clear" w:color="auto" w:fill="auto"/>
            <w:vAlign w:val="center"/>
          </w:tcPr>
          <w:p w:rsidR="00D610C7" w:rsidRPr="003974DA" w:rsidRDefault="00D610C7" w:rsidP="003974DA">
            <w:pPr>
              <w:spacing w:after="0"/>
              <w:jc w:val="center"/>
              <w:rPr>
                <w:rFonts w:ascii="Arial" w:hAnsi="Arial" w:cs="Arial"/>
              </w:rPr>
            </w:pPr>
            <w:r w:rsidRPr="003974DA">
              <w:rPr>
                <w:rFonts w:ascii="Arial" w:hAnsi="Arial" w:cs="Arial"/>
                <w:u w:val="single"/>
              </w:rPr>
              <w:t>Messing:</w:t>
            </w:r>
            <w:r w:rsidRPr="003974DA">
              <w:rPr>
                <w:rFonts w:ascii="Arial" w:hAnsi="Arial" w:cs="Arial"/>
              </w:rPr>
              <w:t xml:space="preserve"> golden, glänzend, leicht ritzbar (weich), </w:t>
            </w:r>
            <w:r w:rsidRPr="003974DA">
              <w:rPr>
                <w:rFonts w:ascii="Arial" w:hAnsi="Arial" w:cs="Arial"/>
              </w:rPr>
              <w:br/>
            </w:r>
            <w:r w:rsidRPr="003974DA">
              <w:rPr>
                <w:rFonts w:ascii="Arial" w:hAnsi="Arial" w:cs="Arial"/>
                <w:b/>
              </w:rPr>
              <w:t>Korrosion:</w:t>
            </w:r>
            <w:r w:rsidRPr="003974DA">
              <w:rPr>
                <w:rFonts w:ascii="Arial" w:hAnsi="Arial" w:cs="Arial"/>
              </w:rPr>
              <w:t xml:space="preserve"> matte schwarze bis grüne Beläge</w:t>
            </w:r>
          </w:p>
        </w:tc>
      </w:tr>
      <w:tr w:rsidR="00D610C7" w:rsidRPr="003974DA" w:rsidTr="003974DA">
        <w:tc>
          <w:tcPr>
            <w:tcW w:w="3085" w:type="dxa"/>
            <w:tcBorders>
              <w:top w:val="nil"/>
              <w:left w:val="nil"/>
              <w:bottom w:val="nil"/>
              <w:right w:val="single" w:sz="4" w:space="0" w:color="auto"/>
            </w:tcBorders>
            <w:shd w:val="clear" w:color="auto" w:fill="auto"/>
          </w:tcPr>
          <w:p w:rsidR="00D610C7" w:rsidRPr="003974DA" w:rsidRDefault="007F392D" w:rsidP="003974DA">
            <w:pPr>
              <w:spacing w:after="0"/>
              <w:rPr>
                <w:rFonts w:ascii="Arial" w:hAnsi="Arial" w:cs="Arial"/>
              </w:rPr>
            </w:pPr>
            <w:r>
              <w:rPr>
                <w:noProof/>
              </w:rPr>
              <w:drawing>
                <wp:inline distT="0" distB="0" distL="0" distR="0">
                  <wp:extent cx="1552575" cy="1028700"/>
                  <wp:effectExtent l="0" t="0" r="0" b="0"/>
                  <wp:docPr id="5" name="Grafik 40" descr="Aluminium Muster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Aluminium Muster - Kostenloses Foto auf Pixab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inline>
              </w:drawing>
            </w:r>
          </w:p>
        </w:tc>
        <w:tc>
          <w:tcPr>
            <w:tcW w:w="6127" w:type="dxa"/>
            <w:tcBorders>
              <w:left w:val="single" w:sz="4" w:space="0" w:color="auto"/>
            </w:tcBorders>
            <w:shd w:val="clear" w:color="auto" w:fill="auto"/>
            <w:vAlign w:val="center"/>
          </w:tcPr>
          <w:p w:rsidR="00D610C7" w:rsidRPr="003974DA" w:rsidRDefault="00D610C7" w:rsidP="003974DA">
            <w:pPr>
              <w:spacing w:after="0"/>
              <w:jc w:val="center"/>
              <w:rPr>
                <w:rFonts w:ascii="Arial" w:hAnsi="Arial" w:cs="Arial"/>
              </w:rPr>
            </w:pPr>
            <w:r w:rsidRPr="003974DA">
              <w:rPr>
                <w:rFonts w:ascii="Arial" w:hAnsi="Arial" w:cs="Arial"/>
                <w:u w:val="single"/>
              </w:rPr>
              <w:t>Aluminium</w:t>
            </w:r>
            <w:r w:rsidRPr="003974DA">
              <w:rPr>
                <w:rFonts w:ascii="Arial" w:hAnsi="Arial" w:cs="Arial"/>
              </w:rPr>
              <w:t>: hellgrau, metallischer Glanz, leicht, Kratzen mit einer Münze hinterlässt deutliche Spur (</w:t>
            </w:r>
            <w:r w:rsidRPr="003974DA">
              <w:rPr>
                <w:rFonts w:ascii="Arial" w:hAnsi="Arial" w:cs="Arial"/>
                <w:color w:val="C00000"/>
              </w:rPr>
              <w:t>weich</w:t>
            </w:r>
            <w:r w:rsidRPr="003974DA">
              <w:rPr>
                <w:rFonts w:ascii="Arial" w:hAnsi="Arial" w:cs="Arial"/>
              </w:rPr>
              <w:t>)</w:t>
            </w:r>
            <w:r w:rsidRPr="003974DA">
              <w:rPr>
                <w:rFonts w:ascii="Arial" w:hAnsi="Arial" w:cs="Arial"/>
              </w:rPr>
              <w:br/>
            </w:r>
            <w:r w:rsidRPr="003974DA">
              <w:rPr>
                <w:rFonts w:ascii="Arial" w:hAnsi="Arial" w:cs="Arial"/>
                <w:b/>
              </w:rPr>
              <w:t>Korrosion:</w:t>
            </w:r>
            <w:r w:rsidRPr="003974DA">
              <w:rPr>
                <w:rFonts w:ascii="Arial" w:hAnsi="Arial" w:cs="Arial"/>
              </w:rPr>
              <w:t xml:space="preserve"> matter schwarzgrauer Belag</w:t>
            </w:r>
          </w:p>
        </w:tc>
      </w:tr>
      <w:tr w:rsidR="00D610C7" w:rsidRPr="003974DA" w:rsidTr="003974DA">
        <w:tc>
          <w:tcPr>
            <w:tcW w:w="3085" w:type="dxa"/>
            <w:tcBorders>
              <w:top w:val="nil"/>
              <w:left w:val="nil"/>
              <w:bottom w:val="nil"/>
              <w:right w:val="single" w:sz="4" w:space="0" w:color="auto"/>
            </w:tcBorders>
            <w:shd w:val="clear" w:color="auto" w:fill="auto"/>
          </w:tcPr>
          <w:p w:rsidR="00D610C7" w:rsidRPr="003974DA" w:rsidRDefault="007F392D" w:rsidP="003974DA">
            <w:pPr>
              <w:spacing w:after="0"/>
              <w:rPr>
                <w:rFonts w:ascii="Arial" w:hAnsi="Arial" w:cs="Arial"/>
              </w:rPr>
            </w:pPr>
            <w:r>
              <w:rPr>
                <w:noProof/>
              </w:rPr>
              <w:drawing>
                <wp:inline distT="0" distB="0" distL="0" distR="0">
                  <wp:extent cx="1552575" cy="1019175"/>
                  <wp:effectExtent l="0" t="0" r="0" b="0"/>
                  <wp:docPr id="6" name="Grafik 42" descr="Karabiner Klettern Aluminium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Karabiner Klettern Aluminium - Kostenloses Foto auf Pixa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noFill/>
                          <a:ln>
                            <a:noFill/>
                          </a:ln>
                        </pic:spPr>
                      </pic:pic>
                    </a:graphicData>
                  </a:graphic>
                </wp:inline>
              </w:drawing>
            </w:r>
          </w:p>
        </w:tc>
        <w:tc>
          <w:tcPr>
            <w:tcW w:w="6127" w:type="dxa"/>
            <w:tcBorders>
              <w:left w:val="single" w:sz="4" w:space="0" w:color="auto"/>
            </w:tcBorders>
            <w:shd w:val="clear" w:color="auto" w:fill="auto"/>
            <w:vAlign w:val="center"/>
          </w:tcPr>
          <w:p w:rsidR="00D610C7" w:rsidRPr="003974DA" w:rsidRDefault="00D610C7" w:rsidP="003974DA">
            <w:pPr>
              <w:spacing w:after="0"/>
              <w:jc w:val="center"/>
              <w:rPr>
                <w:rFonts w:ascii="Arial" w:hAnsi="Arial" w:cs="Arial"/>
              </w:rPr>
            </w:pPr>
            <w:r w:rsidRPr="003974DA">
              <w:rPr>
                <w:rFonts w:ascii="Arial" w:hAnsi="Arial" w:cs="Arial"/>
                <w:u w:val="single"/>
              </w:rPr>
              <w:t>Eloxiertes Aluminium</w:t>
            </w:r>
            <w:r w:rsidRPr="003974DA">
              <w:rPr>
                <w:rFonts w:ascii="Arial" w:hAnsi="Arial" w:cs="Arial"/>
              </w:rPr>
              <w:t xml:space="preserve">: metallisch glänzend, hell </w:t>
            </w:r>
            <w:r w:rsidRPr="003974DA">
              <w:rPr>
                <w:rFonts w:ascii="Arial" w:hAnsi="Arial" w:cs="Arial"/>
                <w:b/>
                <w:color w:val="A6A6A6"/>
              </w:rPr>
              <w:t>silbern</w:t>
            </w:r>
            <w:r w:rsidRPr="003974DA">
              <w:rPr>
                <w:rFonts w:ascii="Arial" w:hAnsi="Arial" w:cs="Arial"/>
              </w:rPr>
              <w:t xml:space="preserve"> oder </w:t>
            </w:r>
            <w:r w:rsidRPr="003974DA">
              <w:rPr>
                <w:rFonts w:ascii="Arial" w:hAnsi="Arial" w:cs="Arial"/>
                <w:color w:val="FF0000"/>
              </w:rPr>
              <w:t>f</w:t>
            </w:r>
            <w:r w:rsidRPr="003974DA">
              <w:rPr>
                <w:rFonts w:ascii="Arial" w:hAnsi="Arial" w:cs="Arial"/>
                <w:color w:val="365F91"/>
              </w:rPr>
              <w:t>a</w:t>
            </w:r>
            <w:r w:rsidRPr="003974DA">
              <w:rPr>
                <w:rFonts w:ascii="Arial" w:hAnsi="Arial" w:cs="Arial"/>
                <w:color w:val="00B050"/>
              </w:rPr>
              <w:t>r</w:t>
            </w:r>
            <w:r w:rsidRPr="003974DA">
              <w:rPr>
                <w:rFonts w:ascii="Arial" w:hAnsi="Arial" w:cs="Arial"/>
                <w:color w:val="E36C0A"/>
              </w:rPr>
              <w:t>b</w:t>
            </w:r>
            <w:r w:rsidRPr="003974DA">
              <w:rPr>
                <w:rFonts w:ascii="Arial" w:hAnsi="Arial" w:cs="Arial"/>
                <w:color w:val="7030A0"/>
              </w:rPr>
              <w:t>i</w:t>
            </w:r>
            <w:r w:rsidRPr="003974DA">
              <w:rPr>
                <w:rFonts w:ascii="Arial" w:hAnsi="Arial" w:cs="Arial"/>
                <w:color w:val="FFC000"/>
              </w:rPr>
              <w:t>g</w:t>
            </w:r>
            <w:r w:rsidRPr="003974DA">
              <w:rPr>
                <w:rFonts w:ascii="Arial" w:hAnsi="Arial" w:cs="Arial"/>
              </w:rPr>
              <w:t>, Kratzen mit einer Münze ergibt kaum sichtbare Spur (</w:t>
            </w:r>
            <w:r w:rsidRPr="003974DA">
              <w:rPr>
                <w:rFonts w:ascii="Arial" w:hAnsi="Arial" w:cs="Arial"/>
                <w:color w:val="C00000"/>
              </w:rPr>
              <w:t>hart</w:t>
            </w:r>
            <w:r w:rsidRPr="003974DA">
              <w:rPr>
                <w:rFonts w:ascii="Arial" w:hAnsi="Arial" w:cs="Arial"/>
              </w:rPr>
              <w:t>)</w:t>
            </w:r>
            <w:r w:rsidRPr="003974DA">
              <w:rPr>
                <w:rFonts w:ascii="Arial" w:hAnsi="Arial" w:cs="Arial"/>
              </w:rPr>
              <w:br/>
            </w:r>
            <w:r w:rsidRPr="003974DA">
              <w:rPr>
                <w:rFonts w:ascii="Arial" w:hAnsi="Arial" w:cs="Arial"/>
                <w:b/>
              </w:rPr>
              <w:t>Korrosion:</w:t>
            </w:r>
            <w:r w:rsidRPr="003974DA">
              <w:rPr>
                <w:rFonts w:ascii="Arial" w:hAnsi="Arial" w:cs="Arial"/>
              </w:rPr>
              <w:t xml:space="preserve"> keine</w:t>
            </w:r>
          </w:p>
        </w:tc>
      </w:tr>
      <w:tr w:rsidR="00D610C7" w:rsidRPr="003974DA" w:rsidTr="003974DA">
        <w:tc>
          <w:tcPr>
            <w:tcW w:w="3085" w:type="dxa"/>
            <w:tcBorders>
              <w:top w:val="nil"/>
              <w:left w:val="nil"/>
              <w:bottom w:val="nil"/>
              <w:right w:val="single" w:sz="4" w:space="0" w:color="auto"/>
            </w:tcBorders>
            <w:shd w:val="clear" w:color="auto" w:fill="auto"/>
          </w:tcPr>
          <w:p w:rsidR="00D610C7" w:rsidRPr="003974DA" w:rsidRDefault="007F392D" w:rsidP="003974DA">
            <w:pPr>
              <w:spacing w:after="0"/>
              <w:rPr>
                <w:rFonts w:ascii="Arial" w:hAnsi="Arial" w:cs="Arial"/>
              </w:rPr>
            </w:pPr>
            <w:r>
              <w:rPr>
                <w:noProof/>
              </w:rPr>
              <w:drawing>
                <wp:inline distT="0" distB="0" distL="0" distR="0">
                  <wp:extent cx="1552575" cy="1038225"/>
                  <wp:effectExtent l="0" t="0" r="0" b="0"/>
                  <wp:docPr id="7" name="Grafik 46" descr="Patina Metall Kupfer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Patina Metall Kupfer - Kostenloses Foto auf Pixabay"/>
                          <pic:cNvPicPr>
                            <a:picLocks noChangeAspect="1" noChangeArrowheads="1"/>
                          </pic:cNvPicPr>
                        </pic:nvPicPr>
                        <pic:blipFill>
                          <a:blip r:embed="rId19">
                            <a:extLst>
                              <a:ext uri="{28A0092B-C50C-407E-A947-70E740481C1C}">
                                <a14:useLocalDpi xmlns:a14="http://schemas.microsoft.com/office/drawing/2010/main" val="0"/>
                              </a:ext>
                            </a:extLst>
                          </a:blip>
                          <a:srcRect l="47644"/>
                          <a:stretch>
                            <a:fillRect/>
                          </a:stretch>
                        </pic:blipFill>
                        <pic:spPr bwMode="auto">
                          <a:xfrm>
                            <a:off x="0" y="0"/>
                            <a:ext cx="1552575" cy="1038225"/>
                          </a:xfrm>
                          <a:prstGeom prst="rect">
                            <a:avLst/>
                          </a:prstGeom>
                          <a:noFill/>
                          <a:ln>
                            <a:noFill/>
                          </a:ln>
                        </pic:spPr>
                      </pic:pic>
                    </a:graphicData>
                  </a:graphic>
                </wp:inline>
              </w:drawing>
            </w:r>
          </w:p>
        </w:tc>
        <w:tc>
          <w:tcPr>
            <w:tcW w:w="6127" w:type="dxa"/>
            <w:tcBorders>
              <w:left w:val="single" w:sz="4" w:space="0" w:color="auto"/>
            </w:tcBorders>
            <w:shd w:val="clear" w:color="auto" w:fill="auto"/>
            <w:vAlign w:val="center"/>
          </w:tcPr>
          <w:p w:rsidR="00D610C7" w:rsidRPr="003974DA" w:rsidRDefault="00D610C7" w:rsidP="003974DA">
            <w:pPr>
              <w:spacing w:after="0"/>
              <w:jc w:val="center"/>
              <w:rPr>
                <w:rFonts w:ascii="Arial" w:hAnsi="Arial" w:cs="Arial"/>
              </w:rPr>
            </w:pPr>
            <w:r w:rsidRPr="003974DA">
              <w:rPr>
                <w:rFonts w:ascii="Arial" w:hAnsi="Arial" w:cs="Arial"/>
                <w:u w:val="single"/>
              </w:rPr>
              <w:t>Kupfer:</w:t>
            </w:r>
            <w:r w:rsidRPr="003974DA">
              <w:rPr>
                <w:rFonts w:ascii="Arial" w:hAnsi="Arial" w:cs="Arial"/>
              </w:rPr>
              <w:t xml:space="preserve"> rotbraun, glänzend, leicht zu biegen, leicht ritzbar (weich) </w:t>
            </w:r>
            <w:r w:rsidRPr="003974DA">
              <w:rPr>
                <w:rFonts w:ascii="Arial" w:hAnsi="Arial" w:cs="Arial"/>
              </w:rPr>
              <w:br/>
            </w:r>
            <w:r w:rsidRPr="003974DA">
              <w:rPr>
                <w:rFonts w:ascii="Arial" w:hAnsi="Arial" w:cs="Arial"/>
                <w:b/>
              </w:rPr>
              <w:t>Korrosion:</w:t>
            </w:r>
            <w:r w:rsidRPr="003974DA">
              <w:rPr>
                <w:rFonts w:ascii="Arial" w:hAnsi="Arial" w:cs="Arial"/>
              </w:rPr>
              <w:t xml:space="preserve"> matte dunkelbraune bis grüne Beläge („</w:t>
            </w:r>
            <w:r w:rsidRPr="003974DA">
              <w:rPr>
                <w:rFonts w:ascii="Arial" w:hAnsi="Arial" w:cs="Arial"/>
                <w:color w:val="64B479"/>
              </w:rPr>
              <w:t>Grünspan</w:t>
            </w:r>
            <w:r w:rsidRPr="003974DA">
              <w:rPr>
                <w:rFonts w:ascii="Arial" w:hAnsi="Arial" w:cs="Arial"/>
              </w:rPr>
              <w:t>“)</w:t>
            </w:r>
          </w:p>
        </w:tc>
      </w:tr>
      <w:tr w:rsidR="00D610C7" w:rsidRPr="003974DA" w:rsidTr="003974DA">
        <w:tc>
          <w:tcPr>
            <w:tcW w:w="3085" w:type="dxa"/>
            <w:tcBorders>
              <w:top w:val="nil"/>
              <w:left w:val="nil"/>
              <w:bottom w:val="nil"/>
              <w:right w:val="single" w:sz="4" w:space="0" w:color="auto"/>
            </w:tcBorders>
            <w:shd w:val="clear" w:color="auto" w:fill="auto"/>
          </w:tcPr>
          <w:p w:rsidR="00D610C7" w:rsidRPr="003974DA" w:rsidRDefault="007F392D" w:rsidP="003974DA">
            <w:pPr>
              <w:spacing w:after="0"/>
              <w:rPr>
                <w:rFonts w:ascii="Arial" w:hAnsi="Arial" w:cs="Arial"/>
              </w:rPr>
            </w:pPr>
            <w:r>
              <w:rPr>
                <w:noProof/>
              </w:rPr>
              <w:drawing>
                <wp:inline distT="0" distB="0" distL="0" distR="0">
                  <wp:extent cx="1504950" cy="1047750"/>
                  <wp:effectExtent l="0" t="0" r="0" b="0"/>
                  <wp:docPr id="8" name="Grafik 47" descr="Luxus, Innerhalb, Weiß, Chrom, Badezimmer, Badewanne, Keram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Luxus, Innerhalb, Weiß, Chrom, Badezimmer, Badewanne, Keramik ..."/>
                          <pic:cNvPicPr>
                            <a:picLocks noChangeAspect="1" noChangeArrowheads="1"/>
                          </pic:cNvPicPr>
                        </pic:nvPicPr>
                        <pic:blipFill>
                          <a:blip r:embed="rId20" cstate="print">
                            <a:extLst>
                              <a:ext uri="{28A0092B-C50C-407E-A947-70E740481C1C}">
                                <a14:useLocalDpi xmlns:a14="http://schemas.microsoft.com/office/drawing/2010/main" val="0"/>
                              </a:ext>
                            </a:extLst>
                          </a:blip>
                          <a:srcRect l="27499" t="13437" b="22375"/>
                          <a:stretch>
                            <a:fillRect/>
                          </a:stretch>
                        </pic:blipFill>
                        <pic:spPr bwMode="auto">
                          <a:xfrm>
                            <a:off x="0" y="0"/>
                            <a:ext cx="1504950" cy="1047750"/>
                          </a:xfrm>
                          <a:prstGeom prst="rect">
                            <a:avLst/>
                          </a:prstGeom>
                          <a:noFill/>
                          <a:ln>
                            <a:noFill/>
                          </a:ln>
                        </pic:spPr>
                      </pic:pic>
                    </a:graphicData>
                  </a:graphic>
                </wp:inline>
              </w:drawing>
            </w:r>
          </w:p>
        </w:tc>
        <w:tc>
          <w:tcPr>
            <w:tcW w:w="6127" w:type="dxa"/>
            <w:tcBorders>
              <w:left w:val="single" w:sz="4" w:space="0" w:color="auto"/>
            </w:tcBorders>
            <w:shd w:val="clear" w:color="auto" w:fill="auto"/>
            <w:vAlign w:val="center"/>
          </w:tcPr>
          <w:p w:rsidR="00D610C7" w:rsidRPr="003974DA" w:rsidRDefault="00D610C7" w:rsidP="003974DA">
            <w:pPr>
              <w:spacing w:after="0"/>
              <w:jc w:val="center"/>
              <w:rPr>
                <w:rFonts w:ascii="Arial" w:hAnsi="Arial" w:cs="Arial"/>
                <w:u w:val="single"/>
              </w:rPr>
            </w:pPr>
            <w:r w:rsidRPr="003974DA">
              <w:rPr>
                <w:rFonts w:ascii="Arial" w:hAnsi="Arial" w:cs="Arial"/>
                <w:u w:val="single"/>
              </w:rPr>
              <w:t xml:space="preserve">Chrom: </w:t>
            </w:r>
            <w:r w:rsidRPr="003974DA">
              <w:rPr>
                <w:rFonts w:ascii="Arial" w:hAnsi="Arial" w:cs="Arial"/>
              </w:rPr>
              <w:t>hell silbern, hochglänzend (Glanzverchromung) oder matt (Mattverchromung), harte Oberfläche (nicht ritzbar)</w:t>
            </w:r>
            <w:r w:rsidRPr="003974DA">
              <w:rPr>
                <w:rFonts w:ascii="Arial" w:hAnsi="Arial" w:cs="Arial"/>
              </w:rPr>
              <w:br/>
            </w:r>
            <w:r w:rsidRPr="003974DA">
              <w:rPr>
                <w:rFonts w:ascii="Arial" w:hAnsi="Arial" w:cs="Arial"/>
                <w:b/>
              </w:rPr>
              <w:t>Korrosion:</w:t>
            </w:r>
            <w:r w:rsidRPr="003974DA">
              <w:rPr>
                <w:rFonts w:ascii="Arial" w:hAnsi="Arial" w:cs="Arial"/>
              </w:rPr>
              <w:t xml:space="preserve"> keine</w:t>
            </w:r>
          </w:p>
        </w:tc>
      </w:tr>
    </w:tbl>
    <w:p w:rsidR="00D610C7" w:rsidRPr="002F7ADD" w:rsidRDefault="00D610C7" w:rsidP="002F7ADD">
      <w:pPr>
        <w:rPr>
          <w:rFonts w:ascii="Arial" w:hAnsi="Arial" w:cs="Arial"/>
        </w:rPr>
      </w:pPr>
    </w:p>
    <w:p w:rsidR="002F7ADD" w:rsidRPr="002F7ADD" w:rsidRDefault="002F7ADD" w:rsidP="00D610C7">
      <w:pPr>
        <w:rPr>
          <w:rFonts w:ascii="Arial" w:hAnsi="Arial" w:cs="Arial"/>
          <w:b/>
          <w:sz w:val="28"/>
          <w:szCs w:val="28"/>
        </w:rPr>
      </w:pPr>
      <w:r w:rsidRPr="002F7ADD">
        <w:rPr>
          <w:rFonts w:ascii="Arial" w:hAnsi="Arial" w:cs="Arial"/>
        </w:rPr>
        <w:br w:type="page"/>
        <w:t xml:space="preserve"> </w:t>
      </w:r>
      <w:r w:rsidRPr="002F7ADD">
        <w:rPr>
          <w:rFonts w:ascii="Arial" w:hAnsi="Arial" w:cs="Arial"/>
          <w:sz w:val="28"/>
        </w:rPr>
        <w:t>Auftrag Station 2:</w:t>
      </w:r>
      <w:r w:rsidRPr="002F7ADD">
        <w:rPr>
          <w:rFonts w:ascii="Arial" w:hAnsi="Arial" w:cs="Arial"/>
          <w:b/>
          <w:sz w:val="28"/>
        </w:rPr>
        <w:t xml:space="preserve"> </w:t>
      </w:r>
      <w:r w:rsidRPr="002F7ADD">
        <w:rPr>
          <w:rFonts w:ascii="Arial" w:hAnsi="Arial" w:cs="Arial"/>
          <w:b/>
          <w:color w:val="548DD4"/>
          <w:sz w:val="28"/>
        </w:rPr>
        <w:t>Prüfung der Tragfähigkeit von Altbeschichtungen</w:t>
      </w:r>
    </w:p>
    <w:p w:rsidR="002F7ADD" w:rsidRPr="002F7ADD" w:rsidRDefault="002F7ADD" w:rsidP="002F7ADD">
      <w:pPr>
        <w:keepNext/>
        <w:spacing w:before="240" w:after="60" w:line="240" w:lineRule="auto"/>
        <w:outlineLvl w:val="1"/>
        <w:rPr>
          <w:rFonts w:ascii="Arial" w:eastAsia="Times New Roman" w:hAnsi="Arial" w:cs="Arial"/>
          <w:b/>
          <w:i/>
          <w:sz w:val="24"/>
          <w:szCs w:val="20"/>
          <w:lang w:eastAsia="de-DE"/>
        </w:rPr>
      </w:pPr>
      <w:r w:rsidRPr="002F7ADD">
        <w:rPr>
          <w:rFonts w:ascii="Arial" w:eastAsia="Times New Roman" w:hAnsi="Arial" w:cs="Arial"/>
          <w:b/>
          <w:i/>
          <w:sz w:val="24"/>
          <w:szCs w:val="20"/>
          <w:lang w:eastAsia="de-DE"/>
        </w:rPr>
        <w:t>Aufgabe:</w:t>
      </w:r>
    </w:p>
    <w:p w:rsidR="002F7ADD" w:rsidRPr="002F7ADD" w:rsidRDefault="002F7ADD" w:rsidP="002F7ADD">
      <w:pPr>
        <w:rPr>
          <w:rFonts w:ascii="Arial" w:hAnsi="Arial" w:cs="Arial"/>
        </w:rPr>
      </w:pPr>
      <w:r w:rsidRPr="002F7ADD">
        <w:rPr>
          <w:rFonts w:ascii="Arial" w:hAnsi="Arial" w:cs="Arial"/>
        </w:rPr>
        <w:t>Prüft die Beschichtungen auf den hier liegenden Platten auf ihre Tragfähigkeit.</w:t>
      </w:r>
    </w:p>
    <w:p w:rsidR="002F7ADD" w:rsidRPr="002F7ADD" w:rsidRDefault="002F7ADD" w:rsidP="002F7ADD">
      <w:pPr>
        <w:rPr>
          <w:rFonts w:ascii="Arial" w:hAnsi="Arial" w:cs="Arial"/>
        </w:rPr>
      </w:pPr>
      <w:r w:rsidRPr="002F7ADD">
        <w:rPr>
          <w:rFonts w:ascii="Arial" w:hAnsi="Arial" w:cs="Arial"/>
        </w:rPr>
        <w:t>Das ist nötig, um festzustellen, ob die vorhandene Beschichtung überschichtet werden kann.</w:t>
      </w:r>
    </w:p>
    <w:p w:rsidR="002F7ADD" w:rsidRPr="002F7ADD" w:rsidRDefault="002F7ADD" w:rsidP="002F7ADD">
      <w:pPr>
        <w:rPr>
          <w:rFonts w:ascii="Arial" w:hAnsi="Arial" w:cs="Arial"/>
        </w:rPr>
      </w:pPr>
      <w:r w:rsidRPr="002F7ADD">
        <w:rPr>
          <w:rFonts w:ascii="Arial" w:hAnsi="Arial" w:cs="Arial"/>
        </w:rPr>
        <w:t>Führt dazu die folgenden Proben aus:</w:t>
      </w:r>
    </w:p>
    <w:p w:rsidR="002F7ADD" w:rsidRPr="002F7ADD" w:rsidRDefault="002F7ADD" w:rsidP="002F7ADD">
      <w:pPr>
        <w:numPr>
          <w:ilvl w:val="0"/>
          <w:numId w:val="5"/>
        </w:numPr>
        <w:spacing w:after="0" w:line="240" w:lineRule="auto"/>
        <w:rPr>
          <w:rFonts w:ascii="Arial" w:hAnsi="Arial" w:cs="Arial"/>
          <w:b/>
        </w:rPr>
      </w:pPr>
      <w:r w:rsidRPr="002F7ADD">
        <w:rPr>
          <w:rFonts w:ascii="Arial" w:hAnsi="Arial" w:cs="Arial"/>
          <w:b/>
        </w:rPr>
        <w:t>Kratz- bzw. Spanprobe</w:t>
      </w:r>
    </w:p>
    <w:p w:rsidR="002F7ADD" w:rsidRPr="002F7ADD" w:rsidRDefault="002F7ADD" w:rsidP="002F7ADD">
      <w:pPr>
        <w:numPr>
          <w:ilvl w:val="0"/>
          <w:numId w:val="5"/>
        </w:numPr>
        <w:spacing w:after="0" w:line="240" w:lineRule="auto"/>
        <w:rPr>
          <w:rFonts w:ascii="Arial" w:hAnsi="Arial" w:cs="Arial"/>
          <w:b/>
        </w:rPr>
      </w:pPr>
      <w:r w:rsidRPr="002F7ADD">
        <w:rPr>
          <w:rFonts w:ascii="Arial" w:hAnsi="Arial" w:cs="Arial"/>
          <w:b/>
        </w:rPr>
        <w:t>Lösemitteltest</w:t>
      </w:r>
    </w:p>
    <w:p w:rsidR="002F7ADD" w:rsidRPr="002F7ADD" w:rsidRDefault="002F7ADD" w:rsidP="002F7ADD">
      <w:pPr>
        <w:numPr>
          <w:ilvl w:val="0"/>
          <w:numId w:val="5"/>
        </w:numPr>
        <w:spacing w:after="0" w:line="240" w:lineRule="auto"/>
        <w:rPr>
          <w:rFonts w:ascii="Arial" w:hAnsi="Arial" w:cs="Arial"/>
          <w:b/>
        </w:rPr>
      </w:pPr>
      <w:r w:rsidRPr="002F7ADD">
        <w:rPr>
          <w:rFonts w:ascii="Arial" w:hAnsi="Arial" w:cs="Arial"/>
          <w:b/>
        </w:rPr>
        <w:t>Klebebandtest auf einem Gitterschnitt</w:t>
      </w:r>
    </w:p>
    <w:p w:rsidR="002F7ADD" w:rsidRPr="002F7ADD" w:rsidRDefault="002F7ADD" w:rsidP="002F7ADD">
      <w:pPr>
        <w:rPr>
          <w:rFonts w:ascii="Arial" w:hAnsi="Arial" w:cs="Arial"/>
        </w:rPr>
      </w:pPr>
      <w:r w:rsidRPr="002F7ADD">
        <w:rPr>
          <w:rFonts w:ascii="Arial" w:hAnsi="Arial" w:cs="Arial"/>
        </w:rPr>
        <w:t>Richtet Euch bei der Durchführung und Auswertung der Tests nach den Informationen im Kasten auf diesem Blatt.</w:t>
      </w:r>
    </w:p>
    <w:p w:rsidR="002F7ADD" w:rsidRPr="002F7ADD" w:rsidRDefault="002F7ADD" w:rsidP="002F7ADD">
      <w:pPr>
        <w:rPr>
          <w:rFonts w:ascii="Arial" w:hAnsi="Arial" w:cs="Arial"/>
        </w:rPr>
      </w:pPr>
      <w:r w:rsidRPr="002F7ADD">
        <w:rPr>
          <w:rFonts w:ascii="Arial" w:hAnsi="Arial" w:cs="Arial"/>
        </w:rPr>
        <w:t>Haltet die Ergebnisse auf Euren Laufzetteln fest.</w:t>
      </w:r>
    </w:p>
    <w:p w:rsidR="002F7ADD" w:rsidRPr="002F7ADD" w:rsidRDefault="002F7ADD" w:rsidP="00D610C7">
      <w:pPr>
        <w:rPr>
          <w:rFonts w:ascii="Arial" w:hAnsi="Arial" w:cs="Arial"/>
          <w:b/>
          <w:sz w:val="28"/>
          <w:szCs w:val="28"/>
        </w:rPr>
      </w:pPr>
      <w:r w:rsidRPr="002F7ADD">
        <w:rPr>
          <w:rFonts w:ascii="Arial" w:hAnsi="Arial" w:cs="Arial"/>
        </w:rPr>
        <w:br w:type="page"/>
      </w:r>
      <w:r w:rsidRPr="002F7ADD">
        <w:rPr>
          <w:rFonts w:ascii="Arial" w:hAnsi="Arial" w:cs="Arial"/>
          <w:sz w:val="28"/>
          <w:szCs w:val="28"/>
        </w:rPr>
        <w:t xml:space="preserve">Info Station 2: </w:t>
      </w:r>
      <w:r w:rsidRPr="002F7ADD">
        <w:rPr>
          <w:rFonts w:ascii="Arial" w:hAnsi="Arial" w:cs="Arial"/>
          <w:b/>
          <w:color w:val="548DD4"/>
          <w:sz w:val="28"/>
          <w:szCs w:val="28"/>
        </w:rPr>
        <w:t>Prüfverfahren für Altbeschichtungen</w:t>
      </w:r>
    </w:p>
    <w:p w:rsidR="002F7ADD" w:rsidRPr="002F7ADD" w:rsidRDefault="002F7ADD" w:rsidP="002F7ADD">
      <w:pPr>
        <w:keepNext/>
        <w:spacing w:before="240" w:after="60" w:line="240" w:lineRule="auto"/>
        <w:outlineLvl w:val="0"/>
        <w:rPr>
          <w:rFonts w:ascii="Arial" w:eastAsia="Times New Roman" w:hAnsi="Arial" w:cs="Arial"/>
          <w:b/>
          <w:sz w:val="24"/>
          <w:szCs w:val="24"/>
          <w:lang w:eastAsia="de-DE"/>
        </w:rPr>
      </w:pPr>
      <w:r w:rsidRPr="002F7ADD">
        <w:rPr>
          <w:rFonts w:ascii="Arial" w:eastAsia="Times New Roman" w:hAnsi="Arial" w:cs="Arial"/>
          <w:b/>
          <w:sz w:val="24"/>
          <w:szCs w:val="24"/>
          <w:lang w:eastAsia="de-DE"/>
        </w:rPr>
        <w:t>Kratzprobe/Spanprobe</w:t>
      </w:r>
    </w:p>
    <w:p w:rsidR="002F7ADD" w:rsidRPr="002F7ADD" w:rsidRDefault="002F7ADD" w:rsidP="002F7ADD">
      <w:pPr>
        <w:rPr>
          <w:rFonts w:ascii="Arial" w:hAnsi="Arial" w:cs="Arial"/>
          <w:sz w:val="16"/>
          <w:szCs w:val="16"/>
          <w:u w:val="single"/>
        </w:rPr>
      </w:pPr>
    </w:p>
    <w:p w:rsidR="002F7ADD" w:rsidRPr="002F7ADD" w:rsidRDefault="002F7ADD" w:rsidP="002F7ADD">
      <w:pPr>
        <w:rPr>
          <w:rFonts w:ascii="Arial" w:hAnsi="Arial" w:cs="Arial"/>
          <w:u w:val="single"/>
        </w:rPr>
      </w:pPr>
      <w:r w:rsidRPr="002F7ADD">
        <w:rPr>
          <w:rFonts w:ascii="Arial" w:hAnsi="Arial" w:cs="Arial"/>
          <w:u w:val="single"/>
        </w:rPr>
        <w:t xml:space="preserve">Durchführung: </w:t>
      </w:r>
    </w:p>
    <w:p w:rsidR="002F7ADD" w:rsidRPr="002F7ADD" w:rsidRDefault="002F7ADD" w:rsidP="002F7ADD">
      <w:pPr>
        <w:rPr>
          <w:rFonts w:ascii="Arial" w:hAnsi="Arial" w:cs="Arial"/>
        </w:rPr>
      </w:pPr>
      <w:r w:rsidRPr="002F7ADD">
        <w:rPr>
          <w:rFonts w:ascii="Arial" w:hAnsi="Arial" w:cs="Arial"/>
        </w:rPr>
        <w:t xml:space="preserve">Mit einem harten kantigen Gegenstand (Münze, Spachtel, Schaber oder ähnliches) wird versucht, die Beschichtung abzukratzen. </w:t>
      </w:r>
    </w:p>
    <w:p w:rsidR="002F7ADD" w:rsidRPr="002F7ADD" w:rsidRDefault="007F392D" w:rsidP="00D610C7">
      <w:pPr>
        <w:jc w:val="center"/>
        <w:rPr>
          <w:rFonts w:ascii="Arial" w:hAnsi="Arial" w:cs="Arial"/>
        </w:rPr>
      </w:pPr>
      <w:r>
        <w:rPr>
          <w:noProof/>
        </w:rPr>
        <w:drawing>
          <wp:inline distT="0" distB="0" distL="0" distR="0">
            <wp:extent cx="4591050" cy="2466975"/>
            <wp:effectExtent l="0" t="0" r="0" b="0"/>
            <wp:docPr id="9" name="Grafik 56" descr="Beschreibung: C:\Users\reicheltc\AppData\Local\Microsoft\Windows\INetCache\Content.Word\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Beschreibung: C:\Users\reicheltc\AppData\Local\Microsoft\Windows\INetCache\Content.Word\IMG_0832.jpg"/>
                    <pic:cNvPicPr>
                      <a:picLocks noChangeAspect="1" noChangeArrowheads="1"/>
                    </pic:cNvPicPr>
                  </pic:nvPicPr>
                  <pic:blipFill>
                    <a:blip r:embed="rId21">
                      <a:extLst>
                        <a:ext uri="{28A0092B-C50C-407E-A947-70E740481C1C}">
                          <a14:useLocalDpi xmlns:a14="http://schemas.microsoft.com/office/drawing/2010/main" val="0"/>
                        </a:ext>
                      </a:extLst>
                    </a:blip>
                    <a:srcRect t="14557" b="13757"/>
                    <a:stretch>
                      <a:fillRect/>
                    </a:stretch>
                  </pic:blipFill>
                  <pic:spPr bwMode="auto">
                    <a:xfrm>
                      <a:off x="0" y="0"/>
                      <a:ext cx="4591050" cy="2466975"/>
                    </a:xfrm>
                    <a:prstGeom prst="rect">
                      <a:avLst/>
                    </a:prstGeom>
                    <a:noFill/>
                    <a:ln>
                      <a:noFill/>
                    </a:ln>
                  </pic:spPr>
                </pic:pic>
              </a:graphicData>
            </a:graphic>
          </wp:inline>
        </w:drawing>
      </w:r>
    </w:p>
    <w:p w:rsidR="00D610C7" w:rsidRPr="00D610C7" w:rsidRDefault="00D610C7" w:rsidP="002F7ADD">
      <w:pPr>
        <w:rPr>
          <w:rFonts w:ascii="Arial" w:hAnsi="Arial" w:cs="Arial"/>
          <w:b/>
          <w:sz w:val="24"/>
          <w:u w:val="single"/>
        </w:rPr>
      </w:pPr>
    </w:p>
    <w:p w:rsidR="002F7ADD" w:rsidRPr="002F7ADD" w:rsidRDefault="002F7ADD" w:rsidP="002F7ADD">
      <w:pPr>
        <w:rPr>
          <w:rFonts w:ascii="Arial" w:hAnsi="Arial" w:cs="Arial"/>
          <w:b/>
          <w:sz w:val="24"/>
          <w:u w:val="single"/>
        </w:rPr>
      </w:pPr>
      <w:r w:rsidRPr="002F7ADD">
        <w:rPr>
          <w:rFonts w:ascii="Arial" w:hAnsi="Arial" w:cs="Arial"/>
          <w:b/>
          <w:sz w:val="24"/>
          <w:u w:val="single"/>
        </w:rPr>
        <w:t>Auswertung: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4039"/>
      </w:tblGrid>
      <w:tr w:rsidR="002F7ADD" w:rsidRPr="002F7ADD" w:rsidTr="00D610C7">
        <w:tc>
          <w:tcPr>
            <w:tcW w:w="5173" w:type="dxa"/>
            <w:vAlign w:val="center"/>
          </w:tcPr>
          <w:p w:rsidR="002F7ADD" w:rsidRPr="002F7ADD" w:rsidRDefault="002F7ADD" w:rsidP="00D610C7">
            <w:pPr>
              <w:spacing w:before="240" w:after="0"/>
              <w:rPr>
                <w:rFonts w:ascii="Arial" w:hAnsi="Arial" w:cs="Arial"/>
                <w:b/>
              </w:rPr>
            </w:pPr>
            <w:r w:rsidRPr="002F7ADD">
              <w:rPr>
                <w:rFonts w:ascii="Arial" w:hAnsi="Arial" w:cs="Arial"/>
                <w:b/>
              </w:rPr>
              <w:t>Ergebnis der Kratzprobe</w:t>
            </w:r>
          </w:p>
        </w:tc>
        <w:tc>
          <w:tcPr>
            <w:tcW w:w="4039" w:type="dxa"/>
            <w:vAlign w:val="center"/>
          </w:tcPr>
          <w:p w:rsidR="002F7ADD" w:rsidRPr="002F7ADD" w:rsidRDefault="002F7ADD" w:rsidP="00D610C7">
            <w:pPr>
              <w:spacing w:before="240" w:after="0"/>
              <w:rPr>
                <w:rFonts w:ascii="Arial" w:hAnsi="Arial" w:cs="Arial"/>
                <w:b/>
                <w:color w:val="365F91"/>
              </w:rPr>
            </w:pPr>
            <w:r w:rsidRPr="002F7ADD">
              <w:rPr>
                <w:rFonts w:ascii="Arial" w:hAnsi="Arial" w:cs="Arial"/>
                <w:b/>
                <w:color w:val="365F91"/>
              </w:rPr>
              <w:t>Bewertung</w:t>
            </w:r>
          </w:p>
        </w:tc>
      </w:tr>
      <w:tr w:rsidR="002F7ADD" w:rsidRPr="002F7ADD" w:rsidTr="00D610C7">
        <w:tc>
          <w:tcPr>
            <w:tcW w:w="5173" w:type="dxa"/>
            <w:vAlign w:val="center"/>
          </w:tcPr>
          <w:p w:rsidR="002F7ADD" w:rsidRPr="002F7ADD" w:rsidRDefault="002F7ADD" w:rsidP="00D610C7">
            <w:pPr>
              <w:spacing w:before="240" w:after="0"/>
              <w:rPr>
                <w:rFonts w:ascii="Arial" w:hAnsi="Arial" w:cs="Arial"/>
              </w:rPr>
            </w:pPr>
            <w:r w:rsidRPr="002F7ADD">
              <w:rPr>
                <w:rFonts w:ascii="Arial" w:hAnsi="Arial" w:cs="Arial"/>
              </w:rPr>
              <w:t>Beschichtung ist nur schwer abzulösen, Kratzspur hat einen glatten Rand</w:t>
            </w:r>
          </w:p>
        </w:tc>
        <w:tc>
          <w:tcPr>
            <w:tcW w:w="4039" w:type="dxa"/>
            <w:vAlign w:val="center"/>
          </w:tcPr>
          <w:p w:rsidR="002F7ADD" w:rsidRPr="002F7ADD" w:rsidRDefault="002F7ADD" w:rsidP="00D610C7">
            <w:pPr>
              <w:spacing w:before="240" w:after="0"/>
              <w:rPr>
                <w:rFonts w:ascii="Arial" w:hAnsi="Arial" w:cs="Arial"/>
                <w:color w:val="365F91"/>
              </w:rPr>
            </w:pPr>
            <w:r w:rsidRPr="002F7ADD">
              <w:rPr>
                <w:rFonts w:ascii="Arial" w:hAnsi="Arial" w:cs="Arial"/>
                <w:color w:val="365F91"/>
              </w:rPr>
              <w:t>Altbeschichtung ist tragfähig</w:t>
            </w:r>
          </w:p>
        </w:tc>
      </w:tr>
      <w:tr w:rsidR="002F7ADD" w:rsidRPr="002F7ADD" w:rsidTr="00D610C7">
        <w:tc>
          <w:tcPr>
            <w:tcW w:w="5173" w:type="dxa"/>
            <w:vAlign w:val="center"/>
          </w:tcPr>
          <w:p w:rsidR="002F7ADD" w:rsidRPr="002F7ADD" w:rsidRDefault="002F7ADD" w:rsidP="00D610C7">
            <w:pPr>
              <w:spacing w:before="240" w:after="0"/>
              <w:rPr>
                <w:rFonts w:ascii="Arial" w:hAnsi="Arial" w:cs="Arial"/>
              </w:rPr>
            </w:pPr>
            <w:r w:rsidRPr="002F7ADD">
              <w:rPr>
                <w:rFonts w:ascii="Arial" w:hAnsi="Arial" w:cs="Arial"/>
              </w:rPr>
              <w:t>Der abgehobene Farbspan ist elastisch und zusammenhängend</w:t>
            </w:r>
          </w:p>
        </w:tc>
        <w:tc>
          <w:tcPr>
            <w:tcW w:w="4039" w:type="dxa"/>
            <w:vAlign w:val="center"/>
          </w:tcPr>
          <w:p w:rsidR="002F7ADD" w:rsidRPr="002F7ADD" w:rsidRDefault="002F7ADD" w:rsidP="00D610C7">
            <w:pPr>
              <w:spacing w:before="240" w:after="0"/>
              <w:rPr>
                <w:rFonts w:ascii="Arial" w:hAnsi="Arial" w:cs="Arial"/>
                <w:color w:val="365F91"/>
              </w:rPr>
            </w:pPr>
            <w:r w:rsidRPr="002F7ADD">
              <w:rPr>
                <w:rFonts w:ascii="Arial" w:hAnsi="Arial" w:cs="Arial"/>
                <w:color w:val="365F91"/>
              </w:rPr>
              <w:t>Altbeschichtung ist noch tragfähig</w:t>
            </w:r>
          </w:p>
        </w:tc>
      </w:tr>
      <w:tr w:rsidR="002F7ADD" w:rsidRPr="002F7ADD" w:rsidTr="00D610C7">
        <w:tc>
          <w:tcPr>
            <w:tcW w:w="5173" w:type="dxa"/>
            <w:vAlign w:val="center"/>
          </w:tcPr>
          <w:p w:rsidR="002F7ADD" w:rsidRPr="002F7ADD" w:rsidRDefault="002F7ADD" w:rsidP="00D610C7">
            <w:pPr>
              <w:spacing w:before="240" w:after="0"/>
              <w:rPr>
                <w:rFonts w:ascii="Arial" w:hAnsi="Arial" w:cs="Arial"/>
              </w:rPr>
            </w:pPr>
            <w:r w:rsidRPr="002F7ADD">
              <w:rPr>
                <w:rFonts w:ascii="Arial" w:hAnsi="Arial" w:cs="Arial"/>
              </w:rPr>
              <w:t>Der abgehobene Farbspan ist spröde und zersplittert beim Kratzen</w:t>
            </w:r>
          </w:p>
        </w:tc>
        <w:tc>
          <w:tcPr>
            <w:tcW w:w="4039" w:type="dxa"/>
            <w:vAlign w:val="center"/>
          </w:tcPr>
          <w:p w:rsidR="002F7ADD" w:rsidRPr="002F7ADD" w:rsidRDefault="002F7ADD" w:rsidP="00D610C7">
            <w:pPr>
              <w:spacing w:before="240" w:after="0"/>
              <w:rPr>
                <w:rFonts w:ascii="Arial" w:hAnsi="Arial" w:cs="Arial"/>
                <w:color w:val="365F91"/>
              </w:rPr>
            </w:pPr>
            <w:r w:rsidRPr="002F7ADD">
              <w:rPr>
                <w:rFonts w:ascii="Arial" w:hAnsi="Arial" w:cs="Arial"/>
                <w:color w:val="365F91"/>
              </w:rPr>
              <w:t>Altbeschichtung ist zweifelhaft</w:t>
            </w:r>
          </w:p>
        </w:tc>
      </w:tr>
      <w:tr w:rsidR="002F7ADD" w:rsidRPr="002F7ADD" w:rsidTr="00D610C7">
        <w:tc>
          <w:tcPr>
            <w:tcW w:w="5173" w:type="dxa"/>
            <w:vAlign w:val="center"/>
          </w:tcPr>
          <w:p w:rsidR="002F7ADD" w:rsidRPr="002F7ADD" w:rsidRDefault="002F7ADD" w:rsidP="00D610C7">
            <w:pPr>
              <w:spacing w:before="240" w:after="0"/>
              <w:rPr>
                <w:rFonts w:ascii="Arial" w:eastAsia="Times New Roman" w:hAnsi="Arial" w:cs="Arial"/>
                <w:sz w:val="24"/>
                <w:szCs w:val="20"/>
                <w:lang w:eastAsia="de-DE"/>
              </w:rPr>
            </w:pPr>
            <w:r w:rsidRPr="002F7ADD">
              <w:rPr>
                <w:rFonts w:ascii="Arial" w:eastAsia="Times New Roman" w:hAnsi="Arial" w:cs="Arial"/>
                <w:sz w:val="24"/>
                <w:szCs w:val="20"/>
                <w:lang w:eastAsia="de-DE"/>
              </w:rPr>
              <w:t>Beschichtungsteile splittern bereits bei mäßigem Druck ab, Kratzspur ist gezackt oder ausgewölbt</w:t>
            </w:r>
          </w:p>
        </w:tc>
        <w:tc>
          <w:tcPr>
            <w:tcW w:w="4039" w:type="dxa"/>
            <w:vAlign w:val="center"/>
          </w:tcPr>
          <w:p w:rsidR="002F7ADD" w:rsidRPr="002F7ADD" w:rsidRDefault="002F7ADD" w:rsidP="00D610C7">
            <w:pPr>
              <w:spacing w:before="240" w:after="0"/>
              <w:rPr>
                <w:rFonts w:ascii="Arial" w:hAnsi="Arial" w:cs="Arial"/>
                <w:color w:val="365F91"/>
              </w:rPr>
            </w:pPr>
            <w:r w:rsidRPr="002F7ADD">
              <w:rPr>
                <w:rFonts w:ascii="Arial" w:hAnsi="Arial" w:cs="Arial"/>
                <w:color w:val="365F91"/>
              </w:rPr>
              <w:t>Altbeschichtung ist nicht mehr tragfähig und muss entfernt werden</w:t>
            </w:r>
          </w:p>
        </w:tc>
      </w:tr>
    </w:tbl>
    <w:p w:rsidR="002F7ADD" w:rsidRPr="002F7ADD" w:rsidRDefault="007F392D" w:rsidP="002F7ADD">
      <w:pPr>
        <w:keepNext/>
        <w:spacing w:before="240" w:after="60" w:line="240" w:lineRule="auto"/>
        <w:outlineLvl w:val="1"/>
        <w:rPr>
          <w:rFonts w:ascii="Arial" w:eastAsia="Times New Roman" w:hAnsi="Arial" w:cs="Arial"/>
          <w:b/>
          <w:i/>
          <w:sz w:val="24"/>
          <w:szCs w:val="20"/>
          <w:lang w:eastAsia="de-DE"/>
        </w:rPr>
      </w:pPr>
      <w:r w:rsidRPr="002F7ADD">
        <w:rPr>
          <w:rFonts w:ascii="Arial" w:hAnsi="Arial" w:cs="Arial"/>
          <w:noProof/>
        </w:rPr>
        <w:drawing>
          <wp:anchor distT="0" distB="0" distL="114300" distR="114300" simplePos="0" relativeHeight="251652608" behindDoc="1" locked="0" layoutInCell="1" allowOverlap="1">
            <wp:simplePos x="0" y="0"/>
            <wp:positionH relativeFrom="column">
              <wp:posOffset>5175885</wp:posOffset>
            </wp:positionH>
            <wp:positionV relativeFrom="paragraph">
              <wp:posOffset>106045</wp:posOffset>
            </wp:positionV>
            <wp:extent cx="1148080" cy="1148080"/>
            <wp:effectExtent l="0" t="0" r="0" b="0"/>
            <wp:wrapTight wrapText="bothSides">
              <wp:wrapPolygon edited="0">
                <wp:start x="7885" y="0"/>
                <wp:lineTo x="6093" y="358"/>
                <wp:lineTo x="358" y="4659"/>
                <wp:lineTo x="0" y="8243"/>
                <wp:lineTo x="0" y="13619"/>
                <wp:lineTo x="1434" y="17204"/>
                <wp:lineTo x="1434" y="17920"/>
                <wp:lineTo x="6810" y="21146"/>
                <wp:lineTo x="7885" y="21146"/>
                <wp:lineTo x="13261" y="21146"/>
                <wp:lineTo x="14336" y="21146"/>
                <wp:lineTo x="19712" y="17920"/>
                <wp:lineTo x="19712" y="17204"/>
                <wp:lineTo x="21146" y="13619"/>
                <wp:lineTo x="21146" y="8243"/>
                <wp:lineTo x="20788" y="4659"/>
                <wp:lineTo x="15412" y="358"/>
                <wp:lineTo x="13261" y="0"/>
                <wp:lineTo x="7885" y="0"/>
              </wp:wrapPolygon>
            </wp:wrapTight>
            <wp:docPr id="28" name="Grafik 25" descr="Beschreibung: https://upload.wikimedia.org/wikipedia/commons/thumb/7/7c/ISO_7010_M009.svg/120px-ISO_7010_M00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Beschreibung: https://upload.wikimedia.org/wikipedia/commons/thumb/7/7c/ISO_7010_M009.svg/120px-ISO_7010_M009.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ADD" w:rsidRPr="002F7ADD">
        <w:rPr>
          <w:rFonts w:ascii="Arial" w:eastAsia="Times New Roman" w:hAnsi="Arial" w:cs="Arial"/>
          <w:b/>
          <w:i/>
          <w:sz w:val="24"/>
          <w:szCs w:val="20"/>
          <w:lang w:eastAsia="de-DE"/>
        </w:rPr>
        <w:t>Lösemittelprobe</w:t>
      </w:r>
    </w:p>
    <w:p w:rsidR="002F7ADD" w:rsidRPr="002F7ADD" w:rsidRDefault="002F7ADD" w:rsidP="002F7ADD">
      <w:pPr>
        <w:spacing w:after="0" w:line="240" w:lineRule="auto"/>
        <w:rPr>
          <w:rFonts w:ascii="Arial" w:eastAsia="Times New Roman" w:hAnsi="Arial" w:cs="Arial"/>
          <w:b/>
          <w:bCs/>
          <w:color w:val="C00000"/>
          <w:sz w:val="24"/>
          <w:szCs w:val="20"/>
          <w:lang w:eastAsia="de-DE"/>
        </w:rPr>
      </w:pPr>
      <w:r w:rsidRPr="002F7ADD">
        <w:rPr>
          <w:rFonts w:ascii="Arial" w:eastAsia="Times New Roman" w:hAnsi="Arial" w:cs="Arial"/>
          <w:b/>
          <w:bCs/>
          <w:color w:val="C00000"/>
          <w:sz w:val="24"/>
          <w:szCs w:val="20"/>
          <w:lang w:eastAsia="de-DE"/>
        </w:rPr>
        <w:t>Arbeitssicherheit: Lösemittel können Haut, Augen und Atemwege angreifen. Benutzt Handschuhe und arbeitet bei guter Belüftung (z.B. geöffnetes Fenster). Verschließt Lösemittelbehälter gleich nach dem Gebrauch.</w:t>
      </w:r>
    </w:p>
    <w:p w:rsidR="002F7ADD" w:rsidRPr="002F7ADD" w:rsidRDefault="002F7ADD" w:rsidP="002F7ADD">
      <w:pPr>
        <w:spacing w:after="0" w:line="240" w:lineRule="auto"/>
        <w:rPr>
          <w:rFonts w:ascii="Arial" w:eastAsia="Times New Roman" w:hAnsi="Arial" w:cs="Arial"/>
          <w:b/>
          <w:bCs/>
          <w:sz w:val="24"/>
          <w:szCs w:val="20"/>
          <w:lang w:eastAsia="de-DE"/>
        </w:rPr>
      </w:pPr>
    </w:p>
    <w:p w:rsidR="002F7ADD" w:rsidRPr="002F7ADD" w:rsidRDefault="002F7ADD" w:rsidP="002F7ADD">
      <w:pPr>
        <w:spacing w:after="0" w:line="240" w:lineRule="auto"/>
        <w:rPr>
          <w:rFonts w:ascii="Arial" w:eastAsia="Times New Roman" w:hAnsi="Arial" w:cs="Arial"/>
          <w:b/>
          <w:bCs/>
          <w:sz w:val="24"/>
          <w:szCs w:val="20"/>
          <w:u w:val="single"/>
          <w:lang w:eastAsia="de-DE"/>
        </w:rPr>
      </w:pPr>
      <w:r w:rsidRPr="002F7ADD">
        <w:rPr>
          <w:rFonts w:ascii="Arial" w:eastAsia="Times New Roman" w:hAnsi="Arial" w:cs="Arial"/>
          <w:b/>
          <w:bCs/>
          <w:sz w:val="24"/>
          <w:szCs w:val="20"/>
          <w:u w:val="single"/>
          <w:lang w:eastAsia="de-DE"/>
        </w:rPr>
        <w:t xml:space="preserve">Durchführung: </w:t>
      </w:r>
    </w:p>
    <w:p w:rsidR="002F7ADD" w:rsidRPr="002F7ADD" w:rsidRDefault="002F7ADD" w:rsidP="002F7ADD">
      <w:pPr>
        <w:spacing w:after="0" w:line="240" w:lineRule="auto"/>
        <w:rPr>
          <w:rFonts w:ascii="Arial" w:eastAsia="Times New Roman" w:hAnsi="Arial" w:cs="Arial"/>
          <w:b/>
          <w:bCs/>
          <w:sz w:val="24"/>
          <w:szCs w:val="20"/>
          <w:lang w:eastAsia="de-DE"/>
        </w:rPr>
      </w:pPr>
      <w:r w:rsidRPr="002F7ADD">
        <w:rPr>
          <w:rFonts w:ascii="Arial" w:eastAsia="Times New Roman" w:hAnsi="Arial" w:cs="Arial"/>
          <w:b/>
          <w:bCs/>
          <w:sz w:val="24"/>
          <w:szCs w:val="20"/>
          <w:lang w:eastAsia="de-DE"/>
        </w:rPr>
        <w:t>Mit einem Lappen oder Papiertuch, das mit Verdünnung benetzt ist, wird mit mittlerem Druck einige Zeit über die Beschichtung gerieben.</w:t>
      </w:r>
    </w:p>
    <w:p w:rsidR="002F7ADD" w:rsidRPr="002F7ADD" w:rsidRDefault="002F7ADD" w:rsidP="002F7ADD">
      <w:pPr>
        <w:spacing w:after="0" w:line="240" w:lineRule="auto"/>
        <w:rPr>
          <w:rFonts w:ascii="Arial" w:eastAsia="Times New Roman" w:hAnsi="Arial" w:cs="Arial"/>
          <w:b/>
          <w:bCs/>
          <w:sz w:val="24"/>
          <w:szCs w:val="20"/>
          <w:lang w:eastAsia="de-DE"/>
        </w:rPr>
      </w:pPr>
    </w:p>
    <w:p w:rsidR="002F7ADD" w:rsidRPr="002F7ADD" w:rsidRDefault="002F7ADD" w:rsidP="002F7ADD">
      <w:pPr>
        <w:spacing w:after="0" w:line="240" w:lineRule="auto"/>
        <w:rPr>
          <w:rFonts w:ascii="Arial" w:eastAsia="Times New Roman" w:hAnsi="Arial" w:cs="Arial"/>
          <w:b/>
          <w:bCs/>
          <w:sz w:val="24"/>
          <w:szCs w:val="20"/>
          <w:u w:val="single"/>
          <w:lang w:eastAsia="de-DE"/>
        </w:rPr>
      </w:pPr>
      <w:r w:rsidRPr="002F7ADD">
        <w:rPr>
          <w:rFonts w:ascii="Arial" w:eastAsia="Times New Roman" w:hAnsi="Arial" w:cs="Arial"/>
          <w:b/>
          <w:bCs/>
          <w:sz w:val="24"/>
          <w:szCs w:val="20"/>
          <w:u w:val="single"/>
          <w:lang w:eastAsia="de-DE"/>
        </w:rPr>
        <w:t>Auswertung:</w:t>
      </w:r>
    </w:p>
    <w:p w:rsidR="002F7ADD" w:rsidRPr="002F7ADD" w:rsidRDefault="002F7ADD" w:rsidP="002F7ADD">
      <w:pPr>
        <w:spacing w:after="0" w:line="240" w:lineRule="auto"/>
        <w:rPr>
          <w:rFonts w:ascii="Arial" w:eastAsia="Times New Roman" w:hAnsi="Arial" w:cs="Arial"/>
          <w:b/>
          <w:bCs/>
          <w:sz w:val="16"/>
          <w:szCs w:val="16"/>
          <w:u w:val="single"/>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613"/>
      </w:tblGrid>
      <w:tr w:rsidR="002F7ADD" w:rsidRPr="002F7ADD" w:rsidTr="002416D8">
        <w:tc>
          <w:tcPr>
            <w:tcW w:w="5599" w:type="dxa"/>
          </w:tcPr>
          <w:p w:rsidR="002F7ADD" w:rsidRPr="002F7ADD" w:rsidRDefault="002F7ADD" w:rsidP="002F7ADD">
            <w:pPr>
              <w:rPr>
                <w:rFonts w:ascii="Arial" w:hAnsi="Arial" w:cs="Arial"/>
                <w:b/>
              </w:rPr>
            </w:pPr>
            <w:r w:rsidRPr="002F7ADD">
              <w:rPr>
                <w:rFonts w:ascii="Arial" w:hAnsi="Arial" w:cs="Arial"/>
                <w:b/>
              </w:rPr>
              <w:t>Ergebnis der Lösemittelprobe</w:t>
            </w:r>
          </w:p>
        </w:tc>
        <w:tc>
          <w:tcPr>
            <w:tcW w:w="3613" w:type="dxa"/>
          </w:tcPr>
          <w:p w:rsidR="002F7ADD" w:rsidRPr="002F7ADD" w:rsidRDefault="002F7ADD" w:rsidP="002F7ADD">
            <w:pPr>
              <w:rPr>
                <w:rFonts w:ascii="Arial" w:hAnsi="Arial" w:cs="Arial"/>
                <w:b/>
                <w:color w:val="365F91"/>
              </w:rPr>
            </w:pPr>
            <w:r w:rsidRPr="002F7ADD">
              <w:rPr>
                <w:rFonts w:ascii="Arial" w:hAnsi="Arial" w:cs="Arial"/>
                <w:b/>
                <w:color w:val="365F91"/>
              </w:rPr>
              <w:t>Bewertung</w:t>
            </w:r>
          </w:p>
        </w:tc>
      </w:tr>
      <w:tr w:rsidR="002F7ADD" w:rsidRPr="002F7ADD" w:rsidTr="002416D8">
        <w:tc>
          <w:tcPr>
            <w:tcW w:w="5599" w:type="dxa"/>
          </w:tcPr>
          <w:p w:rsidR="002F7ADD" w:rsidRPr="002F7ADD" w:rsidRDefault="002F7ADD" w:rsidP="002F7ADD">
            <w:pPr>
              <w:spacing w:after="0" w:line="240" w:lineRule="auto"/>
              <w:rPr>
                <w:rFonts w:ascii="Arial" w:eastAsia="Times New Roman" w:hAnsi="Arial" w:cs="Arial"/>
                <w:b/>
                <w:bCs/>
                <w:sz w:val="24"/>
                <w:szCs w:val="20"/>
                <w:lang w:eastAsia="de-DE"/>
              </w:rPr>
            </w:pPr>
            <w:r w:rsidRPr="002F7ADD">
              <w:rPr>
                <w:rFonts w:ascii="Arial" w:eastAsia="Times New Roman" w:hAnsi="Arial" w:cs="Arial"/>
                <w:b/>
                <w:bCs/>
                <w:sz w:val="24"/>
                <w:szCs w:val="20"/>
                <w:lang w:eastAsia="de-DE"/>
              </w:rPr>
              <w:t>Altbeschichtung löst sich, wird weich oder kräuselt</w:t>
            </w:r>
          </w:p>
        </w:tc>
        <w:tc>
          <w:tcPr>
            <w:tcW w:w="3613" w:type="dxa"/>
          </w:tcPr>
          <w:p w:rsidR="002F7ADD" w:rsidRPr="002F7ADD" w:rsidRDefault="002F7ADD" w:rsidP="002F7ADD">
            <w:pPr>
              <w:spacing w:after="0" w:line="240" w:lineRule="auto"/>
              <w:rPr>
                <w:rFonts w:ascii="Arial" w:eastAsia="Times New Roman" w:hAnsi="Arial" w:cs="Arial"/>
                <w:b/>
                <w:bCs/>
                <w:color w:val="365F91"/>
                <w:sz w:val="24"/>
                <w:szCs w:val="20"/>
                <w:lang w:eastAsia="de-DE"/>
              </w:rPr>
            </w:pPr>
            <w:r w:rsidRPr="002F7ADD">
              <w:rPr>
                <w:rFonts w:ascii="Arial" w:eastAsia="Times New Roman" w:hAnsi="Arial" w:cs="Arial"/>
                <w:b/>
                <w:bCs/>
                <w:color w:val="365F91"/>
                <w:sz w:val="24"/>
                <w:szCs w:val="20"/>
                <w:lang w:eastAsia="de-DE"/>
              </w:rPr>
              <w:t>Altbeschichtung ist ungeeignet und muss entfernt werden.</w:t>
            </w:r>
          </w:p>
        </w:tc>
      </w:tr>
      <w:tr w:rsidR="002F7ADD" w:rsidRPr="002F7ADD" w:rsidTr="002416D8">
        <w:tc>
          <w:tcPr>
            <w:tcW w:w="5599" w:type="dxa"/>
          </w:tcPr>
          <w:p w:rsidR="002F7ADD" w:rsidRPr="002F7ADD" w:rsidRDefault="002F7ADD" w:rsidP="002F7ADD">
            <w:pPr>
              <w:spacing w:after="0" w:line="240" w:lineRule="auto"/>
              <w:rPr>
                <w:rFonts w:ascii="Arial" w:eastAsia="Times New Roman" w:hAnsi="Arial" w:cs="Arial"/>
                <w:b/>
                <w:bCs/>
                <w:sz w:val="24"/>
                <w:szCs w:val="20"/>
                <w:lang w:eastAsia="de-DE"/>
              </w:rPr>
            </w:pPr>
            <w:r w:rsidRPr="002F7ADD">
              <w:rPr>
                <w:rFonts w:ascii="Arial" w:eastAsia="Times New Roman" w:hAnsi="Arial" w:cs="Arial"/>
                <w:b/>
                <w:bCs/>
                <w:sz w:val="24"/>
                <w:szCs w:val="20"/>
                <w:lang w:eastAsia="de-DE"/>
              </w:rPr>
              <w:t>Altbeschichtung löst sich nicht oder nur oberflächlich und haftet fest auf dem Untergrund</w:t>
            </w:r>
          </w:p>
        </w:tc>
        <w:tc>
          <w:tcPr>
            <w:tcW w:w="3613" w:type="dxa"/>
          </w:tcPr>
          <w:p w:rsidR="002F7ADD" w:rsidRPr="002F7ADD" w:rsidRDefault="002F7ADD" w:rsidP="002F7ADD">
            <w:pPr>
              <w:spacing w:after="0" w:line="240" w:lineRule="auto"/>
              <w:rPr>
                <w:rFonts w:ascii="Arial" w:eastAsia="Times New Roman" w:hAnsi="Arial" w:cs="Arial"/>
                <w:b/>
                <w:bCs/>
                <w:color w:val="365F91"/>
                <w:sz w:val="24"/>
                <w:szCs w:val="20"/>
                <w:lang w:eastAsia="de-DE"/>
              </w:rPr>
            </w:pPr>
            <w:r w:rsidRPr="002F7ADD">
              <w:rPr>
                <w:rFonts w:ascii="Arial" w:eastAsia="Times New Roman" w:hAnsi="Arial" w:cs="Arial"/>
                <w:b/>
                <w:bCs/>
                <w:color w:val="365F91"/>
                <w:sz w:val="24"/>
                <w:szCs w:val="20"/>
                <w:lang w:eastAsia="de-DE"/>
              </w:rPr>
              <w:t>Altbeschichtung ist tragfähig.</w:t>
            </w:r>
          </w:p>
        </w:tc>
      </w:tr>
    </w:tbl>
    <w:p w:rsidR="002F7ADD" w:rsidRPr="002F7ADD" w:rsidRDefault="002F7ADD" w:rsidP="002F7ADD">
      <w:pPr>
        <w:ind w:left="1410" w:hanging="1410"/>
        <w:rPr>
          <w:rFonts w:ascii="Arial" w:hAnsi="Arial" w:cs="Arial"/>
          <w:b/>
          <w:sz w:val="28"/>
        </w:rPr>
      </w:pPr>
    </w:p>
    <w:p w:rsidR="002F7ADD" w:rsidRPr="002F7ADD" w:rsidRDefault="002F7ADD" w:rsidP="002F7ADD">
      <w:pPr>
        <w:ind w:left="1410" w:hanging="1410"/>
        <w:rPr>
          <w:rFonts w:ascii="Arial" w:hAnsi="Arial" w:cs="Arial"/>
          <w:b/>
          <w:sz w:val="28"/>
        </w:rPr>
      </w:pPr>
    </w:p>
    <w:p w:rsidR="002F7ADD" w:rsidRPr="002F7ADD" w:rsidRDefault="007F392D" w:rsidP="000E0F20">
      <w:pPr>
        <w:ind w:left="1410" w:hanging="1410"/>
        <w:jc w:val="center"/>
        <w:rPr>
          <w:rFonts w:ascii="Arial" w:hAnsi="Arial" w:cs="Arial"/>
          <w:b/>
          <w:sz w:val="28"/>
        </w:rPr>
      </w:pPr>
      <w:r>
        <w:rPr>
          <w:noProof/>
        </w:rPr>
        <w:drawing>
          <wp:inline distT="0" distB="0" distL="0" distR="0">
            <wp:extent cx="4876800" cy="3762375"/>
            <wp:effectExtent l="0" t="0" r="0" b="0"/>
            <wp:docPr id="10" name="Grafik 55" descr="Beschreibung: C:\Users\reicheltc\AppData\Local\Microsoft\Windows\INetCache\Content.Word\Lösemittel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Beschreibung: C:\Users\reicheltc\AppData\Local\Microsoft\Windows\INetCache\Content.Word\Lösemittelprobe.jpg"/>
                    <pic:cNvPicPr>
                      <a:picLocks noChangeAspect="1" noChangeArrowheads="1"/>
                    </pic:cNvPicPr>
                  </pic:nvPicPr>
                  <pic:blipFill>
                    <a:blip r:embed="rId23">
                      <a:extLst>
                        <a:ext uri="{28A0092B-C50C-407E-A947-70E740481C1C}">
                          <a14:useLocalDpi xmlns:a14="http://schemas.microsoft.com/office/drawing/2010/main" val="0"/>
                        </a:ext>
                      </a:extLst>
                    </a:blip>
                    <a:srcRect t="25429" b="16760"/>
                    <a:stretch>
                      <a:fillRect/>
                    </a:stretch>
                  </pic:blipFill>
                  <pic:spPr bwMode="auto">
                    <a:xfrm>
                      <a:off x="0" y="0"/>
                      <a:ext cx="4876800" cy="3762375"/>
                    </a:xfrm>
                    <a:prstGeom prst="rect">
                      <a:avLst/>
                    </a:prstGeom>
                    <a:noFill/>
                    <a:ln>
                      <a:noFill/>
                    </a:ln>
                  </pic:spPr>
                </pic:pic>
              </a:graphicData>
            </a:graphic>
          </wp:inline>
        </w:drawing>
      </w:r>
    </w:p>
    <w:p w:rsidR="002F7ADD" w:rsidRPr="002F7ADD" w:rsidRDefault="002F7ADD" w:rsidP="00D610C7">
      <w:pPr>
        <w:rPr>
          <w:rFonts w:ascii="Arial" w:hAnsi="Arial" w:cs="Arial"/>
          <w:sz w:val="28"/>
          <w:szCs w:val="28"/>
        </w:rPr>
      </w:pPr>
      <w:r w:rsidRPr="002F7ADD">
        <w:rPr>
          <w:rFonts w:ascii="Arial" w:hAnsi="Arial" w:cs="Arial"/>
          <w:sz w:val="28"/>
          <w:szCs w:val="28"/>
        </w:rPr>
        <w:br w:type="page"/>
        <w:t xml:space="preserve">Info Station 2: </w:t>
      </w:r>
      <w:r w:rsidRPr="002F7ADD">
        <w:rPr>
          <w:rFonts w:ascii="Arial" w:hAnsi="Arial" w:cs="Arial"/>
          <w:b/>
          <w:color w:val="548DD4"/>
          <w:sz w:val="28"/>
          <w:szCs w:val="28"/>
        </w:rPr>
        <w:t>Prüfverfahren für Altbeschichtungen</w:t>
      </w:r>
    </w:p>
    <w:p w:rsidR="002F7ADD" w:rsidRPr="002F7ADD" w:rsidRDefault="007F392D" w:rsidP="002F7ADD">
      <w:pPr>
        <w:keepNext/>
        <w:spacing w:before="240" w:after="60" w:line="240" w:lineRule="auto"/>
        <w:outlineLvl w:val="1"/>
        <w:rPr>
          <w:rFonts w:ascii="Arial" w:eastAsia="Times New Roman" w:hAnsi="Arial" w:cs="Arial"/>
          <w:b/>
          <w:i/>
          <w:lang w:eastAsia="de-DE"/>
        </w:rPr>
      </w:pPr>
      <w:r w:rsidRPr="002F7ADD">
        <w:rPr>
          <w:rFonts w:ascii="Arial" w:hAnsi="Arial" w:cs="Arial"/>
          <w:noProof/>
        </w:rPr>
        <w:drawing>
          <wp:anchor distT="0" distB="0" distL="114300" distR="114300" simplePos="0" relativeHeight="251653632" behindDoc="1" locked="0" layoutInCell="1" allowOverlap="1">
            <wp:simplePos x="0" y="0"/>
            <wp:positionH relativeFrom="column">
              <wp:posOffset>5104765</wp:posOffset>
            </wp:positionH>
            <wp:positionV relativeFrom="paragraph">
              <wp:posOffset>215265</wp:posOffset>
            </wp:positionV>
            <wp:extent cx="1148080" cy="1148080"/>
            <wp:effectExtent l="0" t="0" r="0" b="0"/>
            <wp:wrapTight wrapText="bothSides">
              <wp:wrapPolygon edited="0">
                <wp:start x="7885" y="0"/>
                <wp:lineTo x="6093" y="358"/>
                <wp:lineTo x="358" y="4659"/>
                <wp:lineTo x="0" y="8243"/>
                <wp:lineTo x="0" y="13619"/>
                <wp:lineTo x="1434" y="17204"/>
                <wp:lineTo x="1434" y="17920"/>
                <wp:lineTo x="6810" y="21146"/>
                <wp:lineTo x="7885" y="21146"/>
                <wp:lineTo x="13261" y="21146"/>
                <wp:lineTo x="14336" y="21146"/>
                <wp:lineTo x="19712" y="17920"/>
                <wp:lineTo x="19712" y="17204"/>
                <wp:lineTo x="21146" y="13619"/>
                <wp:lineTo x="21146" y="8243"/>
                <wp:lineTo x="20788" y="4659"/>
                <wp:lineTo x="15412" y="358"/>
                <wp:lineTo x="13261" y="0"/>
                <wp:lineTo x="7885" y="0"/>
              </wp:wrapPolygon>
            </wp:wrapTight>
            <wp:docPr id="27" name="Grafik 23" descr="Beschreibung: https://upload.wikimedia.org/wikipedia/commons/thumb/7/7c/ISO_7010_M009.svg/120px-ISO_7010_M00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Beschreibung: https://upload.wikimedia.org/wikipedia/commons/thumb/7/7c/ISO_7010_M009.svg/120px-ISO_7010_M009.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ADD" w:rsidRPr="002F7ADD">
        <w:rPr>
          <w:rFonts w:ascii="Arial" w:eastAsia="Times New Roman" w:hAnsi="Arial" w:cs="Arial"/>
          <w:b/>
          <w:i/>
          <w:lang w:eastAsia="de-DE"/>
        </w:rPr>
        <w:t>Klebebandtest mit Gitterschnitt</w:t>
      </w:r>
    </w:p>
    <w:p w:rsidR="002F7ADD" w:rsidRPr="002F7ADD" w:rsidRDefault="002F7ADD" w:rsidP="002F7ADD">
      <w:pPr>
        <w:spacing w:after="0" w:line="240" w:lineRule="auto"/>
        <w:rPr>
          <w:rFonts w:ascii="Arial" w:eastAsia="Times New Roman" w:hAnsi="Arial" w:cs="Arial"/>
          <w:b/>
          <w:bCs/>
          <w:color w:val="C00000"/>
          <w:lang w:eastAsia="de-DE"/>
        </w:rPr>
      </w:pPr>
      <w:r w:rsidRPr="002F7ADD">
        <w:rPr>
          <w:rFonts w:ascii="Arial" w:eastAsia="Times New Roman" w:hAnsi="Arial" w:cs="Arial"/>
          <w:b/>
          <w:bCs/>
          <w:color w:val="C00000"/>
          <w:lang w:eastAsia="de-DE"/>
        </w:rPr>
        <w:t>Arbeitssicherheit: Das verwendete Cuttermesser ist sehr scharf und kann zu Verletzungen führen. Die Klinge muss beim Schneiden arretiert sein (Knopf nach unten ziehen). Nach Gebrauch wird die Klinge wieder im Griff versenkt und arretiert.</w:t>
      </w:r>
    </w:p>
    <w:p w:rsidR="002F7ADD" w:rsidRPr="002F7ADD" w:rsidRDefault="002F7ADD" w:rsidP="002F7ADD">
      <w:pPr>
        <w:spacing w:after="0" w:line="240" w:lineRule="auto"/>
        <w:rPr>
          <w:rFonts w:ascii="Arial" w:eastAsia="Times New Roman" w:hAnsi="Arial" w:cs="Arial"/>
          <w:b/>
          <w:bCs/>
          <w:lang w:eastAsia="de-DE"/>
        </w:rPr>
      </w:pPr>
    </w:p>
    <w:p w:rsidR="002F7ADD" w:rsidRPr="002F7ADD" w:rsidRDefault="002F7ADD" w:rsidP="002F7ADD">
      <w:pPr>
        <w:rPr>
          <w:rFonts w:ascii="Arial" w:hAnsi="Arial" w:cs="Arial"/>
          <w:b/>
          <w:u w:val="single"/>
        </w:rPr>
      </w:pPr>
      <w:r w:rsidRPr="002F7ADD">
        <w:rPr>
          <w:rFonts w:ascii="Arial" w:hAnsi="Arial" w:cs="Arial"/>
          <w:b/>
          <w:u w:val="single"/>
        </w:rPr>
        <w:t>Durchführung:</w:t>
      </w:r>
    </w:p>
    <w:p w:rsidR="002F7ADD" w:rsidRPr="002F7ADD" w:rsidRDefault="002F7ADD" w:rsidP="002F7ADD">
      <w:pPr>
        <w:numPr>
          <w:ilvl w:val="0"/>
          <w:numId w:val="6"/>
        </w:numPr>
        <w:spacing w:after="0" w:line="240" w:lineRule="auto"/>
        <w:rPr>
          <w:rFonts w:ascii="Arial" w:hAnsi="Arial" w:cs="Arial"/>
        </w:rPr>
      </w:pPr>
      <w:r w:rsidRPr="002F7ADD">
        <w:rPr>
          <w:rFonts w:ascii="Arial" w:hAnsi="Arial" w:cs="Arial"/>
        </w:rPr>
        <w:t xml:space="preserve">Mit dem Cuttermesser und dem Stahllineal werden sechs </w:t>
      </w:r>
      <w:r w:rsidRPr="002F7ADD">
        <w:rPr>
          <w:rFonts w:ascii="Arial" w:hAnsi="Arial" w:cs="Arial"/>
          <w:b/>
        </w:rPr>
        <w:t>parallele</w:t>
      </w:r>
      <w:r w:rsidRPr="002F7ADD">
        <w:rPr>
          <w:rFonts w:ascii="Arial" w:hAnsi="Arial" w:cs="Arial"/>
        </w:rPr>
        <w:t xml:space="preserve"> Schnitte im Abstand von </w:t>
      </w:r>
      <w:r w:rsidRPr="002F7ADD">
        <w:rPr>
          <w:rFonts w:ascii="Arial" w:hAnsi="Arial" w:cs="Arial"/>
          <w:b/>
        </w:rPr>
        <w:t>genau 2 mm</w:t>
      </w:r>
      <w:r w:rsidRPr="002F7ADD">
        <w:rPr>
          <w:rFonts w:ascii="Arial" w:hAnsi="Arial" w:cs="Arial"/>
        </w:rPr>
        <w:t xml:space="preserve"> ausgeführt. Die Schnitte müssen </w:t>
      </w:r>
      <w:r w:rsidRPr="002F7ADD">
        <w:rPr>
          <w:rFonts w:ascii="Arial" w:hAnsi="Arial" w:cs="Arial"/>
          <w:b/>
        </w:rPr>
        <w:t>bis auf den Untergrund</w:t>
      </w:r>
      <w:r w:rsidRPr="002F7ADD">
        <w:rPr>
          <w:rFonts w:ascii="Arial" w:hAnsi="Arial" w:cs="Arial"/>
        </w:rPr>
        <w:t xml:space="preserve"> gehen. Das gleiche wird im rechten Winkel dazu wiederholt, so dass 25 Quadrate von 2x2 mm entstehen (siehe Abbildung in der Tabelle).</w:t>
      </w:r>
    </w:p>
    <w:p w:rsidR="002F7ADD" w:rsidRPr="002F7ADD" w:rsidRDefault="002F7ADD" w:rsidP="002F7ADD">
      <w:pPr>
        <w:numPr>
          <w:ilvl w:val="0"/>
          <w:numId w:val="6"/>
        </w:numPr>
        <w:spacing w:after="0" w:line="240" w:lineRule="auto"/>
        <w:rPr>
          <w:rFonts w:ascii="Arial" w:hAnsi="Arial" w:cs="Arial"/>
        </w:rPr>
      </w:pPr>
      <w:r w:rsidRPr="002F7ADD">
        <w:rPr>
          <w:rFonts w:ascii="Arial" w:hAnsi="Arial" w:cs="Arial"/>
        </w:rPr>
        <w:t xml:space="preserve">Ein Streifen Klebeband wird auf das Schnittgitter geklebt, </w:t>
      </w:r>
      <w:r w:rsidRPr="002F7ADD">
        <w:rPr>
          <w:rFonts w:ascii="Arial" w:hAnsi="Arial" w:cs="Arial"/>
          <w:b/>
        </w:rPr>
        <w:t xml:space="preserve">fest angedrückt </w:t>
      </w:r>
      <w:r w:rsidRPr="002F7ADD">
        <w:rPr>
          <w:rFonts w:ascii="Arial" w:hAnsi="Arial" w:cs="Arial"/>
        </w:rPr>
        <w:t xml:space="preserve">und </w:t>
      </w:r>
      <w:r w:rsidRPr="002F7ADD">
        <w:rPr>
          <w:rFonts w:ascii="Arial" w:hAnsi="Arial" w:cs="Arial"/>
          <w:b/>
        </w:rPr>
        <w:t>ruckartig</w:t>
      </w:r>
      <w:r w:rsidRPr="002F7ADD">
        <w:rPr>
          <w:rFonts w:ascii="Arial" w:hAnsi="Arial" w:cs="Arial"/>
        </w:rPr>
        <w:t xml:space="preserve"> abgezogen.</w:t>
      </w:r>
    </w:p>
    <w:p w:rsidR="002F7ADD" w:rsidRPr="002F7ADD" w:rsidRDefault="002F7ADD" w:rsidP="002F7ADD">
      <w:pPr>
        <w:numPr>
          <w:ilvl w:val="0"/>
          <w:numId w:val="6"/>
        </w:numPr>
        <w:spacing w:after="0" w:line="240" w:lineRule="auto"/>
        <w:rPr>
          <w:rFonts w:ascii="Arial" w:hAnsi="Arial" w:cs="Arial"/>
        </w:rPr>
      </w:pPr>
      <w:r w:rsidRPr="002F7ADD">
        <w:rPr>
          <w:rFonts w:ascii="Arial" w:hAnsi="Arial" w:cs="Arial"/>
        </w:rPr>
        <w:t>Das entstandene Bild wird mit der Gitterschnitt-Kennwerttabelle verglichen und der Wert für die Haftfestigkeit wird abgelesen.</w:t>
      </w:r>
    </w:p>
    <w:p w:rsidR="002F7ADD" w:rsidRDefault="002F7ADD" w:rsidP="002F7ADD">
      <w:pPr>
        <w:numPr>
          <w:ilvl w:val="0"/>
          <w:numId w:val="6"/>
        </w:numPr>
        <w:spacing w:after="0" w:line="240" w:lineRule="auto"/>
        <w:rPr>
          <w:rFonts w:ascii="Arial" w:hAnsi="Arial" w:cs="Arial"/>
        </w:rPr>
      </w:pPr>
      <w:r w:rsidRPr="002F7ADD">
        <w:rPr>
          <w:rFonts w:ascii="Arial" w:hAnsi="Arial" w:cs="Arial"/>
        </w:rPr>
        <w:t>Tragt die Ergebnisse in Euren Laufzettel ein</w:t>
      </w:r>
    </w:p>
    <w:p w:rsidR="00D610C7" w:rsidRPr="002F7ADD" w:rsidRDefault="00D610C7" w:rsidP="00D610C7">
      <w:pPr>
        <w:spacing w:after="0" w:line="240" w:lineRule="auto"/>
        <w:ind w:left="360"/>
        <w:rPr>
          <w:rFonts w:ascii="Arial" w:hAnsi="Arial" w:cs="Arial"/>
        </w:rPr>
      </w:pPr>
    </w:p>
    <w:p w:rsidR="002F7ADD" w:rsidRPr="002F7ADD" w:rsidRDefault="002F7ADD" w:rsidP="002F7ADD">
      <w:pPr>
        <w:rPr>
          <w:rFonts w:ascii="Arial" w:hAnsi="Arial" w:cs="Arial"/>
          <w:b/>
          <w:u w:val="single"/>
        </w:rPr>
      </w:pPr>
      <w:r w:rsidRPr="002F7ADD">
        <w:rPr>
          <w:rFonts w:ascii="Arial" w:hAnsi="Arial" w:cs="Arial"/>
          <w:b/>
          <w:u w:val="single"/>
        </w:rPr>
        <w:t>Auswertung: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745"/>
        <w:gridCol w:w="2012"/>
        <w:gridCol w:w="1262"/>
      </w:tblGrid>
      <w:tr w:rsidR="002F7ADD" w:rsidRPr="002F7ADD" w:rsidTr="002416D8">
        <w:tc>
          <w:tcPr>
            <w:tcW w:w="0" w:type="auto"/>
            <w:shd w:val="clear" w:color="auto" w:fill="auto"/>
            <w:vAlign w:val="center"/>
          </w:tcPr>
          <w:p w:rsidR="002F7ADD" w:rsidRPr="002F7ADD" w:rsidRDefault="002F7ADD" w:rsidP="00D610C7">
            <w:pPr>
              <w:spacing w:after="0"/>
              <w:jc w:val="center"/>
              <w:rPr>
                <w:rFonts w:ascii="Arial" w:hAnsi="Arial" w:cs="Arial"/>
                <w:b/>
              </w:rPr>
            </w:pPr>
            <w:r w:rsidRPr="002F7ADD">
              <w:rPr>
                <w:rFonts w:ascii="Arial" w:hAnsi="Arial" w:cs="Arial"/>
                <w:b/>
              </w:rPr>
              <w:t>Aussehen</w:t>
            </w:r>
          </w:p>
        </w:tc>
        <w:tc>
          <w:tcPr>
            <w:tcW w:w="0" w:type="auto"/>
            <w:shd w:val="clear" w:color="auto" w:fill="auto"/>
            <w:vAlign w:val="center"/>
          </w:tcPr>
          <w:p w:rsidR="002F7ADD" w:rsidRPr="002F7ADD" w:rsidRDefault="002F7ADD" w:rsidP="00D610C7">
            <w:pPr>
              <w:spacing w:after="0"/>
              <w:jc w:val="center"/>
              <w:rPr>
                <w:rFonts w:ascii="Arial" w:hAnsi="Arial" w:cs="Arial"/>
                <w:b/>
              </w:rPr>
            </w:pPr>
            <w:r w:rsidRPr="002F7ADD">
              <w:rPr>
                <w:rFonts w:ascii="Arial" w:hAnsi="Arial" w:cs="Arial"/>
                <w:b/>
              </w:rPr>
              <w:t>Beschreibung</w:t>
            </w:r>
          </w:p>
        </w:tc>
        <w:tc>
          <w:tcPr>
            <w:tcW w:w="0" w:type="auto"/>
            <w:shd w:val="clear" w:color="auto" w:fill="auto"/>
            <w:vAlign w:val="center"/>
          </w:tcPr>
          <w:p w:rsidR="002F7ADD" w:rsidRPr="002F7ADD" w:rsidRDefault="002F7ADD" w:rsidP="00D610C7">
            <w:pPr>
              <w:spacing w:after="0"/>
              <w:jc w:val="center"/>
              <w:rPr>
                <w:rFonts w:ascii="Arial" w:hAnsi="Arial" w:cs="Arial"/>
                <w:b/>
              </w:rPr>
            </w:pPr>
            <w:r w:rsidRPr="002F7ADD">
              <w:rPr>
                <w:rFonts w:ascii="Arial" w:hAnsi="Arial" w:cs="Arial"/>
                <w:b/>
              </w:rPr>
              <w:t>Gitterschnitt-Kennwert</w:t>
            </w:r>
          </w:p>
        </w:tc>
        <w:tc>
          <w:tcPr>
            <w:tcW w:w="0" w:type="auto"/>
            <w:shd w:val="clear" w:color="auto" w:fill="auto"/>
            <w:vAlign w:val="center"/>
          </w:tcPr>
          <w:p w:rsidR="002F7ADD" w:rsidRPr="002F7ADD" w:rsidRDefault="002F7ADD" w:rsidP="00D610C7">
            <w:pPr>
              <w:spacing w:after="0"/>
              <w:jc w:val="center"/>
              <w:rPr>
                <w:rFonts w:ascii="Arial" w:hAnsi="Arial" w:cs="Arial"/>
                <w:b/>
                <w:color w:val="365F91"/>
              </w:rPr>
            </w:pPr>
            <w:r w:rsidRPr="002F7ADD">
              <w:rPr>
                <w:rFonts w:ascii="Arial" w:hAnsi="Arial" w:cs="Arial"/>
                <w:b/>
                <w:color w:val="365F91"/>
              </w:rPr>
              <w:t>Haftung</w:t>
            </w:r>
          </w:p>
        </w:tc>
      </w:tr>
      <w:tr w:rsidR="002F7ADD" w:rsidRPr="002F7ADD" w:rsidTr="002416D8">
        <w:tc>
          <w:tcPr>
            <w:tcW w:w="0" w:type="auto"/>
            <w:shd w:val="clear" w:color="auto" w:fill="auto"/>
            <w:vAlign w:val="center"/>
          </w:tcPr>
          <w:p w:rsidR="002F7ADD" w:rsidRPr="002F7ADD" w:rsidRDefault="007F392D" w:rsidP="00520CC6">
            <w:pPr>
              <w:spacing w:after="0"/>
              <w:jc w:val="center"/>
              <w:rPr>
                <w:rFonts w:ascii="Arial" w:hAnsi="Arial" w:cs="Arial"/>
              </w:rPr>
            </w:pPr>
            <w:r w:rsidRPr="002F7ADD">
              <w:rPr>
                <w:rFonts w:ascii="Arial" w:hAnsi="Arial" w:cs="Arial"/>
                <w:noProof/>
                <w:lang w:eastAsia="de-DE"/>
              </w:rPr>
              <w:drawing>
                <wp:inline distT="0" distB="0" distL="0" distR="0">
                  <wp:extent cx="542925" cy="542925"/>
                  <wp:effectExtent l="0" t="0" r="0" b="0"/>
                  <wp:docPr id="11" name="Grafik 6" descr="Beschreibung: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undefined"/>
                          <pic:cNvPicPr>
                            <a:picLocks noChangeAspect="1" noChangeArrowheads="1"/>
                          </pic:cNvPicPr>
                        </pic:nvPicPr>
                        <pic:blipFill>
                          <a:blip r:embed="rId24">
                            <a:extLst>
                              <a:ext uri="{28A0092B-C50C-407E-A947-70E740481C1C}">
                                <a14:useLocalDpi xmlns:a14="http://schemas.microsoft.com/office/drawing/2010/main" val="0"/>
                              </a:ext>
                            </a:extLst>
                          </a:blip>
                          <a:srcRect l="63571" t="9251" r="26784" b="81317"/>
                          <a:stretch>
                            <a:fillRect/>
                          </a:stretch>
                        </pic:blipFill>
                        <pic:spPr bwMode="auto">
                          <a:xfrm>
                            <a:off x="0" y="0"/>
                            <a:ext cx="542925" cy="542925"/>
                          </a:xfrm>
                          <a:prstGeom prst="rect">
                            <a:avLst/>
                          </a:prstGeom>
                          <a:noFill/>
                          <a:ln>
                            <a:noFill/>
                          </a:ln>
                        </pic:spPr>
                      </pic:pic>
                    </a:graphicData>
                  </a:graphic>
                </wp:inline>
              </w:drawing>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Schnittränder sind glatt, keine Abplatzungen</w:t>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Gt0</w:t>
            </w:r>
          </w:p>
        </w:tc>
        <w:tc>
          <w:tcPr>
            <w:tcW w:w="0" w:type="auto"/>
            <w:shd w:val="clear" w:color="auto" w:fill="auto"/>
            <w:vAlign w:val="center"/>
          </w:tcPr>
          <w:p w:rsidR="002F7ADD" w:rsidRPr="002F7ADD" w:rsidRDefault="002F7ADD" w:rsidP="00520CC6">
            <w:pPr>
              <w:spacing w:after="0"/>
              <w:jc w:val="center"/>
              <w:rPr>
                <w:rFonts w:ascii="Arial" w:hAnsi="Arial" w:cs="Arial"/>
                <w:color w:val="365F91"/>
              </w:rPr>
            </w:pPr>
            <w:r w:rsidRPr="002F7ADD">
              <w:rPr>
                <w:rFonts w:ascii="Arial" w:hAnsi="Arial" w:cs="Arial"/>
                <w:color w:val="365F91"/>
              </w:rPr>
              <w:t>Sehr gut</w:t>
            </w:r>
          </w:p>
        </w:tc>
      </w:tr>
      <w:tr w:rsidR="002F7ADD" w:rsidRPr="002F7ADD" w:rsidTr="002416D8">
        <w:tc>
          <w:tcPr>
            <w:tcW w:w="0" w:type="auto"/>
            <w:shd w:val="clear" w:color="auto" w:fill="auto"/>
            <w:vAlign w:val="center"/>
          </w:tcPr>
          <w:p w:rsidR="002F7ADD" w:rsidRPr="002F7ADD" w:rsidRDefault="007F392D" w:rsidP="00520CC6">
            <w:pPr>
              <w:spacing w:after="0"/>
              <w:jc w:val="center"/>
              <w:rPr>
                <w:rFonts w:ascii="Arial" w:hAnsi="Arial" w:cs="Arial"/>
              </w:rPr>
            </w:pPr>
            <w:r w:rsidRPr="002F7ADD">
              <w:rPr>
                <w:rFonts w:ascii="Arial" w:hAnsi="Arial" w:cs="Arial"/>
                <w:noProof/>
                <w:lang w:eastAsia="de-DE"/>
              </w:rPr>
              <w:drawing>
                <wp:inline distT="0" distB="0" distL="0" distR="0">
                  <wp:extent cx="542925" cy="571500"/>
                  <wp:effectExtent l="0" t="0" r="0" b="0"/>
                  <wp:docPr id="12" name="Grafik 5" descr="Beschreibung: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undefined"/>
                          <pic:cNvPicPr>
                            <a:picLocks noChangeAspect="1" noChangeArrowheads="1"/>
                          </pic:cNvPicPr>
                        </pic:nvPicPr>
                        <pic:blipFill>
                          <a:blip r:embed="rId24">
                            <a:extLst>
                              <a:ext uri="{28A0092B-C50C-407E-A947-70E740481C1C}">
                                <a14:useLocalDpi xmlns:a14="http://schemas.microsoft.com/office/drawing/2010/main" val="0"/>
                              </a:ext>
                            </a:extLst>
                          </a:blip>
                          <a:srcRect l="63571" t="24199" r="26784" b="65836"/>
                          <a:stretch>
                            <a:fillRect/>
                          </a:stretch>
                        </pic:blipFill>
                        <pic:spPr bwMode="auto">
                          <a:xfrm>
                            <a:off x="0" y="0"/>
                            <a:ext cx="542925" cy="571500"/>
                          </a:xfrm>
                          <a:prstGeom prst="rect">
                            <a:avLst/>
                          </a:prstGeom>
                          <a:noFill/>
                          <a:ln>
                            <a:noFill/>
                          </a:ln>
                        </pic:spPr>
                      </pic:pic>
                    </a:graphicData>
                  </a:graphic>
                </wp:inline>
              </w:drawing>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 xml:space="preserve">Abplatzungen an den Schnittpunkten der Gitterlinien; </w:t>
            </w:r>
            <w:r w:rsidRPr="002F7ADD">
              <w:rPr>
                <w:rFonts w:ascii="Arial" w:hAnsi="Arial" w:cs="Arial"/>
                <w:b/>
              </w:rPr>
              <w:t>max. 5%</w:t>
            </w:r>
            <w:r w:rsidRPr="002F7ADD">
              <w:rPr>
                <w:rFonts w:ascii="Arial" w:hAnsi="Arial" w:cs="Arial"/>
              </w:rPr>
              <w:t xml:space="preserve"> abgeplatzt</w:t>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Gt1</w:t>
            </w:r>
          </w:p>
        </w:tc>
        <w:tc>
          <w:tcPr>
            <w:tcW w:w="0" w:type="auto"/>
            <w:shd w:val="clear" w:color="auto" w:fill="auto"/>
            <w:vAlign w:val="center"/>
          </w:tcPr>
          <w:p w:rsidR="002F7ADD" w:rsidRPr="002F7ADD" w:rsidRDefault="002F7ADD" w:rsidP="00520CC6">
            <w:pPr>
              <w:spacing w:after="0"/>
              <w:jc w:val="center"/>
              <w:rPr>
                <w:rFonts w:ascii="Arial" w:hAnsi="Arial" w:cs="Arial"/>
                <w:color w:val="365F91"/>
              </w:rPr>
            </w:pPr>
            <w:r w:rsidRPr="002F7ADD">
              <w:rPr>
                <w:rFonts w:ascii="Arial" w:hAnsi="Arial" w:cs="Arial"/>
                <w:color w:val="365F91"/>
              </w:rPr>
              <w:t>Gut</w:t>
            </w:r>
          </w:p>
        </w:tc>
      </w:tr>
      <w:tr w:rsidR="002F7ADD" w:rsidRPr="002F7ADD" w:rsidTr="002416D8">
        <w:tc>
          <w:tcPr>
            <w:tcW w:w="0" w:type="auto"/>
            <w:shd w:val="clear" w:color="auto" w:fill="auto"/>
            <w:vAlign w:val="center"/>
          </w:tcPr>
          <w:p w:rsidR="002F7ADD" w:rsidRPr="002F7ADD" w:rsidRDefault="007F392D" w:rsidP="00520CC6">
            <w:pPr>
              <w:spacing w:after="0"/>
              <w:jc w:val="center"/>
              <w:rPr>
                <w:rFonts w:ascii="Arial" w:hAnsi="Arial" w:cs="Arial"/>
              </w:rPr>
            </w:pPr>
            <w:r w:rsidRPr="002F7ADD">
              <w:rPr>
                <w:rFonts w:ascii="Arial" w:hAnsi="Arial" w:cs="Arial"/>
                <w:noProof/>
                <w:lang w:eastAsia="de-DE"/>
              </w:rPr>
              <w:drawing>
                <wp:inline distT="0" distB="0" distL="0" distR="0">
                  <wp:extent cx="542925" cy="561975"/>
                  <wp:effectExtent l="0" t="0" r="0" b="0"/>
                  <wp:docPr id="13" name="Grafik 4" descr="Beschreibung: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eschreibung: undefined"/>
                          <pic:cNvPicPr>
                            <a:picLocks noChangeAspect="1" noChangeArrowheads="1"/>
                          </pic:cNvPicPr>
                        </pic:nvPicPr>
                        <pic:blipFill>
                          <a:blip r:embed="rId24">
                            <a:extLst>
                              <a:ext uri="{28A0092B-C50C-407E-A947-70E740481C1C}">
                                <a14:useLocalDpi xmlns:a14="http://schemas.microsoft.com/office/drawing/2010/main" val="0"/>
                              </a:ext>
                            </a:extLst>
                          </a:blip>
                          <a:srcRect l="63571" t="40569" r="26784" b="49644"/>
                          <a:stretch>
                            <a:fillRect/>
                          </a:stretch>
                        </pic:blipFill>
                        <pic:spPr bwMode="auto">
                          <a:xfrm>
                            <a:off x="0" y="0"/>
                            <a:ext cx="542925" cy="561975"/>
                          </a:xfrm>
                          <a:prstGeom prst="rect">
                            <a:avLst/>
                          </a:prstGeom>
                          <a:noFill/>
                          <a:ln>
                            <a:noFill/>
                          </a:ln>
                        </pic:spPr>
                      </pic:pic>
                    </a:graphicData>
                  </a:graphic>
                </wp:inline>
              </w:drawing>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 xml:space="preserve">Abplatzungen an den Schnittpunkten und entlang der Linien, </w:t>
            </w:r>
            <w:r w:rsidRPr="002F7ADD">
              <w:rPr>
                <w:rFonts w:ascii="Arial" w:hAnsi="Arial" w:cs="Arial"/>
                <w:b/>
              </w:rPr>
              <w:t>max. 15%</w:t>
            </w:r>
            <w:r w:rsidRPr="002F7ADD">
              <w:rPr>
                <w:rFonts w:ascii="Arial" w:hAnsi="Arial" w:cs="Arial"/>
              </w:rPr>
              <w:t xml:space="preserve"> abgeplatzt</w:t>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Gt2</w:t>
            </w:r>
          </w:p>
        </w:tc>
        <w:tc>
          <w:tcPr>
            <w:tcW w:w="0" w:type="auto"/>
            <w:shd w:val="clear" w:color="auto" w:fill="auto"/>
            <w:vAlign w:val="center"/>
          </w:tcPr>
          <w:p w:rsidR="002F7ADD" w:rsidRPr="002F7ADD" w:rsidRDefault="002F7ADD" w:rsidP="00520CC6">
            <w:pPr>
              <w:spacing w:after="0"/>
              <w:jc w:val="center"/>
              <w:rPr>
                <w:rFonts w:ascii="Arial" w:hAnsi="Arial" w:cs="Arial"/>
                <w:color w:val="365F91"/>
              </w:rPr>
            </w:pPr>
            <w:r w:rsidRPr="002F7ADD">
              <w:rPr>
                <w:rFonts w:ascii="Arial" w:hAnsi="Arial" w:cs="Arial"/>
                <w:color w:val="365F91"/>
              </w:rPr>
              <w:t>Mäßig</w:t>
            </w:r>
          </w:p>
        </w:tc>
      </w:tr>
      <w:tr w:rsidR="002F7ADD" w:rsidRPr="002F7ADD" w:rsidTr="002416D8">
        <w:tc>
          <w:tcPr>
            <w:tcW w:w="0" w:type="auto"/>
            <w:shd w:val="clear" w:color="auto" w:fill="auto"/>
            <w:vAlign w:val="center"/>
          </w:tcPr>
          <w:p w:rsidR="002F7ADD" w:rsidRPr="002F7ADD" w:rsidRDefault="007F392D" w:rsidP="00520CC6">
            <w:pPr>
              <w:spacing w:after="0"/>
              <w:jc w:val="center"/>
              <w:rPr>
                <w:rFonts w:ascii="Arial" w:hAnsi="Arial" w:cs="Arial"/>
              </w:rPr>
            </w:pPr>
            <w:r w:rsidRPr="002F7ADD">
              <w:rPr>
                <w:rFonts w:ascii="Arial" w:hAnsi="Arial" w:cs="Arial"/>
                <w:noProof/>
                <w:lang w:eastAsia="de-DE"/>
              </w:rPr>
              <w:drawing>
                <wp:inline distT="0" distB="0" distL="0" distR="0">
                  <wp:extent cx="542925" cy="619125"/>
                  <wp:effectExtent l="0" t="0" r="0" b="0"/>
                  <wp:docPr id="14" name="Grafik 3" descr="Beschreibung: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undefined"/>
                          <pic:cNvPicPr>
                            <a:picLocks noChangeAspect="1" noChangeArrowheads="1"/>
                          </pic:cNvPicPr>
                        </pic:nvPicPr>
                        <pic:blipFill>
                          <a:blip r:embed="rId24">
                            <a:extLst>
                              <a:ext uri="{28A0092B-C50C-407E-A947-70E740481C1C}">
                                <a14:useLocalDpi xmlns:a14="http://schemas.microsoft.com/office/drawing/2010/main" val="0"/>
                              </a:ext>
                            </a:extLst>
                          </a:blip>
                          <a:srcRect l="63571" t="54626" r="26784" b="34518"/>
                          <a:stretch>
                            <a:fillRect/>
                          </a:stretch>
                        </pic:blipFill>
                        <pic:spPr bwMode="auto">
                          <a:xfrm>
                            <a:off x="0" y="0"/>
                            <a:ext cx="542925" cy="619125"/>
                          </a:xfrm>
                          <a:prstGeom prst="rect">
                            <a:avLst/>
                          </a:prstGeom>
                          <a:noFill/>
                          <a:ln>
                            <a:noFill/>
                          </a:ln>
                        </pic:spPr>
                      </pic:pic>
                    </a:graphicData>
                  </a:graphic>
                </wp:inline>
              </w:drawing>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 xml:space="preserve">Einzelne Quadrate teilweise oder ganz abgeplatzt, </w:t>
            </w:r>
            <w:r w:rsidRPr="002F7ADD">
              <w:rPr>
                <w:rFonts w:ascii="Arial" w:hAnsi="Arial" w:cs="Arial"/>
                <w:b/>
              </w:rPr>
              <w:t>max 35%</w:t>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Gt3</w:t>
            </w:r>
          </w:p>
        </w:tc>
        <w:tc>
          <w:tcPr>
            <w:tcW w:w="0" w:type="auto"/>
            <w:shd w:val="clear" w:color="auto" w:fill="auto"/>
            <w:vAlign w:val="center"/>
          </w:tcPr>
          <w:p w:rsidR="002F7ADD" w:rsidRPr="002F7ADD" w:rsidRDefault="002F7ADD" w:rsidP="00520CC6">
            <w:pPr>
              <w:spacing w:after="0"/>
              <w:jc w:val="center"/>
              <w:rPr>
                <w:rFonts w:ascii="Arial" w:hAnsi="Arial" w:cs="Arial"/>
                <w:color w:val="365F91"/>
              </w:rPr>
            </w:pPr>
            <w:r w:rsidRPr="002F7ADD">
              <w:rPr>
                <w:rFonts w:ascii="Arial" w:hAnsi="Arial" w:cs="Arial"/>
                <w:color w:val="365F91"/>
              </w:rPr>
              <w:t>Schlecht</w:t>
            </w:r>
          </w:p>
        </w:tc>
      </w:tr>
      <w:tr w:rsidR="002F7ADD" w:rsidRPr="002F7ADD" w:rsidTr="002416D8">
        <w:tc>
          <w:tcPr>
            <w:tcW w:w="0" w:type="auto"/>
            <w:shd w:val="clear" w:color="auto" w:fill="auto"/>
            <w:vAlign w:val="center"/>
          </w:tcPr>
          <w:p w:rsidR="002F7ADD" w:rsidRPr="002F7ADD" w:rsidRDefault="007F392D" w:rsidP="00520CC6">
            <w:pPr>
              <w:spacing w:after="0"/>
              <w:jc w:val="center"/>
              <w:rPr>
                <w:rFonts w:ascii="Arial" w:hAnsi="Arial" w:cs="Arial"/>
              </w:rPr>
            </w:pPr>
            <w:r w:rsidRPr="002F7ADD">
              <w:rPr>
                <w:rFonts w:ascii="Arial" w:hAnsi="Arial" w:cs="Arial"/>
                <w:noProof/>
                <w:lang w:eastAsia="de-DE"/>
              </w:rPr>
              <w:drawing>
                <wp:inline distT="0" distB="0" distL="0" distR="0">
                  <wp:extent cx="542925" cy="571500"/>
                  <wp:effectExtent l="0" t="0" r="0" b="0"/>
                  <wp:docPr id="15" name="Grafik 2" descr="Beschreibung: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undefined"/>
                          <pic:cNvPicPr>
                            <a:picLocks noChangeAspect="1" noChangeArrowheads="1"/>
                          </pic:cNvPicPr>
                        </pic:nvPicPr>
                        <pic:blipFill>
                          <a:blip r:embed="rId24">
                            <a:extLst>
                              <a:ext uri="{28A0092B-C50C-407E-A947-70E740481C1C}">
                                <a14:useLocalDpi xmlns:a14="http://schemas.microsoft.com/office/drawing/2010/main" val="0"/>
                              </a:ext>
                            </a:extLst>
                          </a:blip>
                          <a:srcRect l="63571" t="70642" r="26784" b="19394"/>
                          <a:stretch>
                            <a:fillRect/>
                          </a:stretch>
                        </pic:blipFill>
                        <pic:spPr bwMode="auto">
                          <a:xfrm>
                            <a:off x="0" y="0"/>
                            <a:ext cx="542925" cy="571500"/>
                          </a:xfrm>
                          <a:prstGeom prst="rect">
                            <a:avLst/>
                          </a:prstGeom>
                          <a:noFill/>
                          <a:ln>
                            <a:noFill/>
                          </a:ln>
                        </pic:spPr>
                      </pic:pic>
                    </a:graphicData>
                  </a:graphic>
                </wp:inline>
              </w:drawing>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 xml:space="preserve">Größere zusammenhängende Flächen abgeplatzt, </w:t>
            </w:r>
            <w:r w:rsidRPr="002F7ADD">
              <w:rPr>
                <w:rFonts w:ascii="Arial" w:hAnsi="Arial" w:cs="Arial"/>
                <w:b/>
              </w:rPr>
              <w:t>max. 65%</w:t>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Gt4</w:t>
            </w:r>
          </w:p>
        </w:tc>
        <w:tc>
          <w:tcPr>
            <w:tcW w:w="0" w:type="auto"/>
            <w:shd w:val="clear" w:color="auto" w:fill="auto"/>
            <w:vAlign w:val="center"/>
          </w:tcPr>
          <w:p w:rsidR="002F7ADD" w:rsidRPr="002F7ADD" w:rsidRDefault="002F7ADD" w:rsidP="00520CC6">
            <w:pPr>
              <w:spacing w:after="0"/>
              <w:jc w:val="center"/>
              <w:rPr>
                <w:rFonts w:ascii="Arial" w:hAnsi="Arial" w:cs="Arial"/>
                <w:color w:val="365F91"/>
              </w:rPr>
            </w:pPr>
            <w:r w:rsidRPr="002F7ADD">
              <w:rPr>
                <w:rFonts w:ascii="Arial" w:hAnsi="Arial" w:cs="Arial"/>
                <w:color w:val="365F91"/>
              </w:rPr>
              <w:t>Sehr schlecht</w:t>
            </w:r>
          </w:p>
        </w:tc>
      </w:tr>
      <w:tr w:rsidR="002F7ADD" w:rsidRPr="002F7ADD" w:rsidTr="00D610C7">
        <w:trPr>
          <w:trHeight w:val="85"/>
        </w:trPr>
        <w:tc>
          <w:tcPr>
            <w:tcW w:w="0" w:type="auto"/>
            <w:shd w:val="clear" w:color="auto" w:fill="auto"/>
            <w:vAlign w:val="center"/>
          </w:tcPr>
          <w:p w:rsidR="002F7ADD" w:rsidRPr="002F7ADD" w:rsidRDefault="002F7ADD" w:rsidP="00520CC6">
            <w:pPr>
              <w:spacing w:after="0"/>
              <w:jc w:val="center"/>
              <w:rPr>
                <w:rFonts w:ascii="Arial" w:hAnsi="Arial" w:cs="Arial"/>
              </w:rPr>
            </w:pPr>
          </w:p>
          <w:p w:rsidR="002F7ADD" w:rsidRPr="002F7ADD" w:rsidRDefault="002F7ADD" w:rsidP="00520CC6">
            <w:pPr>
              <w:spacing w:after="0"/>
              <w:jc w:val="center"/>
              <w:rPr>
                <w:rFonts w:ascii="Arial" w:hAnsi="Arial" w:cs="Arial"/>
              </w:rPr>
            </w:pPr>
          </w:p>
          <w:p w:rsidR="002F7ADD" w:rsidRPr="002F7ADD" w:rsidRDefault="002F7ADD" w:rsidP="00520CC6">
            <w:pPr>
              <w:spacing w:after="0"/>
              <w:jc w:val="center"/>
              <w:rPr>
                <w:rFonts w:ascii="Arial" w:hAnsi="Arial" w:cs="Arial"/>
              </w:rPr>
            </w:pP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b/>
              </w:rPr>
              <w:t>Mehr als 65%</w:t>
            </w:r>
            <w:r w:rsidRPr="002F7ADD">
              <w:rPr>
                <w:rFonts w:ascii="Arial" w:hAnsi="Arial" w:cs="Arial"/>
              </w:rPr>
              <w:t xml:space="preserve"> abgeplatzt</w:t>
            </w:r>
          </w:p>
        </w:tc>
        <w:tc>
          <w:tcPr>
            <w:tcW w:w="0" w:type="auto"/>
            <w:shd w:val="clear" w:color="auto" w:fill="auto"/>
            <w:vAlign w:val="center"/>
          </w:tcPr>
          <w:p w:rsidR="002F7ADD" w:rsidRPr="002F7ADD" w:rsidRDefault="002F7ADD" w:rsidP="00520CC6">
            <w:pPr>
              <w:spacing w:after="0"/>
              <w:jc w:val="center"/>
              <w:rPr>
                <w:rFonts w:ascii="Arial" w:hAnsi="Arial" w:cs="Arial"/>
              </w:rPr>
            </w:pPr>
            <w:r w:rsidRPr="002F7ADD">
              <w:rPr>
                <w:rFonts w:ascii="Arial" w:hAnsi="Arial" w:cs="Arial"/>
              </w:rPr>
              <w:t>Gt5</w:t>
            </w:r>
          </w:p>
        </w:tc>
        <w:tc>
          <w:tcPr>
            <w:tcW w:w="0" w:type="auto"/>
            <w:shd w:val="clear" w:color="auto" w:fill="auto"/>
            <w:vAlign w:val="center"/>
          </w:tcPr>
          <w:p w:rsidR="002F7ADD" w:rsidRPr="002F7ADD" w:rsidRDefault="002F7ADD" w:rsidP="00520CC6">
            <w:pPr>
              <w:spacing w:after="0"/>
              <w:jc w:val="center"/>
              <w:rPr>
                <w:rFonts w:ascii="Arial" w:hAnsi="Arial" w:cs="Arial"/>
                <w:color w:val="365F91"/>
              </w:rPr>
            </w:pPr>
            <w:r w:rsidRPr="002F7ADD">
              <w:rPr>
                <w:rFonts w:ascii="Arial" w:hAnsi="Arial" w:cs="Arial"/>
                <w:color w:val="365F91"/>
              </w:rPr>
              <w:t>-</w:t>
            </w:r>
          </w:p>
        </w:tc>
      </w:tr>
    </w:tbl>
    <w:p w:rsidR="002F7ADD" w:rsidRPr="002F7ADD" w:rsidRDefault="002F7ADD" w:rsidP="002F7ADD">
      <w:pPr>
        <w:rPr>
          <w:rFonts w:ascii="Arial" w:hAnsi="Arial" w:cs="Arial"/>
        </w:rPr>
        <w:sectPr w:rsidR="002F7ADD" w:rsidRPr="002F7ADD">
          <w:pgSz w:w="11906" w:h="16838"/>
          <w:pgMar w:top="1417" w:right="1417" w:bottom="1134" w:left="1417" w:header="720" w:footer="720" w:gutter="0"/>
          <w:cols w:space="720"/>
          <w:docGrid w:linePitch="360"/>
        </w:sectPr>
      </w:pPr>
    </w:p>
    <w:p w:rsidR="002F7ADD" w:rsidRPr="002F7ADD" w:rsidRDefault="002F7ADD" w:rsidP="002F7ADD">
      <w:pPr>
        <w:keepNext/>
        <w:spacing w:before="240" w:after="60" w:line="240" w:lineRule="auto"/>
        <w:outlineLvl w:val="0"/>
        <w:rPr>
          <w:rFonts w:ascii="Arial" w:eastAsia="Times New Roman" w:hAnsi="Arial" w:cs="Arial"/>
          <w:b/>
          <w:sz w:val="28"/>
          <w:szCs w:val="20"/>
          <w:lang w:eastAsia="de-DE"/>
        </w:rPr>
      </w:pPr>
      <w:r w:rsidRPr="002F7ADD">
        <w:rPr>
          <w:rFonts w:ascii="Arial" w:eastAsia="Times New Roman" w:hAnsi="Arial" w:cs="Arial"/>
          <w:sz w:val="28"/>
          <w:szCs w:val="20"/>
          <w:lang w:eastAsia="de-DE"/>
        </w:rPr>
        <w:t>Auftrag Station 3:</w:t>
      </w:r>
      <w:r w:rsidRPr="002F7ADD">
        <w:rPr>
          <w:rFonts w:ascii="Arial" w:eastAsia="Times New Roman" w:hAnsi="Arial" w:cs="Arial"/>
          <w:b/>
          <w:sz w:val="28"/>
          <w:szCs w:val="20"/>
          <w:lang w:eastAsia="de-DE"/>
        </w:rPr>
        <w:t xml:space="preserve"> </w:t>
      </w:r>
      <w:r w:rsidRPr="002F7ADD">
        <w:rPr>
          <w:rFonts w:ascii="Arial" w:eastAsia="Times New Roman" w:hAnsi="Arial" w:cs="Arial"/>
          <w:b/>
          <w:color w:val="E36C0A"/>
          <w:sz w:val="28"/>
          <w:szCs w:val="20"/>
          <w:lang w:eastAsia="de-DE"/>
        </w:rPr>
        <w:t>Abbrennen von Beschichtungen</w:t>
      </w:r>
      <w:r w:rsidRPr="002F7ADD">
        <w:rPr>
          <w:rFonts w:ascii="Arial" w:eastAsia="Times New Roman" w:hAnsi="Arial" w:cs="Arial"/>
          <w:b/>
          <w:sz w:val="28"/>
          <w:szCs w:val="20"/>
          <w:lang w:eastAsia="de-DE"/>
        </w:rPr>
        <w:br/>
      </w:r>
    </w:p>
    <w:p w:rsidR="002F7ADD" w:rsidRPr="002F7ADD" w:rsidRDefault="007F392D" w:rsidP="002F7ADD">
      <w:pPr>
        <w:spacing w:after="0" w:line="240" w:lineRule="auto"/>
        <w:rPr>
          <w:rFonts w:ascii="Arial" w:eastAsia="Times New Roman" w:hAnsi="Arial" w:cs="Arial"/>
          <w:b/>
          <w:bCs/>
          <w:sz w:val="24"/>
          <w:szCs w:val="20"/>
          <w:lang w:eastAsia="de-DE"/>
        </w:rPr>
      </w:pPr>
      <w:r w:rsidRPr="002F7ADD">
        <w:rPr>
          <w:rFonts w:ascii="Arial" w:hAnsi="Arial" w:cs="Arial"/>
          <w:noProof/>
        </w:rPr>
        <w:drawing>
          <wp:anchor distT="0" distB="0" distL="114300" distR="114300" simplePos="0" relativeHeight="251657728" behindDoc="1" locked="0" layoutInCell="1" allowOverlap="1">
            <wp:simplePos x="0" y="0"/>
            <wp:positionH relativeFrom="column">
              <wp:posOffset>5121910</wp:posOffset>
            </wp:positionH>
            <wp:positionV relativeFrom="paragraph">
              <wp:posOffset>87630</wp:posOffset>
            </wp:positionV>
            <wp:extent cx="1148080" cy="1148080"/>
            <wp:effectExtent l="0" t="0" r="0" b="0"/>
            <wp:wrapTight wrapText="bothSides">
              <wp:wrapPolygon edited="0">
                <wp:start x="7885" y="0"/>
                <wp:lineTo x="6093" y="358"/>
                <wp:lineTo x="358" y="4659"/>
                <wp:lineTo x="0" y="8243"/>
                <wp:lineTo x="0" y="13619"/>
                <wp:lineTo x="1434" y="17204"/>
                <wp:lineTo x="1434" y="17920"/>
                <wp:lineTo x="6810" y="21146"/>
                <wp:lineTo x="7885" y="21146"/>
                <wp:lineTo x="13261" y="21146"/>
                <wp:lineTo x="14336" y="21146"/>
                <wp:lineTo x="19712" y="17920"/>
                <wp:lineTo x="19712" y="17204"/>
                <wp:lineTo x="21146" y="13619"/>
                <wp:lineTo x="21146" y="8243"/>
                <wp:lineTo x="20788" y="4659"/>
                <wp:lineTo x="15412" y="358"/>
                <wp:lineTo x="13261" y="0"/>
                <wp:lineTo x="7885" y="0"/>
              </wp:wrapPolygon>
            </wp:wrapTight>
            <wp:docPr id="26" name="Grafik 22" descr="Beschreibung: https://upload.wikimedia.org/wikipedia/commons/thumb/7/7c/ISO_7010_M009.svg/120px-ISO_7010_M00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Beschreibung: https://upload.wikimedia.org/wikipedia/commons/thumb/7/7c/ISO_7010_M009.svg/120px-ISO_7010_M009.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DD" w:rsidRPr="002F7ADD" w:rsidRDefault="002F7ADD" w:rsidP="002F7ADD">
      <w:pPr>
        <w:spacing w:after="0" w:line="240" w:lineRule="auto"/>
        <w:rPr>
          <w:rFonts w:ascii="Arial" w:eastAsia="Times New Roman" w:hAnsi="Arial" w:cs="Arial"/>
          <w:b/>
          <w:bCs/>
          <w:color w:val="C00000"/>
          <w:sz w:val="24"/>
          <w:szCs w:val="20"/>
          <w:lang w:eastAsia="de-DE"/>
        </w:rPr>
      </w:pPr>
      <w:r w:rsidRPr="002F7ADD">
        <w:rPr>
          <w:rFonts w:ascii="Arial" w:eastAsia="Times New Roman" w:hAnsi="Arial" w:cs="Arial"/>
          <w:b/>
          <w:bCs/>
          <w:color w:val="C00000"/>
          <w:sz w:val="24"/>
          <w:szCs w:val="20"/>
          <w:lang w:eastAsia="de-DE"/>
        </w:rPr>
        <w:t>Arbeitssicherheit: Der Luftstrom aus dem Heißluft-Abbrenngerät hat eine Temperatur von bis zu 650°C. Die erhitzten Farbspäne können auf der Haut festkleben. Benutzt darum Handschuhe und richtet den Luftstrom nicht auf Personen oder Gegenstände.</w:t>
      </w:r>
    </w:p>
    <w:p w:rsidR="002F7ADD" w:rsidRPr="002F7ADD" w:rsidRDefault="002F7ADD" w:rsidP="002F7ADD">
      <w:pPr>
        <w:spacing w:after="0" w:line="240" w:lineRule="auto"/>
        <w:rPr>
          <w:rFonts w:ascii="Arial" w:eastAsia="Times New Roman" w:hAnsi="Arial" w:cs="Arial"/>
          <w:b/>
          <w:bCs/>
          <w:color w:val="C00000"/>
          <w:sz w:val="24"/>
          <w:szCs w:val="20"/>
          <w:lang w:eastAsia="de-DE"/>
        </w:rPr>
      </w:pPr>
      <w:r w:rsidRPr="002F7ADD">
        <w:rPr>
          <w:rFonts w:ascii="Arial" w:eastAsia="Times New Roman" w:hAnsi="Arial" w:cs="Arial"/>
          <w:b/>
          <w:bCs/>
          <w:color w:val="C00000"/>
          <w:sz w:val="24"/>
          <w:szCs w:val="20"/>
          <w:lang w:eastAsia="de-DE"/>
        </w:rPr>
        <w:t>Die entstehenden Dämpfe können gesundheitsschädlich sein. Arbeitet darum am geöffneten Fenster!</w:t>
      </w:r>
    </w:p>
    <w:p w:rsidR="002F7ADD" w:rsidRPr="002F7ADD" w:rsidRDefault="002F7ADD" w:rsidP="002F7ADD">
      <w:pPr>
        <w:keepNext/>
        <w:spacing w:before="240" w:after="60" w:line="240" w:lineRule="auto"/>
        <w:outlineLvl w:val="1"/>
        <w:rPr>
          <w:rFonts w:ascii="Arial" w:eastAsia="Times New Roman" w:hAnsi="Arial" w:cs="Arial"/>
          <w:b/>
          <w:i/>
          <w:color w:val="C00000"/>
          <w:sz w:val="24"/>
          <w:szCs w:val="20"/>
          <w:lang w:eastAsia="de-DE"/>
        </w:rPr>
      </w:pPr>
    </w:p>
    <w:p w:rsidR="002F7ADD" w:rsidRPr="002F7ADD" w:rsidRDefault="002F7ADD" w:rsidP="002F7ADD">
      <w:pPr>
        <w:keepNext/>
        <w:spacing w:before="240" w:after="60" w:line="240" w:lineRule="auto"/>
        <w:outlineLvl w:val="1"/>
        <w:rPr>
          <w:rFonts w:ascii="Arial" w:eastAsia="Times New Roman" w:hAnsi="Arial" w:cs="Arial"/>
          <w:b/>
          <w:i/>
          <w:sz w:val="24"/>
          <w:szCs w:val="20"/>
          <w:lang w:eastAsia="de-DE"/>
        </w:rPr>
      </w:pPr>
      <w:r w:rsidRPr="002F7ADD">
        <w:rPr>
          <w:rFonts w:ascii="Arial" w:eastAsia="Times New Roman" w:hAnsi="Arial" w:cs="Arial"/>
          <w:b/>
          <w:i/>
          <w:sz w:val="24"/>
          <w:szCs w:val="20"/>
          <w:lang w:eastAsia="de-DE"/>
        </w:rPr>
        <w:t>Aufgabe</w:t>
      </w:r>
    </w:p>
    <w:p w:rsidR="002F7ADD" w:rsidRPr="002F7ADD" w:rsidRDefault="002F7ADD" w:rsidP="002F7ADD">
      <w:pPr>
        <w:numPr>
          <w:ilvl w:val="0"/>
          <w:numId w:val="7"/>
        </w:numPr>
        <w:spacing w:after="0" w:line="240" w:lineRule="auto"/>
        <w:rPr>
          <w:rFonts w:ascii="Arial" w:hAnsi="Arial" w:cs="Arial"/>
        </w:rPr>
      </w:pPr>
      <w:r w:rsidRPr="002F7ADD">
        <w:rPr>
          <w:rFonts w:ascii="Arial" w:hAnsi="Arial" w:cs="Arial"/>
          <w:b/>
        </w:rPr>
        <w:t xml:space="preserve">Brennt </w:t>
      </w:r>
      <w:r w:rsidRPr="002F7ADD">
        <w:rPr>
          <w:rFonts w:ascii="Arial" w:hAnsi="Arial" w:cs="Arial"/>
        </w:rPr>
        <w:t>auf allen Platten, die hier liegen, ein gleich großes Teilstück ab. Die Beschichtung soll restlos entfernt werden.</w:t>
      </w:r>
    </w:p>
    <w:p w:rsidR="002F7ADD" w:rsidRPr="002F7ADD" w:rsidRDefault="002F7ADD" w:rsidP="002F7ADD">
      <w:pPr>
        <w:numPr>
          <w:ilvl w:val="0"/>
          <w:numId w:val="8"/>
        </w:numPr>
        <w:spacing w:after="0" w:line="240" w:lineRule="auto"/>
        <w:rPr>
          <w:rFonts w:ascii="Arial" w:hAnsi="Arial" w:cs="Arial"/>
        </w:rPr>
      </w:pPr>
      <w:r w:rsidRPr="002F7ADD">
        <w:rPr>
          <w:rFonts w:ascii="Arial" w:hAnsi="Arial" w:cs="Arial"/>
          <w:b/>
        </w:rPr>
        <w:t>Vergleicht</w:t>
      </w:r>
      <w:r w:rsidRPr="002F7ADD">
        <w:rPr>
          <w:rFonts w:ascii="Arial" w:hAnsi="Arial" w:cs="Arial"/>
        </w:rPr>
        <w:t xml:space="preserve"> die Ergebnisse und die dafür </w:t>
      </w:r>
      <w:r w:rsidRPr="002F7ADD">
        <w:rPr>
          <w:rFonts w:ascii="Arial" w:hAnsi="Arial" w:cs="Arial"/>
          <w:color w:val="008000"/>
        </w:rPr>
        <w:t>benötigte Zeit.</w:t>
      </w:r>
    </w:p>
    <w:p w:rsidR="002F7ADD" w:rsidRPr="002F7ADD" w:rsidRDefault="002F7ADD" w:rsidP="002F7ADD">
      <w:pPr>
        <w:numPr>
          <w:ilvl w:val="0"/>
          <w:numId w:val="9"/>
        </w:numPr>
        <w:spacing w:after="0" w:line="240" w:lineRule="auto"/>
        <w:rPr>
          <w:rFonts w:ascii="Arial" w:hAnsi="Arial" w:cs="Arial"/>
        </w:rPr>
      </w:pPr>
      <w:r w:rsidRPr="002F7ADD">
        <w:rPr>
          <w:rFonts w:ascii="Arial" w:hAnsi="Arial" w:cs="Arial"/>
          <w:b/>
        </w:rPr>
        <w:t xml:space="preserve">Was </w:t>
      </w:r>
      <w:r w:rsidRPr="002F7ADD">
        <w:rPr>
          <w:rFonts w:ascii="Arial" w:hAnsi="Arial" w:cs="Arial"/>
        </w:rPr>
        <w:t>passiert sonst noch? (Farbe verbrennt, Werkstück verformt sich, Untergrund verkohlt oder ähnliches)</w:t>
      </w:r>
    </w:p>
    <w:p w:rsidR="002F7ADD" w:rsidRPr="002F7ADD" w:rsidRDefault="002F7ADD" w:rsidP="002F7ADD">
      <w:pPr>
        <w:numPr>
          <w:ilvl w:val="0"/>
          <w:numId w:val="10"/>
        </w:numPr>
        <w:spacing w:after="0" w:line="240" w:lineRule="auto"/>
        <w:rPr>
          <w:rFonts w:ascii="Arial" w:hAnsi="Arial" w:cs="Arial"/>
        </w:rPr>
      </w:pPr>
      <w:r w:rsidRPr="002F7ADD">
        <w:rPr>
          <w:rFonts w:ascii="Arial" w:hAnsi="Arial" w:cs="Arial"/>
        </w:rPr>
        <w:t>Tragt alles in Eure Laufzettel ein!</w:t>
      </w:r>
    </w:p>
    <w:p w:rsidR="002F7ADD" w:rsidRPr="002F7ADD" w:rsidRDefault="002F7ADD" w:rsidP="002F7ADD">
      <w:pPr>
        <w:spacing w:after="0" w:line="240" w:lineRule="auto"/>
        <w:rPr>
          <w:rFonts w:ascii="Arial" w:eastAsia="Times New Roman" w:hAnsi="Arial" w:cs="Arial"/>
          <w:sz w:val="24"/>
          <w:szCs w:val="20"/>
          <w:lang w:eastAsia="de-DE"/>
        </w:rPr>
      </w:pPr>
    </w:p>
    <w:p w:rsidR="002F7ADD" w:rsidRPr="002F7ADD" w:rsidRDefault="007F392D" w:rsidP="002F7ADD">
      <w:pPr>
        <w:rPr>
          <w:rFonts w:ascii="Arial" w:hAnsi="Arial" w:cs="Arial"/>
        </w:rPr>
      </w:pPr>
      <w:r w:rsidRPr="002F7ADD">
        <w:rPr>
          <w:rFonts w:ascii="Arial" w:hAnsi="Arial" w:cs="Arial"/>
          <w:noProof/>
        </w:rPr>
        <w:drawing>
          <wp:anchor distT="0" distB="0" distL="114300" distR="114300" simplePos="0" relativeHeight="251658752" behindDoc="1" locked="0" layoutInCell="1" allowOverlap="1">
            <wp:simplePos x="0" y="0"/>
            <wp:positionH relativeFrom="margin">
              <wp:posOffset>281305</wp:posOffset>
            </wp:positionH>
            <wp:positionV relativeFrom="paragraph">
              <wp:posOffset>426720</wp:posOffset>
            </wp:positionV>
            <wp:extent cx="5532120" cy="2788920"/>
            <wp:effectExtent l="0" t="0" r="0" b="0"/>
            <wp:wrapTight wrapText="bothSides">
              <wp:wrapPolygon edited="0">
                <wp:start x="0" y="0"/>
                <wp:lineTo x="0" y="21393"/>
                <wp:lineTo x="21496" y="21393"/>
                <wp:lineTo x="21496" y="0"/>
                <wp:lineTo x="0" y="0"/>
              </wp:wrapPolygon>
            </wp:wrapTight>
            <wp:docPr id="25" name="Grafik 54" descr="Beschreibung: C:\Users\reicheltc\AppData\Local\Microsoft\Windows\INetCache\Content.Word\Scan Abbrenn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C:\Users\reicheltc\AppData\Local\Microsoft\Windows\INetCache\Content.Word\Scan Abbrennen 001.jpg"/>
                    <pic:cNvPicPr>
                      <a:picLocks noChangeAspect="1" noChangeArrowheads="1"/>
                    </pic:cNvPicPr>
                  </pic:nvPicPr>
                  <pic:blipFill>
                    <a:blip r:embed="rId25">
                      <a:extLst>
                        <a:ext uri="{28A0092B-C50C-407E-A947-70E740481C1C}">
                          <a14:useLocalDpi xmlns:a14="http://schemas.microsoft.com/office/drawing/2010/main" val="0"/>
                        </a:ext>
                      </a:extLst>
                    </a:blip>
                    <a:srcRect l="1984" t="3368" r="1974" b="8617"/>
                    <a:stretch>
                      <a:fillRect/>
                    </a:stretch>
                  </pic:blipFill>
                  <pic:spPr bwMode="auto">
                    <a:xfrm>
                      <a:off x="0" y="0"/>
                      <a:ext cx="5532120" cy="278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DD" w:rsidRPr="002F7ADD" w:rsidRDefault="007F392D" w:rsidP="002F7ADD">
      <w:pPr>
        <w:rPr>
          <w:rFonts w:ascii="Arial" w:hAnsi="Arial" w:cs="Arial"/>
        </w:rPr>
      </w:pPr>
      <w:r w:rsidRPr="002F7ADD">
        <w:rPr>
          <w:rFonts w:ascii="Arial" w:hAnsi="Arial" w:cs="Arial"/>
          <w:noProof/>
        </w:rPr>
        <mc:AlternateContent>
          <mc:Choice Requires="wps">
            <w:drawing>
              <wp:anchor distT="0" distB="0" distL="114300" distR="114300" simplePos="0" relativeHeight="251659776" behindDoc="0" locked="0" layoutInCell="0" allowOverlap="1">
                <wp:simplePos x="0" y="0"/>
                <wp:positionH relativeFrom="page">
                  <wp:posOffset>5400675</wp:posOffset>
                </wp:positionH>
                <wp:positionV relativeFrom="paragraph">
                  <wp:posOffset>3312160</wp:posOffset>
                </wp:positionV>
                <wp:extent cx="1807845" cy="264795"/>
                <wp:effectExtent l="0" t="0" r="0" b="0"/>
                <wp:wrapNone/>
                <wp:docPr id="24"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7845" cy="264795"/>
                        </a:xfrm>
                        <a:prstGeom prst="rect">
                          <a:avLst/>
                        </a:prstGeom>
                        <a:noFill/>
                        <a:ln w="9525">
                          <a:noFill/>
                          <a:miter lim="800000"/>
                          <a:headEnd/>
                          <a:tailEnd/>
                        </a:ln>
                      </wps:spPr>
                      <wps:txbx>
                        <w:txbxContent>
                          <w:p w:rsidR="002F7ADD" w:rsidRDefault="002F7ADD" w:rsidP="002F7ADD">
                            <w:pPr>
                              <w:jc w:val="center"/>
                              <w:rPr>
                                <w:rFonts w:cs="Calibri"/>
                              </w:rPr>
                            </w:pPr>
                            <w:r>
                              <w:rPr>
                                <w:rFonts w:cs="Calibri"/>
                              </w:rPr>
                              <w:t>Bild: Handwerk und Technik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feld 57" o:spid="_x0000_s1026" style="position:absolute;margin-left:425.25pt;margin-top:260.8pt;width:142.35pt;height:2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" o:allowincell="f" filled="f" stroked="f">
                <v:textbox>
                  <w:txbxContent>
                    <w:p w:rsidR="002F7ADD" w:rsidRDefault="002F7ADD" w:rsidP="002F7ADD">
                      <w:pPr>
                        <w:jc w:val="center"/>
                        <w:rPr>
                          <w:rFonts w:cs="Calibri"/>
                        </w:rPr>
                      </w:pPr>
                      <w:r>
                        <w:rPr>
                          <w:rFonts w:cs="Calibri"/>
                        </w:rPr>
                        <w:t>Bild: Handwerk und Technik</w:t>
                      </w:r>
                    </w:p>
                  </w:txbxContent>
                </v:textbox>
                <w10:wrap anchorx="page"/>
              </v:rect>
            </w:pict>
          </mc:Fallback>
        </mc:AlternateContent>
      </w:r>
    </w:p>
    <w:p w:rsidR="002F7ADD" w:rsidRDefault="002F7ADD" w:rsidP="00520CC6">
      <w:pPr>
        <w:keepNext/>
        <w:spacing w:before="240" w:after="60" w:line="240" w:lineRule="auto"/>
        <w:outlineLvl w:val="0"/>
        <w:rPr>
          <w:rFonts w:ascii="Arial" w:eastAsia="Times New Roman" w:hAnsi="Arial" w:cs="Arial"/>
          <w:b/>
          <w:sz w:val="28"/>
          <w:szCs w:val="20"/>
          <w:lang w:eastAsia="de-DE"/>
        </w:rPr>
      </w:pPr>
      <w:r w:rsidRPr="002F7ADD">
        <w:rPr>
          <w:rFonts w:ascii="Arial" w:eastAsia="Times New Roman" w:hAnsi="Arial" w:cs="Arial"/>
          <w:b/>
          <w:sz w:val="28"/>
          <w:szCs w:val="20"/>
          <w:lang w:eastAsia="de-DE"/>
        </w:rPr>
        <w:br w:type="page"/>
      </w:r>
      <w:r w:rsidRPr="002F7ADD">
        <w:rPr>
          <w:rFonts w:ascii="Arial" w:eastAsia="Times New Roman" w:hAnsi="Arial" w:cs="Arial"/>
          <w:sz w:val="28"/>
          <w:szCs w:val="20"/>
          <w:lang w:eastAsia="de-DE"/>
        </w:rPr>
        <w:t>Auftrag Station 4</w:t>
      </w:r>
      <w:r w:rsidRPr="002F7ADD">
        <w:rPr>
          <w:rFonts w:ascii="Arial" w:eastAsia="Times New Roman" w:hAnsi="Arial" w:cs="Arial"/>
          <w:color w:val="31849B"/>
          <w:sz w:val="28"/>
          <w:szCs w:val="20"/>
          <w:lang w:eastAsia="de-DE"/>
        </w:rPr>
        <w:t>:</w:t>
      </w:r>
      <w:r w:rsidRPr="002F7ADD">
        <w:rPr>
          <w:rFonts w:ascii="Arial" w:eastAsia="Times New Roman" w:hAnsi="Arial" w:cs="Arial"/>
          <w:b/>
          <w:color w:val="31849B"/>
          <w:sz w:val="28"/>
          <w:szCs w:val="20"/>
          <w:lang w:eastAsia="de-DE"/>
        </w:rPr>
        <w:t xml:space="preserve"> Maschinelles Entfernen von Beschichtungen</w:t>
      </w:r>
    </w:p>
    <w:p w:rsidR="00520CC6" w:rsidRPr="002F7ADD" w:rsidRDefault="00520CC6" w:rsidP="00520CC6">
      <w:pPr>
        <w:keepNext/>
        <w:spacing w:before="240" w:after="60" w:line="240" w:lineRule="auto"/>
        <w:outlineLvl w:val="0"/>
        <w:rPr>
          <w:rFonts w:ascii="Arial" w:eastAsia="Times New Roman" w:hAnsi="Arial" w:cs="Arial"/>
          <w:b/>
          <w:sz w:val="2"/>
          <w:szCs w:val="20"/>
          <w:lang w:eastAsia="de-DE"/>
        </w:rPr>
      </w:pPr>
    </w:p>
    <w:p w:rsidR="002F7ADD" w:rsidRPr="002F7ADD" w:rsidRDefault="002F7ADD" w:rsidP="002F7ADD">
      <w:pPr>
        <w:rPr>
          <w:rFonts w:ascii="Arial" w:hAnsi="Arial" w:cs="Arial"/>
          <w:color w:val="C00000"/>
        </w:rPr>
      </w:pPr>
      <w:r w:rsidRPr="002F7ADD">
        <w:rPr>
          <w:rFonts w:ascii="Arial" w:hAnsi="Arial" w:cs="Arial"/>
          <w:color w:val="C00000"/>
        </w:rPr>
        <w:t>Arbeitssicherheit: Durch die schnelle Drehung der Schleifmaschinen können leichtere Werkstücke beschleunigt werden. Sichert darum die Bleche beim Bearbeiten mit einer Schraubzwinge!</w:t>
      </w:r>
    </w:p>
    <w:p w:rsidR="002F7ADD" w:rsidRPr="002F7ADD" w:rsidRDefault="002F7ADD" w:rsidP="002F7ADD">
      <w:pPr>
        <w:rPr>
          <w:rFonts w:ascii="Arial" w:hAnsi="Arial" w:cs="Arial"/>
          <w:color w:val="C00000"/>
        </w:rPr>
      </w:pPr>
      <w:r w:rsidRPr="002F7ADD">
        <w:rPr>
          <w:rFonts w:ascii="Arial" w:hAnsi="Arial" w:cs="Arial"/>
          <w:color w:val="C00000"/>
        </w:rPr>
        <w:t>Schließt das Schleifgerät an die Staubabsaugung an!</w:t>
      </w:r>
    </w:p>
    <w:p w:rsidR="002F7ADD" w:rsidRPr="002F7ADD" w:rsidRDefault="002F7ADD" w:rsidP="002F7ADD">
      <w:pPr>
        <w:rPr>
          <w:rFonts w:ascii="Arial" w:hAnsi="Arial" w:cs="Arial"/>
          <w:color w:val="C00000"/>
        </w:rPr>
      </w:pPr>
      <w:r w:rsidRPr="002F7ADD">
        <w:rPr>
          <w:rFonts w:ascii="Arial" w:hAnsi="Arial" w:cs="Arial"/>
          <w:color w:val="C00000"/>
        </w:rPr>
        <w:t xml:space="preserve">Arbeitet mit der ganzen Fläche, </w:t>
      </w:r>
      <w:r w:rsidRPr="002F7ADD">
        <w:rPr>
          <w:rFonts w:ascii="Arial" w:hAnsi="Arial" w:cs="Arial"/>
          <w:color w:val="C00000"/>
          <w:u w:val="single"/>
        </w:rPr>
        <w:t>nie</w:t>
      </w:r>
      <w:r w:rsidRPr="002F7ADD">
        <w:rPr>
          <w:rFonts w:ascii="Arial" w:hAnsi="Arial" w:cs="Arial"/>
          <w:color w:val="C00000"/>
        </w:rPr>
        <w:t xml:space="preserve"> mit der Kante des Schleiftellers!</w:t>
      </w:r>
    </w:p>
    <w:p w:rsidR="002F7ADD" w:rsidRPr="002F7ADD" w:rsidRDefault="002F7ADD" w:rsidP="002F7ADD">
      <w:pPr>
        <w:keepNext/>
        <w:spacing w:before="240" w:after="60" w:line="240" w:lineRule="auto"/>
        <w:outlineLvl w:val="1"/>
        <w:rPr>
          <w:rFonts w:ascii="Arial" w:eastAsia="Times New Roman" w:hAnsi="Arial" w:cs="Arial"/>
          <w:b/>
          <w:i/>
          <w:lang w:eastAsia="de-DE"/>
        </w:rPr>
      </w:pPr>
      <w:r w:rsidRPr="002F7ADD">
        <w:rPr>
          <w:rFonts w:ascii="Arial" w:eastAsia="Times New Roman" w:hAnsi="Arial" w:cs="Arial"/>
          <w:b/>
          <w:i/>
          <w:lang w:eastAsia="de-DE"/>
        </w:rPr>
        <w:t>Aufgabe:</w:t>
      </w:r>
    </w:p>
    <w:p w:rsidR="002F7ADD" w:rsidRPr="002F7ADD" w:rsidRDefault="002F7ADD" w:rsidP="002F7ADD">
      <w:pPr>
        <w:numPr>
          <w:ilvl w:val="0"/>
          <w:numId w:val="11"/>
        </w:numPr>
        <w:spacing w:after="0" w:line="240" w:lineRule="auto"/>
        <w:rPr>
          <w:rFonts w:ascii="Arial" w:hAnsi="Arial" w:cs="Arial"/>
        </w:rPr>
      </w:pPr>
      <w:r w:rsidRPr="002F7ADD">
        <w:rPr>
          <w:rFonts w:ascii="Arial" w:hAnsi="Arial" w:cs="Arial"/>
        </w:rPr>
        <w:t>Entfernt jeweils von einer halben Platte vollständig die Beschichtung. Benutzt dazu einmal den Schwingschleifer, einmal den Rundschleifer, einmal den Exzenterschleifer.</w:t>
      </w:r>
    </w:p>
    <w:p w:rsidR="002F7ADD" w:rsidRPr="002F7ADD" w:rsidRDefault="002F7ADD" w:rsidP="002F7ADD">
      <w:pPr>
        <w:numPr>
          <w:ilvl w:val="0"/>
          <w:numId w:val="11"/>
        </w:numPr>
        <w:spacing w:after="0" w:line="240" w:lineRule="auto"/>
        <w:rPr>
          <w:rFonts w:ascii="Arial" w:hAnsi="Arial" w:cs="Arial"/>
        </w:rPr>
      </w:pPr>
      <w:r w:rsidRPr="002F7ADD">
        <w:rPr>
          <w:rFonts w:ascii="Arial" w:hAnsi="Arial" w:cs="Arial"/>
        </w:rPr>
        <w:t>Stoppt die benötigte Zeit und tragt sie in Eure Laufzettel ein.</w:t>
      </w:r>
    </w:p>
    <w:p w:rsidR="002F7ADD" w:rsidRDefault="002F7ADD" w:rsidP="002F7ADD">
      <w:pPr>
        <w:numPr>
          <w:ilvl w:val="0"/>
          <w:numId w:val="11"/>
        </w:numPr>
        <w:spacing w:after="0" w:line="240" w:lineRule="auto"/>
        <w:rPr>
          <w:rFonts w:ascii="Arial" w:hAnsi="Arial" w:cs="Arial"/>
        </w:rPr>
      </w:pPr>
      <w:r w:rsidRPr="002F7ADD">
        <w:rPr>
          <w:rFonts w:ascii="Arial" w:hAnsi="Arial" w:cs="Arial"/>
        </w:rPr>
        <w:t>Seht euch zum Abschluss genau das erzielte Schleifbild und das benutzte Schleifpapier an. Tragt Eure Beobachtungen ebenfalls ein (z.B. Fläche glatt oder rauh, Rillen oder Kratzer im Untergrund, Schleifpapier verklebt und so weiter)!</w:t>
      </w:r>
    </w:p>
    <w:p w:rsidR="00520CC6" w:rsidRDefault="00520CC6" w:rsidP="00520CC6">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576"/>
        <w:gridCol w:w="414"/>
        <w:gridCol w:w="1296"/>
        <w:gridCol w:w="2860"/>
      </w:tblGrid>
      <w:tr w:rsidR="00520CC6" w:rsidRPr="003974DA" w:rsidTr="003974DA">
        <w:trPr>
          <w:jc w:val="center"/>
        </w:trPr>
        <w:tc>
          <w:tcPr>
            <w:tcW w:w="4343" w:type="dxa"/>
            <w:gridSpan w:val="2"/>
            <w:tcBorders>
              <w:right w:val="single" w:sz="4" w:space="0" w:color="auto"/>
            </w:tcBorders>
            <w:shd w:val="clear" w:color="auto" w:fill="auto"/>
          </w:tcPr>
          <w:p w:rsidR="00520CC6" w:rsidRPr="003974DA" w:rsidRDefault="007F392D" w:rsidP="003974DA">
            <w:pPr>
              <w:spacing w:after="0" w:line="240" w:lineRule="auto"/>
              <w:jc w:val="center"/>
              <w:rPr>
                <w:rFonts w:ascii="Arial" w:hAnsi="Arial" w:cs="Arial"/>
              </w:rPr>
            </w:pPr>
            <w:r>
              <w:rPr>
                <w:noProof/>
              </w:rPr>
              <w:drawing>
                <wp:inline distT="0" distB="0" distL="0" distR="0">
                  <wp:extent cx="2381250" cy="1619250"/>
                  <wp:effectExtent l="0" t="0" r="0" b="0"/>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6">
                            <a:extLst>
                              <a:ext uri="{28A0092B-C50C-407E-A947-70E740481C1C}">
                                <a14:useLocalDpi xmlns:a14="http://schemas.microsoft.com/office/drawing/2010/main" val="0"/>
                              </a:ext>
                            </a:extLst>
                          </a:blip>
                          <a:srcRect l="1555" t="4968" r="59433" b="28632"/>
                          <a:stretch>
                            <a:fillRect/>
                          </a:stretch>
                        </pic:blipFill>
                        <pic:spPr bwMode="auto">
                          <a:xfrm>
                            <a:off x="0" y="0"/>
                            <a:ext cx="2381250" cy="1619250"/>
                          </a:xfrm>
                          <a:prstGeom prst="rect">
                            <a:avLst/>
                          </a:prstGeom>
                          <a:noFill/>
                          <a:ln>
                            <a:noFill/>
                          </a:ln>
                        </pic:spPr>
                      </pic:pic>
                    </a:graphicData>
                  </a:graphic>
                </wp:inline>
              </w:drawing>
            </w:r>
          </w:p>
        </w:tc>
        <w:tc>
          <w:tcPr>
            <w:tcW w:w="414" w:type="dxa"/>
            <w:tcBorders>
              <w:top w:val="nil"/>
              <w:left w:val="single" w:sz="4" w:space="0" w:color="auto"/>
              <w:bottom w:val="nil"/>
              <w:right w:val="single" w:sz="4" w:space="0" w:color="auto"/>
            </w:tcBorders>
            <w:shd w:val="clear" w:color="auto" w:fill="auto"/>
          </w:tcPr>
          <w:p w:rsidR="00520CC6" w:rsidRPr="003974DA" w:rsidRDefault="00520CC6" w:rsidP="003974DA">
            <w:pPr>
              <w:spacing w:after="0" w:line="240" w:lineRule="auto"/>
              <w:jc w:val="center"/>
              <w:rPr>
                <w:rFonts w:ascii="Arial" w:hAnsi="Arial" w:cs="Arial"/>
              </w:rPr>
            </w:pPr>
          </w:p>
        </w:tc>
        <w:tc>
          <w:tcPr>
            <w:tcW w:w="4156" w:type="dxa"/>
            <w:gridSpan w:val="2"/>
            <w:tcBorders>
              <w:left w:val="single" w:sz="4" w:space="0" w:color="auto"/>
            </w:tcBorders>
            <w:shd w:val="clear" w:color="auto" w:fill="auto"/>
          </w:tcPr>
          <w:p w:rsidR="00520CC6" w:rsidRPr="003974DA" w:rsidRDefault="007F392D" w:rsidP="003974DA">
            <w:pPr>
              <w:spacing w:after="0" w:line="240" w:lineRule="auto"/>
              <w:jc w:val="center"/>
              <w:rPr>
                <w:rFonts w:ascii="Arial" w:hAnsi="Arial" w:cs="Arial"/>
              </w:rPr>
            </w:pPr>
            <w:r>
              <w:rPr>
                <w:noProof/>
              </w:rPr>
              <w:drawing>
                <wp:inline distT="0" distB="0" distL="0" distR="0">
                  <wp:extent cx="1647825" cy="1343025"/>
                  <wp:effectExtent l="0" t="0" r="0" b="0"/>
                  <wp:docPr id="1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7" cstate="print">
                            <a:extLst>
                              <a:ext uri="{28A0092B-C50C-407E-A947-70E740481C1C}">
                                <a14:useLocalDpi xmlns:a14="http://schemas.microsoft.com/office/drawing/2010/main" val="0"/>
                              </a:ext>
                            </a:extLst>
                          </a:blip>
                          <a:srcRect l="1682" t="3535" r="55367" b="29030"/>
                          <a:stretch>
                            <a:fillRect/>
                          </a:stretch>
                        </pic:blipFill>
                        <pic:spPr bwMode="auto">
                          <a:xfrm>
                            <a:off x="0" y="0"/>
                            <a:ext cx="1647825" cy="1343025"/>
                          </a:xfrm>
                          <a:prstGeom prst="rect">
                            <a:avLst/>
                          </a:prstGeom>
                          <a:noFill/>
                          <a:ln>
                            <a:noFill/>
                          </a:ln>
                        </pic:spPr>
                      </pic:pic>
                    </a:graphicData>
                  </a:graphic>
                </wp:inline>
              </w:drawing>
            </w:r>
          </w:p>
        </w:tc>
      </w:tr>
      <w:tr w:rsidR="00520CC6" w:rsidRPr="003974DA" w:rsidTr="003974DA">
        <w:trPr>
          <w:jc w:val="center"/>
        </w:trPr>
        <w:tc>
          <w:tcPr>
            <w:tcW w:w="4343" w:type="dxa"/>
            <w:gridSpan w:val="2"/>
            <w:tcBorders>
              <w:right w:val="single" w:sz="4" w:space="0" w:color="auto"/>
            </w:tcBorders>
            <w:shd w:val="clear" w:color="auto" w:fill="auto"/>
          </w:tcPr>
          <w:p w:rsidR="00520CC6" w:rsidRDefault="00520CC6" w:rsidP="003974DA">
            <w:pPr>
              <w:spacing w:after="0" w:line="240" w:lineRule="auto"/>
              <w:jc w:val="center"/>
            </w:pPr>
            <w:r w:rsidRPr="003974DA">
              <w:rPr>
                <w:rFonts w:ascii="Arial" w:hAnsi="Arial" w:cs="Arial"/>
              </w:rPr>
              <w:t>Rundschleifer</w:t>
            </w:r>
          </w:p>
        </w:tc>
        <w:tc>
          <w:tcPr>
            <w:tcW w:w="414" w:type="dxa"/>
            <w:tcBorders>
              <w:top w:val="nil"/>
              <w:left w:val="single" w:sz="4" w:space="0" w:color="auto"/>
              <w:bottom w:val="nil"/>
              <w:right w:val="single" w:sz="4" w:space="0" w:color="auto"/>
            </w:tcBorders>
            <w:shd w:val="clear" w:color="auto" w:fill="auto"/>
          </w:tcPr>
          <w:p w:rsidR="00520CC6" w:rsidRPr="003974DA" w:rsidRDefault="00520CC6" w:rsidP="003974DA">
            <w:pPr>
              <w:spacing w:after="0" w:line="240" w:lineRule="auto"/>
              <w:jc w:val="center"/>
              <w:rPr>
                <w:rFonts w:ascii="Arial" w:hAnsi="Arial" w:cs="Arial"/>
              </w:rPr>
            </w:pPr>
          </w:p>
        </w:tc>
        <w:tc>
          <w:tcPr>
            <w:tcW w:w="4156" w:type="dxa"/>
            <w:gridSpan w:val="2"/>
            <w:tcBorders>
              <w:left w:val="single" w:sz="4" w:space="0" w:color="auto"/>
            </w:tcBorders>
            <w:shd w:val="clear" w:color="auto" w:fill="auto"/>
          </w:tcPr>
          <w:p w:rsidR="00520CC6" w:rsidRDefault="00520CC6" w:rsidP="003974DA">
            <w:pPr>
              <w:spacing w:after="0" w:line="240" w:lineRule="auto"/>
              <w:jc w:val="center"/>
            </w:pPr>
            <w:r w:rsidRPr="003974DA">
              <w:rPr>
                <w:rFonts w:ascii="Arial" w:hAnsi="Arial" w:cs="Arial"/>
              </w:rPr>
              <w:t>Exzenterschleifer</w:t>
            </w:r>
          </w:p>
        </w:tc>
      </w:tr>
      <w:tr w:rsidR="00520CC6" w:rsidRPr="003974DA" w:rsidTr="003974DA">
        <w:trPr>
          <w:jc w:val="center"/>
        </w:trPr>
        <w:tc>
          <w:tcPr>
            <w:tcW w:w="4343" w:type="dxa"/>
            <w:gridSpan w:val="2"/>
            <w:tcBorders>
              <w:right w:val="single" w:sz="4" w:space="0" w:color="auto"/>
            </w:tcBorders>
            <w:shd w:val="clear" w:color="auto" w:fill="auto"/>
          </w:tcPr>
          <w:p w:rsidR="00520CC6" w:rsidRPr="003974DA" w:rsidRDefault="007F392D" w:rsidP="003974DA">
            <w:pPr>
              <w:spacing w:after="0" w:line="240" w:lineRule="auto"/>
              <w:jc w:val="center"/>
              <w:rPr>
                <w:rFonts w:ascii="Arial" w:hAnsi="Arial" w:cs="Arial"/>
              </w:rPr>
            </w:pPr>
            <w:r>
              <w:rPr>
                <w:noProof/>
              </w:rPr>
              <w:drawing>
                <wp:inline distT="0" distB="0" distL="0" distR="0">
                  <wp:extent cx="1676400" cy="13525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8" cstate="print">
                            <a:extLst>
                              <a:ext uri="{28A0092B-C50C-407E-A947-70E740481C1C}">
                                <a14:useLocalDpi xmlns:a14="http://schemas.microsoft.com/office/drawing/2010/main" val="0"/>
                              </a:ext>
                            </a:extLst>
                          </a:blip>
                          <a:srcRect l="1555" t="6413" r="57901" b="21931"/>
                          <a:stretch>
                            <a:fillRect/>
                          </a:stretch>
                        </pic:blipFill>
                        <pic:spPr bwMode="auto">
                          <a:xfrm>
                            <a:off x="0" y="0"/>
                            <a:ext cx="1676400" cy="1352550"/>
                          </a:xfrm>
                          <a:prstGeom prst="rect">
                            <a:avLst/>
                          </a:prstGeom>
                          <a:noFill/>
                          <a:ln>
                            <a:noFill/>
                          </a:ln>
                        </pic:spPr>
                      </pic:pic>
                    </a:graphicData>
                  </a:graphic>
                </wp:inline>
              </w:drawing>
            </w:r>
          </w:p>
        </w:tc>
        <w:tc>
          <w:tcPr>
            <w:tcW w:w="414" w:type="dxa"/>
            <w:tcBorders>
              <w:top w:val="nil"/>
              <w:left w:val="single" w:sz="4" w:space="0" w:color="auto"/>
              <w:bottom w:val="nil"/>
              <w:right w:val="single" w:sz="4" w:space="0" w:color="auto"/>
            </w:tcBorders>
            <w:shd w:val="clear" w:color="auto" w:fill="auto"/>
          </w:tcPr>
          <w:p w:rsidR="00520CC6" w:rsidRPr="003974DA" w:rsidRDefault="00520CC6" w:rsidP="003974DA">
            <w:pPr>
              <w:spacing w:after="0" w:line="240" w:lineRule="auto"/>
              <w:jc w:val="center"/>
              <w:rPr>
                <w:rFonts w:ascii="Arial" w:hAnsi="Arial" w:cs="Arial"/>
              </w:rPr>
            </w:pPr>
          </w:p>
        </w:tc>
        <w:tc>
          <w:tcPr>
            <w:tcW w:w="4156" w:type="dxa"/>
            <w:gridSpan w:val="2"/>
            <w:tcBorders>
              <w:left w:val="single" w:sz="4" w:space="0" w:color="auto"/>
            </w:tcBorders>
            <w:shd w:val="clear" w:color="auto" w:fill="auto"/>
          </w:tcPr>
          <w:p w:rsidR="00520CC6" w:rsidRPr="003974DA" w:rsidRDefault="007F392D" w:rsidP="003974DA">
            <w:pPr>
              <w:spacing w:after="0" w:line="240" w:lineRule="auto"/>
              <w:jc w:val="center"/>
              <w:rPr>
                <w:rFonts w:ascii="Arial" w:hAnsi="Arial" w:cs="Arial"/>
              </w:rPr>
            </w:pPr>
            <w:r>
              <w:rPr>
                <w:noProof/>
              </w:rPr>
              <w:drawing>
                <wp:inline distT="0" distB="0" distL="0" distR="0">
                  <wp:extent cx="1724025" cy="1438275"/>
                  <wp:effectExtent l="0" t="0" r="0" b="0"/>
                  <wp:docPr id="19" name="Grafik 50" descr="C:\Users\reicheltc\AppData\Local\Microsoft\Windows\INetCache\Content.Outlook\ZULBMTXX\232-U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C:\Users\reicheltc\AppData\Local\Microsoft\Windows\INetCache\Content.Outlook\ZULBMTXX\232-U1-b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4025" cy="1438275"/>
                          </a:xfrm>
                          <a:prstGeom prst="rect">
                            <a:avLst/>
                          </a:prstGeom>
                          <a:noFill/>
                          <a:ln>
                            <a:noFill/>
                          </a:ln>
                        </pic:spPr>
                      </pic:pic>
                    </a:graphicData>
                  </a:graphic>
                </wp:inline>
              </w:drawing>
            </w:r>
          </w:p>
        </w:tc>
      </w:tr>
      <w:tr w:rsidR="00520CC6" w:rsidRPr="003974DA" w:rsidTr="003974DA">
        <w:trPr>
          <w:jc w:val="center"/>
        </w:trPr>
        <w:tc>
          <w:tcPr>
            <w:tcW w:w="4343" w:type="dxa"/>
            <w:gridSpan w:val="2"/>
            <w:tcBorders>
              <w:right w:val="single" w:sz="4" w:space="0" w:color="auto"/>
            </w:tcBorders>
            <w:shd w:val="clear" w:color="auto" w:fill="auto"/>
          </w:tcPr>
          <w:p w:rsidR="00520CC6" w:rsidRDefault="00520CC6" w:rsidP="003974DA">
            <w:pPr>
              <w:spacing w:after="0" w:line="240" w:lineRule="auto"/>
              <w:jc w:val="center"/>
            </w:pPr>
            <w:r w:rsidRPr="003974DA">
              <w:rPr>
                <w:rFonts w:cs="Calibri"/>
              </w:rPr>
              <w:t>Schwingschleifer ("Rutscher")</w:t>
            </w:r>
          </w:p>
        </w:tc>
        <w:tc>
          <w:tcPr>
            <w:tcW w:w="414" w:type="dxa"/>
            <w:tcBorders>
              <w:top w:val="nil"/>
              <w:left w:val="single" w:sz="4" w:space="0" w:color="auto"/>
              <w:bottom w:val="nil"/>
              <w:right w:val="single" w:sz="4" w:space="0" w:color="auto"/>
            </w:tcBorders>
            <w:shd w:val="clear" w:color="auto" w:fill="auto"/>
          </w:tcPr>
          <w:p w:rsidR="00520CC6" w:rsidRPr="003974DA" w:rsidRDefault="00520CC6" w:rsidP="003974DA">
            <w:pPr>
              <w:spacing w:after="0" w:line="240" w:lineRule="auto"/>
              <w:jc w:val="center"/>
              <w:rPr>
                <w:rFonts w:ascii="Arial" w:hAnsi="Arial" w:cs="Arial"/>
              </w:rPr>
            </w:pPr>
          </w:p>
        </w:tc>
        <w:tc>
          <w:tcPr>
            <w:tcW w:w="4156" w:type="dxa"/>
            <w:gridSpan w:val="2"/>
            <w:tcBorders>
              <w:left w:val="single" w:sz="4" w:space="0" w:color="auto"/>
            </w:tcBorders>
            <w:shd w:val="clear" w:color="auto" w:fill="auto"/>
          </w:tcPr>
          <w:p w:rsidR="00520CC6" w:rsidRDefault="00520CC6" w:rsidP="003974DA">
            <w:pPr>
              <w:spacing w:after="0" w:line="240" w:lineRule="auto"/>
              <w:jc w:val="center"/>
            </w:pPr>
            <w:r w:rsidRPr="003974DA">
              <w:rPr>
                <w:rFonts w:ascii="Arial" w:hAnsi="Arial" w:cs="Arial"/>
              </w:rPr>
              <w:t>Bandschleifer</w:t>
            </w:r>
          </w:p>
        </w:tc>
      </w:tr>
      <w:tr w:rsidR="00520CC6" w:rsidRPr="003974DA" w:rsidTr="003974DA">
        <w:trPr>
          <w:jc w:val="center"/>
        </w:trPr>
        <w:tc>
          <w:tcPr>
            <w:tcW w:w="2767" w:type="dxa"/>
            <w:tcBorders>
              <w:top w:val="nil"/>
              <w:left w:val="nil"/>
              <w:bottom w:val="nil"/>
              <w:right w:val="single" w:sz="4" w:space="0" w:color="auto"/>
            </w:tcBorders>
            <w:shd w:val="clear" w:color="auto" w:fill="auto"/>
          </w:tcPr>
          <w:p w:rsidR="00520CC6" w:rsidRPr="003974DA" w:rsidRDefault="00520CC6" w:rsidP="003974DA">
            <w:pPr>
              <w:spacing w:after="0" w:line="240" w:lineRule="auto"/>
              <w:jc w:val="center"/>
              <w:rPr>
                <w:rFonts w:cs="Calibri"/>
              </w:rPr>
            </w:pPr>
          </w:p>
        </w:tc>
        <w:tc>
          <w:tcPr>
            <w:tcW w:w="3286" w:type="dxa"/>
            <w:gridSpan w:val="3"/>
            <w:tcBorders>
              <w:left w:val="single" w:sz="4" w:space="0" w:color="auto"/>
              <w:right w:val="single" w:sz="4" w:space="0" w:color="auto"/>
            </w:tcBorders>
            <w:shd w:val="clear" w:color="auto" w:fill="auto"/>
          </w:tcPr>
          <w:p w:rsidR="00520CC6" w:rsidRPr="003974DA" w:rsidRDefault="007F392D" w:rsidP="003974DA">
            <w:pPr>
              <w:spacing w:after="0" w:line="240" w:lineRule="auto"/>
              <w:jc w:val="center"/>
              <w:rPr>
                <w:rFonts w:ascii="Arial" w:hAnsi="Arial" w:cs="Arial"/>
              </w:rPr>
            </w:pPr>
            <w:r>
              <w:rPr>
                <w:noProof/>
              </w:rPr>
              <w:drawing>
                <wp:inline distT="0" distB="0" distL="0" distR="0">
                  <wp:extent cx="1924050" cy="1476375"/>
                  <wp:effectExtent l="0" t="0" r="0" b="0"/>
                  <wp:docPr id="20" name="Grafik 62" descr="F:\Abbildungen\232-U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descr="F:\Abbildungen\232-U1-a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476375"/>
                          </a:xfrm>
                          <a:prstGeom prst="rect">
                            <a:avLst/>
                          </a:prstGeom>
                          <a:noFill/>
                          <a:ln>
                            <a:noFill/>
                          </a:ln>
                        </pic:spPr>
                      </pic:pic>
                    </a:graphicData>
                  </a:graphic>
                </wp:inline>
              </w:drawing>
            </w:r>
          </w:p>
        </w:tc>
        <w:tc>
          <w:tcPr>
            <w:tcW w:w="2860" w:type="dxa"/>
            <w:tcBorders>
              <w:top w:val="nil"/>
              <w:left w:val="single" w:sz="4" w:space="0" w:color="auto"/>
              <w:bottom w:val="nil"/>
              <w:right w:val="nil"/>
            </w:tcBorders>
            <w:shd w:val="clear" w:color="auto" w:fill="auto"/>
          </w:tcPr>
          <w:p w:rsidR="00520CC6" w:rsidRPr="003974DA" w:rsidRDefault="00520CC6" w:rsidP="003974DA">
            <w:pPr>
              <w:spacing w:after="0" w:line="240" w:lineRule="auto"/>
              <w:jc w:val="center"/>
              <w:rPr>
                <w:rFonts w:ascii="Arial" w:hAnsi="Arial" w:cs="Arial"/>
              </w:rPr>
            </w:pPr>
          </w:p>
        </w:tc>
      </w:tr>
      <w:tr w:rsidR="00520CC6" w:rsidRPr="003974DA" w:rsidTr="003974DA">
        <w:trPr>
          <w:jc w:val="center"/>
        </w:trPr>
        <w:tc>
          <w:tcPr>
            <w:tcW w:w="2767" w:type="dxa"/>
            <w:tcBorders>
              <w:top w:val="nil"/>
              <w:left w:val="nil"/>
              <w:bottom w:val="nil"/>
              <w:right w:val="single" w:sz="4" w:space="0" w:color="auto"/>
            </w:tcBorders>
            <w:shd w:val="clear" w:color="auto" w:fill="auto"/>
          </w:tcPr>
          <w:p w:rsidR="00520CC6" w:rsidRPr="003974DA" w:rsidRDefault="00520CC6" w:rsidP="003974DA">
            <w:pPr>
              <w:spacing w:after="0" w:line="240" w:lineRule="auto"/>
              <w:jc w:val="center"/>
              <w:rPr>
                <w:rFonts w:cs="Calibri"/>
              </w:rPr>
            </w:pPr>
          </w:p>
        </w:tc>
        <w:tc>
          <w:tcPr>
            <w:tcW w:w="3286" w:type="dxa"/>
            <w:gridSpan w:val="3"/>
            <w:tcBorders>
              <w:left w:val="single" w:sz="4" w:space="0" w:color="auto"/>
              <w:right w:val="single" w:sz="4" w:space="0" w:color="auto"/>
            </w:tcBorders>
            <w:shd w:val="clear" w:color="auto" w:fill="auto"/>
          </w:tcPr>
          <w:p w:rsidR="00520CC6" w:rsidRDefault="00520CC6" w:rsidP="003974DA">
            <w:pPr>
              <w:spacing w:after="0" w:line="240" w:lineRule="auto"/>
              <w:jc w:val="center"/>
            </w:pPr>
            <w:r w:rsidRPr="003974DA">
              <w:rPr>
                <w:rFonts w:ascii="Arial" w:hAnsi="Arial" w:cs="Arial"/>
              </w:rPr>
              <w:t>Dreieckschleifer (Deltaschleifer)</w:t>
            </w:r>
          </w:p>
        </w:tc>
        <w:tc>
          <w:tcPr>
            <w:tcW w:w="2860" w:type="dxa"/>
            <w:tcBorders>
              <w:top w:val="nil"/>
              <w:left w:val="single" w:sz="4" w:space="0" w:color="auto"/>
              <w:bottom w:val="nil"/>
              <w:right w:val="nil"/>
            </w:tcBorders>
            <w:shd w:val="clear" w:color="auto" w:fill="auto"/>
            <w:vAlign w:val="bottom"/>
          </w:tcPr>
          <w:p w:rsidR="00520CC6" w:rsidRPr="003974DA" w:rsidRDefault="00520CC6" w:rsidP="003974DA">
            <w:pPr>
              <w:spacing w:after="0" w:line="240" w:lineRule="auto"/>
              <w:rPr>
                <w:rFonts w:ascii="Arial" w:hAnsi="Arial" w:cs="Arial"/>
              </w:rPr>
            </w:pPr>
            <w:r w:rsidRPr="003974DA">
              <w:rPr>
                <w:rFonts w:ascii="Arial" w:hAnsi="Arial" w:cs="Arial"/>
              </w:rPr>
              <w:t>B</w:t>
            </w:r>
            <w:r w:rsidRPr="003974DA">
              <w:rPr>
                <w:rFonts w:ascii="Arial" w:hAnsi="Arial" w:cs="Arial"/>
                <w:sz w:val="18"/>
              </w:rPr>
              <w:t>ilder: Europa-Lehrmittel, S232</w:t>
            </w:r>
          </w:p>
        </w:tc>
      </w:tr>
    </w:tbl>
    <w:p w:rsidR="002F7ADD" w:rsidRPr="002F7ADD" w:rsidRDefault="007F392D" w:rsidP="00520CC6">
      <w:pPr>
        <w:spacing w:after="0" w:line="240" w:lineRule="auto"/>
        <w:rPr>
          <w:rFonts w:ascii="Arial" w:hAnsi="Arial" w:cs="Arial"/>
        </w:rPr>
      </w:pPr>
      <w:r>
        <w:rPr>
          <w:rFonts w:ascii="Arial" w:hAnsi="Arial" w:cs="Arial"/>
          <w:noProof/>
          <w:lang w:eastAsia="de-DE"/>
        </w:rPr>
        <mc:AlternateContent>
          <mc:Choice Requires="wps">
            <w:drawing>
              <wp:anchor distT="0" distB="0" distL="114300" distR="114300" simplePos="0" relativeHeight="251660800" behindDoc="0" locked="0" layoutInCell="1" allowOverlap="1">
                <wp:simplePos x="0" y="0"/>
                <wp:positionH relativeFrom="column">
                  <wp:posOffset>2863215</wp:posOffset>
                </wp:positionH>
                <wp:positionV relativeFrom="paragraph">
                  <wp:posOffset>6320790</wp:posOffset>
                </wp:positionV>
                <wp:extent cx="2103120" cy="274320"/>
                <wp:effectExtent l="0" t="0" r="0" b="0"/>
                <wp:wrapNone/>
                <wp:docPr id="23"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ADD" w:rsidRDefault="002F7ADD" w:rsidP="002F7ADD">
                            <w:pPr>
                              <w:jc w:val="center"/>
                              <w:rPr>
                                <w:rFonts w:cs="Calibri"/>
                              </w:rPr>
                            </w:pPr>
                            <w:r>
                              <w:rPr>
                                <w:rFonts w:cs="Calibri"/>
                              </w:rPr>
                              <w:t>Bilder: Europa-Lehrmittel, S.232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 o:spid="_x0000_s1027" style="position:absolute;margin-left:225.45pt;margin-top:497.7pt;width:165.6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" filled="f" stroked="f">
                <v:textbox>
                  <w:txbxContent>
                    <w:p w:rsidR="002F7ADD" w:rsidRDefault="002F7ADD" w:rsidP="002F7ADD">
                      <w:pPr>
                        <w:jc w:val="center"/>
                        <w:rPr>
                          <w:rFonts w:cs="Calibri"/>
                        </w:rPr>
                      </w:pPr>
                      <w:r>
                        <w:rPr>
                          <w:rFonts w:cs="Calibri"/>
                        </w:rPr>
                        <w:t>Bilder: Europa-Lehrmittel, S.232</w:t>
                      </w:r>
                    </w:p>
                  </w:txbxContent>
                </v:textbox>
              </v:rect>
            </w:pict>
          </mc:Fallback>
        </mc:AlternateContent>
      </w:r>
      <w:r w:rsidRPr="002F7ADD">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4552950</wp:posOffset>
                </wp:positionH>
                <wp:positionV relativeFrom="paragraph">
                  <wp:posOffset>4791075</wp:posOffset>
                </wp:positionV>
                <wp:extent cx="2174240" cy="304800"/>
                <wp:effectExtent l="0" t="0" r="0" b="0"/>
                <wp:wrapNone/>
                <wp:docPr id="22"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240" cy="304800"/>
                        </a:xfrm>
                        <a:prstGeom prst="rect">
                          <a:avLst/>
                        </a:prstGeom>
                        <a:solidFill>
                          <a:srgbClr val="FFFFFF"/>
                        </a:solidFill>
                        <a:ln>
                          <a:noFill/>
                        </a:ln>
                      </wps:spPr>
                      <wps:txbx>
                        <w:txbxContent>
                          <w:p w:rsidR="002F7ADD" w:rsidRDefault="002F7ADD" w:rsidP="002F7ADD">
                            <w:pPr>
                              <w:rPr>
                                <w:color w:val="595959"/>
                              </w:rPr>
                            </w:pPr>
                            <w:r>
                              <w:rPr>
                                <w:color w:val="595959"/>
                              </w:rPr>
                              <w:t>Bilder: Europa-Lehrmittel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feld 17" o:spid="_x0000_s1028" style="position:absolute;margin-left:358.5pt;margin-top:377.25pt;width:171.2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" stroked="f">
                <v:textbox>
                  <w:txbxContent>
                    <w:p w:rsidR="002F7ADD" w:rsidRDefault="002F7ADD" w:rsidP="002F7ADD">
                      <w:pPr>
                        <w:rPr>
                          <w:color w:val="595959"/>
                        </w:rPr>
                      </w:pPr>
                      <w:r>
                        <w:rPr>
                          <w:color w:val="595959"/>
                        </w:rPr>
                        <w:t>Bilder: Europa-Lehrmittel</w:t>
                      </w:r>
                    </w:p>
                  </w:txbxContent>
                </v:textbox>
              </v:rect>
            </w:pict>
          </mc:Fallback>
        </mc:AlternateContent>
      </w:r>
      <w:r w:rsidR="002F7ADD" w:rsidRPr="002F7ADD">
        <w:rPr>
          <w:rFonts w:ascii="Arial" w:eastAsia="Times New Roman" w:hAnsi="Arial" w:cs="Arial"/>
          <w:b/>
          <w:sz w:val="28"/>
          <w:szCs w:val="20"/>
          <w:lang w:eastAsia="de-DE"/>
        </w:rPr>
        <w:br w:type="page"/>
      </w:r>
      <w:r w:rsidRPr="002F7ADD">
        <w:rPr>
          <w:rFonts w:ascii="Arial" w:hAnsi="Arial" w:cs="Arial"/>
          <w:noProof/>
        </w:rPr>
        <w:drawing>
          <wp:anchor distT="0" distB="0" distL="114300" distR="114300" simplePos="0" relativeHeight="251655680" behindDoc="1" locked="0" layoutInCell="1" allowOverlap="1">
            <wp:simplePos x="0" y="0"/>
            <wp:positionH relativeFrom="column">
              <wp:posOffset>5170805</wp:posOffset>
            </wp:positionH>
            <wp:positionV relativeFrom="paragraph">
              <wp:posOffset>146685</wp:posOffset>
            </wp:positionV>
            <wp:extent cx="1148080" cy="1148080"/>
            <wp:effectExtent l="0" t="0" r="0" b="0"/>
            <wp:wrapTight wrapText="bothSides">
              <wp:wrapPolygon edited="0">
                <wp:start x="7885" y="0"/>
                <wp:lineTo x="6093" y="358"/>
                <wp:lineTo x="358" y="4659"/>
                <wp:lineTo x="0" y="8243"/>
                <wp:lineTo x="0" y="13619"/>
                <wp:lineTo x="1434" y="17204"/>
                <wp:lineTo x="1434" y="17920"/>
                <wp:lineTo x="6810" y="21146"/>
                <wp:lineTo x="7885" y="21146"/>
                <wp:lineTo x="13261" y="21146"/>
                <wp:lineTo x="14336" y="21146"/>
                <wp:lineTo x="19712" y="17920"/>
                <wp:lineTo x="19712" y="17204"/>
                <wp:lineTo x="21146" y="13619"/>
                <wp:lineTo x="21146" y="8243"/>
                <wp:lineTo x="20788" y="4659"/>
                <wp:lineTo x="15412" y="358"/>
                <wp:lineTo x="13261" y="0"/>
                <wp:lineTo x="7885" y="0"/>
              </wp:wrapPolygon>
            </wp:wrapTight>
            <wp:docPr id="1" name="Grafik 8" descr="Beschreibung: https://upload.wikimedia.org/wikipedia/commons/thumb/0/01/ISO_7010_M004.svg/120px-ISO_7010_M00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https://upload.wikimedia.org/wikipedia/commons/thumb/0/01/ISO_7010_M004.svg/120px-ISO_7010_M004.sv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ADD" w:rsidRPr="002F7ADD">
        <w:rPr>
          <w:rFonts w:ascii="Arial" w:eastAsia="Times New Roman" w:hAnsi="Arial" w:cs="Arial"/>
          <w:sz w:val="28"/>
          <w:szCs w:val="20"/>
          <w:lang w:eastAsia="de-DE"/>
        </w:rPr>
        <w:t>Auftrag Station 5:</w:t>
      </w:r>
      <w:r w:rsidR="002F7ADD" w:rsidRPr="002F7ADD">
        <w:rPr>
          <w:rFonts w:ascii="Arial" w:eastAsia="Times New Roman" w:hAnsi="Arial" w:cs="Arial"/>
          <w:b/>
          <w:sz w:val="28"/>
          <w:szCs w:val="20"/>
          <w:lang w:eastAsia="de-DE"/>
        </w:rPr>
        <w:t xml:space="preserve"> </w:t>
      </w:r>
      <w:r w:rsidR="002F7ADD" w:rsidRPr="002F7ADD">
        <w:rPr>
          <w:rFonts w:ascii="Arial" w:eastAsia="Times New Roman" w:hAnsi="Arial" w:cs="Arial"/>
          <w:b/>
          <w:color w:val="7030A0"/>
          <w:sz w:val="28"/>
          <w:szCs w:val="20"/>
          <w:lang w:eastAsia="de-DE"/>
        </w:rPr>
        <w:t>Ablösen oder Abbeizen von Beschichtungen</w:t>
      </w:r>
    </w:p>
    <w:p w:rsidR="002F7ADD" w:rsidRPr="002F7ADD" w:rsidRDefault="002F7ADD" w:rsidP="002F7ADD">
      <w:pPr>
        <w:rPr>
          <w:rFonts w:ascii="Arial" w:hAnsi="Arial" w:cs="Arial"/>
        </w:rPr>
      </w:pPr>
      <w:r w:rsidRPr="002F7ADD">
        <w:rPr>
          <w:rFonts w:ascii="Arial" w:hAnsi="Arial" w:cs="Arial"/>
        </w:rPr>
        <w:t xml:space="preserve"> </w:t>
      </w:r>
    </w:p>
    <w:p w:rsidR="002F7ADD" w:rsidRPr="002F7ADD" w:rsidRDefault="002F7ADD" w:rsidP="002F7ADD">
      <w:pPr>
        <w:rPr>
          <w:rFonts w:ascii="Arial" w:hAnsi="Arial" w:cs="Arial"/>
        </w:rPr>
      </w:pPr>
    </w:p>
    <w:p w:rsidR="002F7ADD" w:rsidRPr="002F7ADD" w:rsidRDefault="007F392D" w:rsidP="002F7ADD">
      <w:pPr>
        <w:rPr>
          <w:rFonts w:ascii="Arial" w:hAnsi="Arial" w:cs="Arial"/>
          <w:color w:val="C00000"/>
        </w:rPr>
      </w:pPr>
      <w:r w:rsidRPr="002F7ADD">
        <w:rPr>
          <w:rFonts w:ascii="Arial" w:hAnsi="Arial" w:cs="Arial"/>
          <w:noProof/>
        </w:rPr>
        <w:drawing>
          <wp:anchor distT="0" distB="0" distL="114300" distR="114300" simplePos="0" relativeHeight="251656704" behindDoc="1" locked="0" layoutInCell="1" allowOverlap="1">
            <wp:simplePos x="0" y="0"/>
            <wp:positionH relativeFrom="column">
              <wp:posOffset>5168900</wp:posOffset>
            </wp:positionH>
            <wp:positionV relativeFrom="paragraph">
              <wp:posOffset>512445</wp:posOffset>
            </wp:positionV>
            <wp:extent cx="1148080" cy="1148080"/>
            <wp:effectExtent l="0" t="0" r="0" b="0"/>
            <wp:wrapTight wrapText="bothSides">
              <wp:wrapPolygon edited="0">
                <wp:start x="7885" y="0"/>
                <wp:lineTo x="6093" y="358"/>
                <wp:lineTo x="358" y="4659"/>
                <wp:lineTo x="0" y="8243"/>
                <wp:lineTo x="0" y="13619"/>
                <wp:lineTo x="1434" y="17204"/>
                <wp:lineTo x="1434" y="17920"/>
                <wp:lineTo x="6810" y="21146"/>
                <wp:lineTo x="7885" y="21146"/>
                <wp:lineTo x="13261" y="21146"/>
                <wp:lineTo x="14336" y="21146"/>
                <wp:lineTo x="19712" y="17920"/>
                <wp:lineTo x="19712" y="17204"/>
                <wp:lineTo x="21146" y="13619"/>
                <wp:lineTo x="21146" y="8243"/>
                <wp:lineTo x="20788" y="4659"/>
                <wp:lineTo x="15412" y="358"/>
                <wp:lineTo x="13261" y="0"/>
                <wp:lineTo x="7885" y="0"/>
              </wp:wrapPolygon>
            </wp:wrapTight>
            <wp:docPr id="4" name="Grafik 9" descr="Beschreibung: https://upload.wikimedia.org/wikipedia/commons/thumb/7/7c/ISO_7010_M009.svg/120px-ISO_7010_M00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https://upload.wikimedia.org/wikipedia/commons/thumb/7/7c/ISO_7010_M009.svg/120px-ISO_7010_M009.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ADD" w:rsidRPr="002F7ADD">
        <w:rPr>
          <w:rFonts w:ascii="Arial" w:hAnsi="Arial" w:cs="Arial"/>
          <w:color w:val="C00000"/>
        </w:rPr>
        <w:t>Arbeitssicherheit: Abbeizer sind stark ätzend oder lösend. Sie können Augen, Hände und Atemwege, aber auch Kleidung angreifen.</w:t>
      </w:r>
    </w:p>
    <w:p w:rsidR="002F7ADD" w:rsidRPr="002F7ADD" w:rsidRDefault="002F7ADD" w:rsidP="002F7ADD">
      <w:pPr>
        <w:rPr>
          <w:rFonts w:ascii="Arial" w:hAnsi="Arial" w:cs="Arial"/>
          <w:color w:val="C00000"/>
        </w:rPr>
      </w:pPr>
      <w:r w:rsidRPr="002F7ADD">
        <w:rPr>
          <w:rFonts w:ascii="Arial" w:hAnsi="Arial" w:cs="Arial"/>
          <w:color w:val="C00000"/>
        </w:rPr>
        <w:t>Tragt darum bei der Arbeit Schutzbrille, Handschuhe und Kittel und arbeitet am geöffneten Fenster.</w:t>
      </w:r>
    </w:p>
    <w:p w:rsidR="002F7ADD" w:rsidRPr="002F7ADD" w:rsidRDefault="002F7ADD" w:rsidP="002F7ADD">
      <w:pPr>
        <w:rPr>
          <w:rFonts w:ascii="Arial" w:hAnsi="Arial" w:cs="Arial"/>
        </w:rPr>
      </w:pPr>
    </w:p>
    <w:p w:rsidR="002F7ADD" w:rsidRPr="002F7ADD" w:rsidRDefault="002F7ADD" w:rsidP="002F7ADD">
      <w:pPr>
        <w:rPr>
          <w:rFonts w:ascii="Arial" w:hAnsi="Arial" w:cs="Arial"/>
        </w:rPr>
      </w:pPr>
    </w:p>
    <w:p w:rsidR="002F7ADD" w:rsidRPr="002F7ADD" w:rsidRDefault="002F7ADD" w:rsidP="002F7ADD">
      <w:pPr>
        <w:rPr>
          <w:rFonts w:ascii="Arial" w:hAnsi="Arial" w:cs="Arial"/>
        </w:rPr>
      </w:pPr>
    </w:p>
    <w:p w:rsidR="002F7ADD" w:rsidRPr="002F7ADD" w:rsidRDefault="002F7ADD" w:rsidP="002F7ADD">
      <w:pPr>
        <w:keepNext/>
        <w:spacing w:before="240" w:after="60" w:line="240" w:lineRule="auto"/>
        <w:outlineLvl w:val="1"/>
        <w:rPr>
          <w:rFonts w:ascii="Arial" w:eastAsia="Times New Roman" w:hAnsi="Arial" w:cs="Arial"/>
          <w:b/>
          <w:i/>
          <w:sz w:val="24"/>
          <w:szCs w:val="20"/>
          <w:lang w:eastAsia="de-DE"/>
        </w:rPr>
      </w:pPr>
      <w:r w:rsidRPr="002F7ADD">
        <w:rPr>
          <w:rFonts w:ascii="Arial" w:eastAsia="Times New Roman" w:hAnsi="Arial" w:cs="Arial"/>
          <w:b/>
          <w:i/>
          <w:sz w:val="24"/>
          <w:szCs w:val="20"/>
          <w:lang w:eastAsia="de-DE"/>
        </w:rPr>
        <w:t>Aufgabe</w:t>
      </w:r>
    </w:p>
    <w:p w:rsidR="002F7ADD" w:rsidRPr="002F7ADD" w:rsidRDefault="002F7ADD" w:rsidP="002F7ADD">
      <w:pPr>
        <w:rPr>
          <w:rFonts w:ascii="Arial" w:hAnsi="Arial" w:cs="Arial"/>
        </w:rPr>
      </w:pPr>
    </w:p>
    <w:p w:rsidR="002F7ADD" w:rsidRPr="002F7ADD" w:rsidRDefault="002F7ADD" w:rsidP="002F7ADD">
      <w:pPr>
        <w:numPr>
          <w:ilvl w:val="0"/>
          <w:numId w:val="12"/>
        </w:numPr>
        <w:spacing w:after="0" w:line="240" w:lineRule="auto"/>
        <w:rPr>
          <w:rFonts w:ascii="Arial" w:hAnsi="Arial" w:cs="Arial"/>
        </w:rPr>
      </w:pPr>
      <w:r w:rsidRPr="002F7ADD">
        <w:rPr>
          <w:rFonts w:ascii="Arial" w:hAnsi="Arial" w:cs="Arial"/>
        </w:rPr>
        <w:t>Tragt den Abbeizer auf je einen Teil der verschiedenen Lackplatten auf.</w:t>
      </w:r>
    </w:p>
    <w:p w:rsidR="002F7ADD" w:rsidRPr="002F7ADD" w:rsidRDefault="002F7ADD" w:rsidP="002F7ADD">
      <w:pPr>
        <w:numPr>
          <w:ilvl w:val="0"/>
          <w:numId w:val="13"/>
        </w:numPr>
        <w:spacing w:after="0" w:line="240" w:lineRule="auto"/>
        <w:rPr>
          <w:rFonts w:ascii="Arial" w:hAnsi="Arial" w:cs="Arial"/>
        </w:rPr>
      </w:pPr>
      <w:r w:rsidRPr="002F7ADD">
        <w:rPr>
          <w:rFonts w:ascii="Arial" w:hAnsi="Arial" w:cs="Arial"/>
        </w:rPr>
        <w:t>Versucht nach einigen Minuten, den Altanstrich mit dem Spachtel abzustoßen.</w:t>
      </w:r>
    </w:p>
    <w:p w:rsidR="002F7ADD" w:rsidRPr="002F7ADD" w:rsidRDefault="002F7ADD" w:rsidP="002F7ADD">
      <w:pPr>
        <w:numPr>
          <w:ilvl w:val="0"/>
          <w:numId w:val="13"/>
        </w:numPr>
        <w:spacing w:after="0" w:line="240" w:lineRule="auto"/>
        <w:rPr>
          <w:rFonts w:ascii="Arial" w:hAnsi="Arial" w:cs="Arial"/>
        </w:rPr>
      </w:pPr>
      <w:r w:rsidRPr="002F7ADD">
        <w:rPr>
          <w:rFonts w:ascii="Arial" w:hAnsi="Arial" w:cs="Arial"/>
        </w:rPr>
        <w:t>Vergleicht die Wirkung des Abbeizers auf den verschiedenen Lacken und tragt das Ergebnis in Eure Laufzettel ein!</w:t>
      </w:r>
    </w:p>
    <w:p w:rsidR="002F7ADD" w:rsidRDefault="007F392D" w:rsidP="002416D8">
      <w:pPr>
        <w:jc w:val="center"/>
      </w:pPr>
      <w:r>
        <w:rPr>
          <w:noProof/>
        </w:rPr>
        <w:drawing>
          <wp:inline distT="0" distB="0" distL="0" distR="0">
            <wp:extent cx="3295650" cy="3657600"/>
            <wp:effectExtent l="0" t="0" r="0" b="0"/>
            <wp:docPr id="21" name="Grafik 52" descr="Beschreibung: C:\Users\reicheltc\AppData\Local\Microsoft\Windows\INetCache\Content.Outlook\ZULBMTXX\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Beschreibung: C:\Users\reicheltc\AppData\Local\Microsoft\Windows\INetCache\Content.Outlook\ZULBMTXX\236-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0" cy="3657600"/>
                    </a:xfrm>
                    <a:prstGeom prst="rect">
                      <a:avLst/>
                    </a:prstGeom>
                    <a:noFill/>
                    <a:ln>
                      <a:noFill/>
                    </a:ln>
                  </pic:spPr>
                </pic:pic>
              </a:graphicData>
            </a:graphic>
          </wp:inline>
        </w:drawing>
      </w:r>
    </w:p>
    <w:p w:rsidR="002416D8" w:rsidRPr="002416D8" w:rsidRDefault="002416D8" w:rsidP="002416D8">
      <w:pPr>
        <w:jc w:val="right"/>
        <w:rPr>
          <w:rFonts w:ascii="Arial" w:hAnsi="Arial" w:cs="Arial"/>
          <w:sz w:val="18"/>
        </w:rPr>
      </w:pPr>
      <w:r w:rsidRPr="002416D8">
        <w:rPr>
          <w:rFonts w:ascii="Arial" w:hAnsi="Arial" w:cs="Arial"/>
          <w:sz w:val="18"/>
        </w:rPr>
        <w:t>Bild: Europa-Lehrmittel, S236</w:t>
      </w:r>
    </w:p>
    <w:p w:rsidR="002F7ADD" w:rsidRPr="002F7ADD" w:rsidRDefault="002F7ADD" w:rsidP="002416D8">
      <w:pPr>
        <w:keepNext/>
        <w:spacing w:before="240" w:after="60" w:line="240" w:lineRule="auto"/>
        <w:outlineLvl w:val="0"/>
        <w:rPr>
          <w:rFonts w:ascii="Arial" w:eastAsia="Times New Roman" w:hAnsi="Arial" w:cs="Arial"/>
          <w:b/>
          <w:sz w:val="36"/>
          <w:szCs w:val="36"/>
          <w:lang w:eastAsia="de-DE"/>
        </w:rPr>
      </w:pPr>
      <w:r w:rsidRPr="002F7ADD">
        <w:rPr>
          <w:rFonts w:ascii="Arial" w:eastAsia="Times New Roman" w:hAnsi="Arial" w:cs="Arial"/>
          <w:b/>
          <w:sz w:val="28"/>
          <w:szCs w:val="20"/>
          <w:lang w:eastAsia="de-DE"/>
        </w:rPr>
        <w:br w:type="page"/>
      </w:r>
      <w:r w:rsidRPr="002F7ADD">
        <w:rPr>
          <w:rFonts w:ascii="Arial" w:eastAsia="Times New Roman" w:hAnsi="Arial" w:cs="Arial"/>
          <w:b/>
          <w:sz w:val="36"/>
          <w:szCs w:val="36"/>
          <w:lang w:eastAsia="de-DE"/>
        </w:rPr>
        <w:t>Laufzettel</w:t>
      </w:r>
    </w:p>
    <w:p w:rsidR="002F7ADD" w:rsidRPr="002F7ADD" w:rsidRDefault="002F7ADD" w:rsidP="002F7ADD">
      <w:pPr>
        <w:pBdr>
          <w:top w:val="single" w:sz="4" w:space="16" w:color="auto"/>
          <w:left w:val="single" w:sz="4" w:space="4" w:color="auto"/>
          <w:bottom w:val="single" w:sz="4" w:space="1" w:color="auto"/>
          <w:right w:val="single" w:sz="4" w:space="31" w:color="auto"/>
        </w:pBdr>
        <w:spacing w:before="120"/>
        <w:rPr>
          <w:rFonts w:ascii="Arial" w:hAnsi="Arial" w:cs="Arial"/>
          <w:sz w:val="28"/>
        </w:rPr>
      </w:pPr>
      <w:r w:rsidRPr="002F7ADD">
        <w:rPr>
          <w:rFonts w:ascii="Arial" w:hAnsi="Arial" w:cs="Arial"/>
          <w:sz w:val="20"/>
        </w:rPr>
        <w:t>Name: ......................................................................Klasse: ................................       Datum: .................</w:t>
      </w:r>
    </w:p>
    <w:p w:rsidR="002F7ADD" w:rsidRPr="002F7ADD" w:rsidRDefault="002F7ADD" w:rsidP="002F7ADD">
      <w:pPr>
        <w:spacing w:after="0" w:line="240" w:lineRule="auto"/>
        <w:rPr>
          <w:rFonts w:ascii="Arial" w:eastAsia="Times New Roman" w:hAnsi="Arial" w:cs="Arial"/>
          <w:sz w:val="24"/>
          <w:szCs w:val="20"/>
          <w:lang w:eastAsia="de-DE"/>
        </w:rPr>
      </w:pPr>
    </w:p>
    <w:p w:rsidR="002F7ADD" w:rsidRPr="002F7ADD" w:rsidRDefault="002F7ADD" w:rsidP="002F7ADD">
      <w:pPr>
        <w:keepNext/>
        <w:spacing w:after="0" w:line="240" w:lineRule="auto"/>
        <w:jc w:val="center"/>
        <w:outlineLvl w:val="0"/>
        <w:rPr>
          <w:rFonts w:ascii="Arial" w:eastAsia="Times New Roman" w:hAnsi="Arial" w:cs="Arial"/>
          <w:b/>
          <w:sz w:val="28"/>
          <w:szCs w:val="20"/>
          <w:lang w:eastAsia="de-DE"/>
        </w:rPr>
      </w:pPr>
      <w:r w:rsidRPr="002F7ADD">
        <w:rPr>
          <w:rFonts w:ascii="Arial" w:eastAsia="Times New Roman" w:hAnsi="Arial" w:cs="Arial"/>
          <w:sz w:val="28"/>
          <w:szCs w:val="20"/>
          <w:lang w:eastAsia="de-DE"/>
        </w:rPr>
        <w:t>Station 1:</w:t>
      </w:r>
      <w:r w:rsidRPr="002F7ADD">
        <w:rPr>
          <w:rFonts w:ascii="Arial" w:eastAsia="Times New Roman" w:hAnsi="Arial" w:cs="Arial"/>
          <w:b/>
          <w:sz w:val="28"/>
          <w:szCs w:val="20"/>
          <w:lang w:eastAsia="de-DE"/>
        </w:rPr>
        <w:t xml:space="preserve"> </w:t>
      </w:r>
      <w:r w:rsidRPr="002F7ADD">
        <w:rPr>
          <w:rFonts w:ascii="Arial" w:eastAsia="Times New Roman" w:hAnsi="Arial" w:cs="Arial"/>
          <w:b/>
          <w:color w:val="76923C"/>
          <w:sz w:val="28"/>
          <w:szCs w:val="20"/>
          <w:lang w:eastAsia="de-DE"/>
        </w:rPr>
        <w:t>Erkennen der Metalle</w:t>
      </w:r>
    </w:p>
    <w:p w:rsidR="002F7ADD" w:rsidRPr="002F7ADD" w:rsidRDefault="002F7ADD" w:rsidP="002F7AD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969"/>
        <w:gridCol w:w="4252"/>
        <w:gridCol w:w="1418"/>
      </w:tblGrid>
      <w:tr w:rsidR="002F7ADD" w:rsidRPr="002F7ADD" w:rsidTr="002416D8">
        <w:tc>
          <w:tcPr>
            <w:tcW w:w="496" w:type="dxa"/>
            <w:shd w:val="pct15" w:color="FFFFFF" w:fill="FFFFFF"/>
          </w:tcPr>
          <w:p w:rsidR="002F7ADD" w:rsidRPr="002F7ADD" w:rsidRDefault="002F7ADD" w:rsidP="002F7ADD">
            <w:pPr>
              <w:jc w:val="center"/>
              <w:rPr>
                <w:rFonts w:ascii="Arial" w:hAnsi="Arial" w:cs="Arial"/>
                <w:b/>
              </w:rPr>
            </w:pPr>
            <w:r w:rsidRPr="002F7ADD">
              <w:rPr>
                <w:rFonts w:ascii="Arial" w:hAnsi="Arial" w:cs="Arial"/>
                <w:b/>
              </w:rPr>
              <w:t>Nr.</w:t>
            </w:r>
          </w:p>
        </w:tc>
        <w:tc>
          <w:tcPr>
            <w:tcW w:w="3969" w:type="dxa"/>
            <w:shd w:val="pct15" w:color="FFFFFF" w:fill="FFFFFF"/>
          </w:tcPr>
          <w:p w:rsidR="002F7ADD" w:rsidRPr="002F7ADD" w:rsidRDefault="002F7ADD" w:rsidP="002F7ADD">
            <w:pPr>
              <w:jc w:val="center"/>
              <w:rPr>
                <w:rFonts w:ascii="Arial" w:hAnsi="Arial" w:cs="Arial"/>
                <w:b/>
              </w:rPr>
            </w:pPr>
            <w:r w:rsidRPr="002F7ADD">
              <w:rPr>
                <w:rFonts w:ascii="Arial" w:hAnsi="Arial" w:cs="Arial"/>
                <w:b/>
              </w:rPr>
              <w:t>Metall/Überzug</w:t>
            </w:r>
          </w:p>
        </w:tc>
        <w:tc>
          <w:tcPr>
            <w:tcW w:w="4252" w:type="dxa"/>
            <w:shd w:val="pct15" w:color="FFFFFF" w:fill="FFFFFF"/>
          </w:tcPr>
          <w:p w:rsidR="002F7ADD" w:rsidRPr="002F7ADD" w:rsidRDefault="002F7ADD" w:rsidP="002F7ADD">
            <w:pPr>
              <w:jc w:val="center"/>
              <w:rPr>
                <w:rFonts w:ascii="Arial" w:hAnsi="Arial" w:cs="Arial"/>
                <w:b/>
              </w:rPr>
            </w:pPr>
            <w:r w:rsidRPr="002F7ADD">
              <w:rPr>
                <w:rFonts w:ascii="Arial" w:hAnsi="Arial" w:cs="Arial"/>
                <w:b/>
              </w:rPr>
              <w:t>Merkmale</w:t>
            </w:r>
          </w:p>
        </w:tc>
        <w:tc>
          <w:tcPr>
            <w:tcW w:w="1418" w:type="dxa"/>
            <w:shd w:val="pct15" w:color="FFFFFF" w:fill="FFFFFF"/>
          </w:tcPr>
          <w:p w:rsidR="002F7ADD" w:rsidRPr="002F7ADD" w:rsidRDefault="002F7ADD" w:rsidP="002F7ADD">
            <w:pPr>
              <w:jc w:val="center"/>
              <w:rPr>
                <w:rFonts w:ascii="Arial" w:hAnsi="Arial" w:cs="Arial"/>
                <w:b/>
              </w:rPr>
            </w:pPr>
            <w:r w:rsidRPr="002F7ADD">
              <w:rPr>
                <w:rFonts w:ascii="Arial" w:hAnsi="Arial" w:cs="Arial"/>
                <w:b/>
              </w:rPr>
              <w:t>über-streichbar ja/nein</w:t>
            </w: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1</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2</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3</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4</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5</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6</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7</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8</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9</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r w:rsidR="002F7ADD" w:rsidRPr="002F7ADD" w:rsidTr="002416D8">
        <w:tc>
          <w:tcPr>
            <w:tcW w:w="496" w:type="dxa"/>
          </w:tcPr>
          <w:p w:rsidR="002F7ADD" w:rsidRPr="002F7ADD" w:rsidRDefault="002F7ADD" w:rsidP="002F7ADD">
            <w:pPr>
              <w:jc w:val="center"/>
              <w:rPr>
                <w:rFonts w:ascii="Arial" w:hAnsi="Arial" w:cs="Arial"/>
                <w:b/>
              </w:rPr>
            </w:pPr>
            <w:r w:rsidRPr="002F7ADD">
              <w:rPr>
                <w:rFonts w:ascii="Arial" w:hAnsi="Arial" w:cs="Arial"/>
                <w:b/>
              </w:rPr>
              <w:t>10</w:t>
            </w:r>
          </w:p>
        </w:tc>
        <w:tc>
          <w:tcPr>
            <w:tcW w:w="3969" w:type="dxa"/>
          </w:tcPr>
          <w:p w:rsidR="002F7ADD" w:rsidRPr="002F7ADD" w:rsidRDefault="002F7ADD" w:rsidP="002F7ADD">
            <w:pPr>
              <w:rPr>
                <w:rFonts w:ascii="Arial" w:hAnsi="Arial" w:cs="Arial"/>
              </w:rPr>
            </w:pPr>
          </w:p>
        </w:tc>
        <w:tc>
          <w:tcPr>
            <w:tcW w:w="4252" w:type="dxa"/>
          </w:tcPr>
          <w:p w:rsidR="002F7ADD" w:rsidRPr="002F7ADD" w:rsidRDefault="002F7ADD" w:rsidP="002F7ADD">
            <w:pPr>
              <w:rPr>
                <w:rFonts w:ascii="Arial" w:hAnsi="Arial" w:cs="Arial"/>
              </w:rPr>
            </w:pPr>
          </w:p>
          <w:p w:rsidR="002F7ADD" w:rsidRPr="002F7ADD" w:rsidRDefault="002F7ADD" w:rsidP="002F7ADD">
            <w:pPr>
              <w:rPr>
                <w:rFonts w:ascii="Arial" w:hAnsi="Arial" w:cs="Arial"/>
              </w:rPr>
            </w:pPr>
          </w:p>
        </w:tc>
        <w:tc>
          <w:tcPr>
            <w:tcW w:w="1418" w:type="dxa"/>
          </w:tcPr>
          <w:p w:rsidR="002F7ADD" w:rsidRPr="002F7ADD" w:rsidRDefault="002F7ADD" w:rsidP="002F7ADD">
            <w:pPr>
              <w:rPr>
                <w:rFonts w:ascii="Arial" w:hAnsi="Arial" w:cs="Arial"/>
              </w:rPr>
            </w:pPr>
          </w:p>
        </w:tc>
      </w:tr>
    </w:tbl>
    <w:p w:rsidR="002F7ADD" w:rsidRPr="002F7ADD" w:rsidRDefault="002F7ADD" w:rsidP="002F7ADD">
      <w:pPr>
        <w:rPr>
          <w:rFonts w:ascii="Arial" w:hAnsi="Arial" w:cs="Arial"/>
        </w:rPr>
      </w:pPr>
    </w:p>
    <w:p w:rsidR="002F7ADD" w:rsidRPr="002F7ADD" w:rsidRDefault="002F7ADD" w:rsidP="002F7ADD">
      <w:pPr>
        <w:keepNext/>
        <w:spacing w:before="240" w:after="60" w:line="240" w:lineRule="auto"/>
        <w:jc w:val="center"/>
        <w:outlineLvl w:val="0"/>
        <w:rPr>
          <w:rFonts w:ascii="Arial" w:eastAsia="Times New Roman" w:hAnsi="Arial" w:cs="Arial"/>
          <w:b/>
          <w:sz w:val="28"/>
          <w:szCs w:val="20"/>
          <w:lang w:eastAsia="de-DE"/>
        </w:rPr>
      </w:pPr>
      <w:r w:rsidRPr="002F7ADD">
        <w:rPr>
          <w:rFonts w:ascii="Arial" w:eastAsia="Times New Roman" w:hAnsi="Arial" w:cs="Arial"/>
          <w:sz w:val="28"/>
          <w:szCs w:val="20"/>
          <w:lang w:eastAsia="de-DE"/>
        </w:rPr>
        <w:t>Station 2:</w:t>
      </w:r>
      <w:r w:rsidRPr="002F7ADD">
        <w:rPr>
          <w:rFonts w:ascii="Arial" w:eastAsia="Times New Roman" w:hAnsi="Arial" w:cs="Arial"/>
          <w:b/>
          <w:sz w:val="28"/>
          <w:szCs w:val="20"/>
          <w:lang w:eastAsia="de-DE"/>
        </w:rPr>
        <w:t xml:space="preserve"> </w:t>
      </w:r>
      <w:r w:rsidRPr="002F7ADD">
        <w:rPr>
          <w:rFonts w:ascii="Arial" w:eastAsia="Times New Roman" w:hAnsi="Arial" w:cs="Arial"/>
          <w:b/>
          <w:color w:val="548DD4"/>
          <w:sz w:val="28"/>
          <w:szCs w:val="20"/>
          <w:lang w:eastAsia="de-DE"/>
        </w:rPr>
        <w:t>Prüfung der Tragfähigkeit von Altbeschichtungen</w:t>
      </w:r>
    </w:p>
    <w:p w:rsidR="002F7ADD" w:rsidRPr="002F7ADD" w:rsidRDefault="002F7ADD" w:rsidP="002F7AD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3046"/>
        <w:gridCol w:w="3046"/>
        <w:gridCol w:w="3047"/>
      </w:tblGrid>
      <w:tr w:rsidR="002F7ADD" w:rsidRPr="002F7ADD" w:rsidTr="002416D8">
        <w:trPr>
          <w:cantSplit/>
        </w:trPr>
        <w:tc>
          <w:tcPr>
            <w:tcW w:w="921" w:type="dxa"/>
            <w:vMerge w:val="restart"/>
          </w:tcPr>
          <w:p w:rsidR="002F7ADD" w:rsidRPr="002F7ADD" w:rsidRDefault="002F7ADD" w:rsidP="002F7ADD">
            <w:pPr>
              <w:jc w:val="center"/>
              <w:rPr>
                <w:rFonts w:ascii="Arial" w:hAnsi="Arial" w:cs="Arial"/>
                <w:b/>
              </w:rPr>
            </w:pPr>
            <w:r w:rsidRPr="002F7ADD">
              <w:rPr>
                <w:rFonts w:ascii="Arial" w:hAnsi="Arial" w:cs="Arial"/>
                <w:b/>
              </w:rPr>
              <w:t>Platte Nr.</w:t>
            </w:r>
          </w:p>
        </w:tc>
        <w:tc>
          <w:tcPr>
            <w:tcW w:w="9139" w:type="dxa"/>
            <w:gridSpan w:val="3"/>
          </w:tcPr>
          <w:p w:rsidR="002F7ADD" w:rsidRPr="002F7ADD" w:rsidRDefault="002F7ADD" w:rsidP="002F7ADD">
            <w:pPr>
              <w:jc w:val="center"/>
              <w:rPr>
                <w:rFonts w:ascii="Arial" w:hAnsi="Arial" w:cs="Arial"/>
                <w:b/>
              </w:rPr>
            </w:pPr>
            <w:r w:rsidRPr="002F7ADD">
              <w:rPr>
                <w:rFonts w:ascii="Arial" w:hAnsi="Arial" w:cs="Arial"/>
                <w:b/>
              </w:rPr>
              <w:t>Haftung der Altbeschichtung</w:t>
            </w:r>
          </w:p>
        </w:tc>
      </w:tr>
      <w:tr w:rsidR="002F7ADD" w:rsidRPr="002F7ADD" w:rsidTr="002416D8">
        <w:trPr>
          <w:cantSplit/>
        </w:trPr>
        <w:tc>
          <w:tcPr>
            <w:tcW w:w="921" w:type="dxa"/>
            <w:vMerge/>
          </w:tcPr>
          <w:p w:rsidR="002F7ADD" w:rsidRPr="002F7ADD" w:rsidRDefault="002F7ADD" w:rsidP="002F7ADD">
            <w:pPr>
              <w:jc w:val="center"/>
              <w:rPr>
                <w:rFonts w:ascii="Arial" w:hAnsi="Arial" w:cs="Arial"/>
                <w:b/>
              </w:rPr>
            </w:pPr>
          </w:p>
        </w:tc>
        <w:tc>
          <w:tcPr>
            <w:tcW w:w="3046" w:type="dxa"/>
          </w:tcPr>
          <w:p w:rsidR="002F7ADD" w:rsidRPr="002F7ADD" w:rsidRDefault="002F7ADD" w:rsidP="002F7ADD">
            <w:pPr>
              <w:jc w:val="center"/>
              <w:rPr>
                <w:rFonts w:ascii="Arial" w:hAnsi="Arial" w:cs="Arial"/>
                <w:b/>
              </w:rPr>
            </w:pPr>
            <w:r w:rsidRPr="002F7ADD">
              <w:rPr>
                <w:rFonts w:ascii="Arial" w:hAnsi="Arial" w:cs="Arial"/>
                <w:b/>
              </w:rPr>
              <w:t>nach Kratz-/Spanprobe</w:t>
            </w:r>
          </w:p>
        </w:tc>
        <w:tc>
          <w:tcPr>
            <w:tcW w:w="3046" w:type="dxa"/>
          </w:tcPr>
          <w:p w:rsidR="002F7ADD" w:rsidRPr="002F7ADD" w:rsidRDefault="002F7ADD" w:rsidP="002F7ADD">
            <w:pPr>
              <w:jc w:val="center"/>
              <w:rPr>
                <w:rFonts w:ascii="Arial" w:hAnsi="Arial" w:cs="Arial"/>
                <w:b/>
              </w:rPr>
            </w:pPr>
            <w:r w:rsidRPr="002F7ADD">
              <w:rPr>
                <w:rFonts w:ascii="Arial" w:hAnsi="Arial" w:cs="Arial"/>
                <w:b/>
              </w:rPr>
              <w:t>nach Lösemittelprobe</w:t>
            </w:r>
          </w:p>
        </w:tc>
        <w:tc>
          <w:tcPr>
            <w:tcW w:w="3047" w:type="dxa"/>
          </w:tcPr>
          <w:p w:rsidR="002F7ADD" w:rsidRPr="002F7ADD" w:rsidRDefault="002F7ADD" w:rsidP="002F7ADD">
            <w:pPr>
              <w:jc w:val="center"/>
              <w:rPr>
                <w:rFonts w:ascii="Arial" w:hAnsi="Arial" w:cs="Arial"/>
                <w:b/>
              </w:rPr>
            </w:pPr>
            <w:r w:rsidRPr="002F7ADD">
              <w:rPr>
                <w:rFonts w:ascii="Arial" w:hAnsi="Arial" w:cs="Arial"/>
                <w:b/>
              </w:rPr>
              <w:t>nach Klebebandtest mit Gitterschnitt</w:t>
            </w:r>
          </w:p>
        </w:tc>
      </w:tr>
      <w:tr w:rsidR="002F7ADD" w:rsidRPr="002F7ADD" w:rsidTr="002416D8">
        <w:tc>
          <w:tcPr>
            <w:tcW w:w="921" w:type="dxa"/>
          </w:tcPr>
          <w:p w:rsidR="002F7ADD" w:rsidRPr="002F7ADD" w:rsidRDefault="002F7ADD" w:rsidP="002F7ADD">
            <w:pPr>
              <w:spacing w:after="0" w:line="240" w:lineRule="auto"/>
              <w:jc w:val="center"/>
              <w:rPr>
                <w:rFonts w:ascii="Arial" w:eastAsia="Times New Roman" w:hAnsi="Arial" w:cs="Arial"/>
                <w:b/>
                <w:sz w:val="32"/>
                <w:szCs w:val="20"/>
                <w:lang w:eastAsia="de-DE"/>
              </w:rPr>
            </w:pPr>
            <w:r w:rsidRPr="002F7ADD">
              <w:rPr>
                <w:rFonts w:ascii="Arial" w:eastAsia="Times New Roman" w:hAnsi="Arial" w:cs="Arial"/>
                <w:b/>
                <w:sz w:val="32"/>
                <w:szCs w:val="20"/>
                <w:lang w:eastAsia="de-DE"/>
              </w:rPr>
              <w:t>1</w:t>
            </w:r>
          </w:p>
        </w:tc>
        <w:tc>
          <w:tcPr>
            <w:tcW w:w="3046" w:type="dxa"/>
          </w:tcPr>
          <w:p w:rsidR="002F7ADD" w:rsidRPr="002F7ADD" w:rsidRDefault="002F7ADD" w:rsidP="002F7ADD">
            <w:pPr>
              <w:jc w:val="center"/>
              <w:rPr>
                <w:rFonts w:ascii="Arial" w:hAnsi="Arial" w:cs="Arial"/>
                <w:sz w:val="32"/>
              </w:rPr>
            </w:pPr>
          </w:p>
          <w:p w:rsidR="002F7ADD" w:rsidRPr="002F7ADD" w:rsidRDefault="002F7ADD" w:rsidP="002F7ADD">
            <w:pPr>
              <w:jc w:val="center"/>
              <w:rPr>
                <w:rFonts w:ascii="Arial" w:hAnsi="Arial" w:cs="Arial"/>
                <w:sz w:val="32"/>
              </w:rPr>
            </w:pPr>
          </w:p>
        </w:tc>
        <w:tc>
          <w:tcPr>
            <w:tcW w:w="3046" w:type="dxa"/>
          </w:tcPr>
          <w:p w:rsidR="002F7ADD" w:rsidRPr="002F7ADD" w:rsidRDefault="002F7ADD" w:rsidP="002F7ADD">
            <w:pPr>
              <w:jc w:val="center"/>
              <w:rPr>
                <w:rFonts w:ascii="Arial" w:hAnsi="Arial" w:cs="Arial"/>
                <w:sz w:val="32"/>
              </w:rPr>
            </w:pPr>
          </w:p>
        </w:tc>
        <w:tc>
          <w:tcPr>
            <w:tcW w:w="3047" w:type="dxa"/>
          </w:tcPr>
          <w:p w:rsidR="002F7ADD" w:rsidRPr="002F7ADD" w:rsidRDefault="002F7ADD" w:rsidP="002F7ADD">
            <w:pPr>
              <w:jc w:val="center"/>
              <w:rPr>
                <w:rFonts w:ascii="Arial" w:hAnsi="Arial" w:cs="Arial"/>
                <w:sz w:val="32"/>
              </w:rPr>
            </w:pPr>
          </w:p>
        </w:tc>
      </w:tr>
      <w:tr w:rsidR="002F7ADD" w:rsidRPr="002F7ADD" w:rsidTr="002416D8">
        <w:tc>
          <w:tcPr>
            <w:tcW w:w="921" w:type="dxa"/>
          </w:tcPr>
          <w:p w:rsidR="002F7ADD" w:rsidRPr="002F7ADD" w:rsidRDefault="002F7ADD" w:rsidP="002F7ADD">
            <w:pPr>
              <w:jc w:val="center"/>
              <w:rPr>
                <w:rFonts w:ascii="Arial" w:hAnsi="Arial" w:cs="Arial"/>
                <w:b/>
                <w:sz w:val="32"/>
              </w:rPr>
            </w:pPr>
            <w:r w:rsidRPr="002F7ADD">
              <w:rPr>
                <w:rFonts w:ascii="Arial" w:hAnsi="Arial" w:cs="Arial"/>
                <w:b/>
                <w:sz w:val="32"/>
              </w:rPr>
              <w:t>2</w:t>
            </w:r>
          </w:p>
        </w:tc>
        <w:tc>
          <w:tcPr>
            <w:tcW w:w="3046" w:type="dxa"/>
          </w:tcPr>
          <w:p w:rsidR="002F7ADD" w:rsidRPr="002F7ADD" w:rsidRDefault="002F7ADD" w:rsidP="002F7ADD">
            <w:pPr>
              <w:jc w:val="center"/>
              <w:rPr>
                <w:rFonts w:ascii="Arial" w:hAnsi="Arial" w:cs="Arial"/>
                <w:sz w:val="32"/>
              </w:rPr>
            </w:pPr>
          </w:p>
          <w:p w:rsidR="002F7ADD" w:rsidRPr="002F7ADD" w:rsidRDefault="002F7ADD" w:rsidP="002F7ADD">
            <w:pPr>
              <w:jc w:val="center"/>
              <w:rPr>
                <w:rFonts w:ascii="Arial" w:hAnsi="Arial" w:cs="Arial"/>
                <w:sz w:val="32"/>
              </w:rPr>
            </w:pPr>
          </w:p>
        </w:tc>
        <w:tc>
          <w:tcPr>
            <w:tcW w:w="3046" w:type="dxa"/>
          </w:tcPr>
          <w:p w:rsidR="002F7ADD" w:rsidRPr="002F7ADD" w:rsidRDefault="002F7ADD" w:rsidP="002F7ADD">
            <w:pPr>
              <w:jc w:val="center"/>
              <w:rPr>
                <w:rFonts w:ascii="Arial" w:hAnsi="Arial" w:cs="Arial"/>
                <w:sz w:val="32"/>
              </w:rPr>
            </w:pPr>
          </w:p>
        </w:tc>
        <w:tc>
          <w:tcPr>
            <w:tcW w:w="3047" w:type="dxa"/>
          </w:tcPr>
          <w:p w:rsidR="002F7ADD" w:rsidRPr="002F7ADD" w:rsidRDefault="002F7ADD" w:rsidP="002F7ADD">
            <w:pPr>
              <w:jc w:val="center"/>
              <w:rPr>
                <w:rFonts w:ascii="Arial" w:hAnsi="Arial" w:cs="Arial"/>
                <w:sz w:val="32"/>
              </w:rPr>
            </w:pPr>
          </w:p>
        </w:tc>
      </w:tr>
      <w:tr w:rsidR="002F7ADD" w:rsidRPr="002F7ADD" w:rsidTr="002416D8">
        <w:tc>
          <w:tcPr>
            <w:tcW w:w="921" w:type="dxa"/>
          </w:tcPr>
          <w:p w:rsidR="002F7ADD" w:rsidRPr="002F7ADD" w:rsidRDefault="002F7ADD" w:rsidP="002F7ADD">
            <w:pPr>
              <w:jc w:val="center"/>
              <w:rPr>
                <w:rFonts w:ascii="Arial" w:hAnsi="Arial" w:cs="Arial"/>
                <w:b/>
                <w:sz w:val="32"/>
              </w:rPr>
            </w:pPr>
            <w:r w:rsidRPr="002F7ADD">
              <w:rPr>
                <w:rFonts w:ascii="Arial" w:hAnsi="Arial" w:cs="Arial"/>
                <w:b/>
                <w:sz w:val="32"/>
              </w:rPr>
              <w:t>3</w:t>
            </w:r>
          </w:p>
        </w:tc>
        <w:tc>
          <w:tcPr>
            <w:tcW w:w="3046" w:type="dxa"/>
          </w:tcPr>
          <w:p w:rsidR="002F7ADD" w:rsidRPr="002F7ADD" w:rsidRDefault="002F7ADD" w:rsidP="002F7ADD">
            <w:pPr>
              <w:jc w:val="center"/>
              <w:rPr>
                <w:rFonts w:ascii="Arial" w:hAnsi="Arial" w:cs="Arial"/>
                <w:sz w:val="32"/>
              </w:rPr>
            </w:pPr>
          </w:p>
          <w:p w:rsidR="002F7ADD" w:rsidRPr="002F7ADD" w:rsidRDefault="002F7ADD" w:rsidP="002F7ADD">
            <w:pPr>
              <w:jc w:val="center"/>
              <w:rPr>
                <w:rFonts w:ascii="Arial" w:hAnsi="Arial" w:cs="Arial"/>
                <w:sz w:val="32"/>
              </w:rPr>
            </w:pPr>
          </w:p>
        </w:tc>
        <w:tc>
          <w:tcPr>
            <w:tcW w:w="3046" w:type="dxa"/>
          </w:tcPr>
          <w:p w:rsidR="002F7ADD" w:rsidRPr="002F7ADD" w:rsidRDefault="002F7ADD" w:rsidP="002F7ADD">
            <w:pPr>
              <w:jc w:val="center"/>
              <w:rPr>
                <w:rFonts w:ascii="Arial" w:hAnsi="Arial" w:cs="Arial"/>
                <w:sz w:val="32"/>
              </w:rPr>
            </w:pPr>
          </w:p>
        </w:tc>
        <w:tc>
          <w:tcPr>
            <w:tcW w:w="3047" w:type="dxa"/>
          </w:tcPr>
          <w:p w:rsidR="002F7ADD" w:rsidRPr="002F7ADD" w:rsidRDefault="002F7ADD" w:rsidP="002F7ADD">
            <w:pPr>
              <w:jc w:val="center"/>
              <w:rPr>
                <w:rFonts w:ascii="Arial" w:hAnsi="Arial" w:cs="Arial"/>
                <w:sz w:val="32"/>
              </w:rPr>
            </w:pPr>
          </w:p>
        </w:tc>
      </w:tr>
    </w:tbl>
    <w:p w:rsidR="002F7ADD" w:rsidRPr="002F7ADD" w:rsidRDefault="002F7ADD" w:rsidP="000E0F20">
      <w:pPr>
        <w:keepNext/>
        <w:spacing w:before="240" w:after="60" w:line="240" w:lineRule="auto"/>
        <w:outlineLvl w:val="0"/>
        <w:rPr>
          <w:rFonts w:ascii="Arial" w:eastAsia="Times New Roman" w:hAnsi="Arial" w:cs="Arial"/>
          <w:sz w:val="28"/>
          <w:szCs w:val="20"/>
          <w:lang w:eastAsia="de-DE"/>
        </w:rPr>
      </w:pPr>
    </w:p>
    <w:p w:rsidR="002F7ADD" w:rsidRPr="002F7ADD" w:rsidRDefault="002F7ADD" w:rsidP="002F7ADD">
      <w:pPr>
        <w:keepNext/>
        <w:spacing w:before="240" w:after="60" w:line="240" w:lineRule="auto"/>
        <w:jc w:val="center"/>
        <w:outlineLvl w:val="0"/>
        <w:rPr>
          <w:rFonts w:ascii="Arial" w:eastAsia="Times New Roman" w:hAnsi="Arial" w:cs="Arial"/>
          <w:b/>
          <w:sz w:val="28"/>
          <w:szCs w:val="20"/>
          <w:lang w:eastAsia="de-DE"/>
        </w:rPr>
      </w:pPr>
      <w:r w:rsidRPr="002F7ADD">
        <w:rPr>
          <w:rFonts w:ascii="Arial" w:eastAsia="Times New Roman" w:hAnsi="Arial" w:cs="Arial"/>
          <w:sz w:val="28"/>
          <w:szCs w:val="20"/>
          <w:lang w:eastAsia="de-DE"/>
        </w:rPr>
        <w:t>Station 3:</w:t>
      </w:r>
      <w:r w:rsidRPr="002F7ADD">
        <w:rPr>
          <w:rFonts w:ascii="Arial" w:eastAsia="Times New Roman" w:hAnsi="Arial" w:cs="Arial"/>
          <w:b/>
          <w:sz w:val="28"/>
          <w:szCs w:val="20"/>
          <w:lang w:eastAsia="de-DE"/>
        </w:rPr>
        <w:t xml:space="preserve"> </w:t>
      </w:r>
      <w:r w:rsidRPr="002F7ADD">
        <w:rPr>
          <w:rFonts w:ascii="Arial" w:eastAsia="Times New Roman" w:hAnsi="Arial" w:cs="Arial"/>
          <w:b/>
          <w:color w:val="E36C0A"/>
          <w:sz w:val="28"/>
          <w:szCs w:val="20"/>
          <w:lang w:eastAsia="de-DE"/>
        </w:rPr>
        <w:t>Abbrennen von Beschichtungen</w:t>
      </w:r>
    </w:p>
    <w:p w:rsidR="002F7ADD" w:rsidRPr="002F7ADD" w:rsidRDefault="002F7ADD" w:rsidP="002F7ADD">
      <w:pPr>
        <w:spacing w:after="0" w:line="240" w:lineRule="auto"/>
        <w:rPr>
          <w:rFonts w:ascii="Arial" w:eastAsia="Times New Roman" w:hAnsi="Arial" w:cs="Arial"/>
          <w:sz w:val="24"/>
          <w:szCs w:val="20"/>
          <w:lang w:eastAsia="de-DE"/>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1701"/>
        <w:gridCol w:w="7437"/>
      </w:tblGrid>
      <w:tr w:rsidR="002F7ADD" w:rsidRPr="002F7ADD" w:rsidTr="002416D8">
        <w:tc>
          <w:tcPr>
            <w:tcW w:w="921" w:type="dxa"/>
          </w:tcPr>
          <w:p w:rsidR="002F7ADD" w:rsidRPr="002F7ADD" w:rsidRDefault="002F7ADD" w:rsidP="002F7ADD">
            <w:pPr>
              <w:jc w:val="center"/>
              <w:rPr>
                <w:rFonts w:ascii="Arial" w:hAnsi="Arial" w:cs="Arial"/>
                <w:b/>
              </w:rPr>
            </w:pPr>
            <w:r w:rsidRPr="002F7ADD">
              <w:rPr>
                <w:rFonts w:ascii="Arial" w:hAnsi="Arial" w:cs="Arial"/>
                <w:b/>
              </w:rPr>
              <w:t>Platte Nr.</w:t>
            </w:r>
          </w:p>
        </w:tc>
        <w:tc>
          <w:tcPr>
            <w:tcW w:w="1701" w:type="dxa"/>
          </w:tcPr>
          <w:p w:rsidR="002F7ADD" w:rsidRPr="002F7ADD" w:rsidRDefault="002F7ADD" w:rsidP="002F7ADD">
            <w:pPr>
              <w:rPr>
                <w:rFonts w:ascii="Arial" w:hAnsi="Arial" w:cs="Arial"/>
              </w:rPr>
            </w:pPr>
            <w:r w:rsidRPr="002F7ADD">
              <w:rPr>
                <w:rFonts w:ascii="Arial" w:hAnsi="Arial" w:cs="Arial"/>
              </w:rPr>
              <w:t>Ergebnis: gut/schlecht</w:t>
            </w:r>
          </w:p>
        </w:tc>
        <w:tc>
          <w:tcPr>
            <w:tcW w:w="7437" w:type="dxa"/>
          </w:tcPr>
          <w:p w:rsidR="002F7ADD" w:rsidRPr="002F7ADD" w:rsidRDefault="002F7ADD" w:rsidP="002F7ADD">
            <w:pPr>
              <w:rPr>
                <w:rFonts w:ascii="Arial" w:hAnsi="Arial" w:cs="Arial"/>
              </w:rPr>
            </w:pPr>
            <w:r w:rsidRPr="002F7ADD">
              <w:rPr>
                <w:rFonts w:ascii="Arial" w:hAnsi="Arial" w:cs="Arial"/>
              </w:rPr>
              <w:t>Bemerkungen</w:t>
            </w:r>
          </w:p>
        </w:tc>
      </w:tr>
      <w:tr w:rsidR="002F7ADD" w:rsidRPr="002F7ADD" w:rsidTr="002416D8">
        <w:tc>
          <w:tcPr>
            <w:tcW w:w="921" w:type="dxa"/>
          </w:tcPr>
          <w:p w:rsidR="002F7ADD" w:rsidRPr="002F7ADD" w:rsidRDefault="002F7ADD" w:rsidP="002F7ADD">
            <w:pPr>
              <w:spacing w:after="0" w:line="240" w:lineRule="auto"/>
              <w:jc w:val="center"/>
              <w:rPr>
                <w:rFonts w:ascii="Arial" w:eastAsia="Times New Roman" w:hAnsi="Arial" w:cs="Arial"/>
                <w:b/>
                <w:sz w:val="32"/>
                <w:szCs w:val="20"/>
                <w:lang w:eastAsia="de-DE"/>
              </w:rPr>
            </w:pPr>
            <w:r w:rsidRPr="002F7ADD">
              <w:rPr>
                <w:rFonts w:ascii="Arial" w:eastAsia="Times New Roman" w:hAnsi="Arial" w:cs="Arial"/>
                <w:b/>
                <w:sz w:val="32"/>
                <w:szCs w:val="20"/>
                <w:lang w:eastAsia="de-DE"/>
              </w:rPr>
              <w:t>1</w:t>
            </w:r>
          </w:p>
        </w:tc>
        <w:tc>
          <w:tcPr>
            <w:tcW w:w="1701" w:type="dxa"/>
          </w:tcPr>
          <w:p w:rsidR="002F7ADD" w:rsidRPr="002F7ADD" w:rsidRDefault="002F7ADD" w:rsidP="002F7ADD">
            <w:pPr>
              <w:rPr>
                <w:rFonts w:ascii="Arial" w:hAnsi="Arial" w:cs="Arial"/>
                <w:sz w:val="72"/>
              </w:rPr>
            </w:pPr>
          </w:p>
        </w:tc>
        <w:tc>
          <w:tcPr>
            <w:tcW w:w="7437" w:type="dxa"/>
          </w:tcPr>
          <w:p w:rsidR="002F7ADD" w:rsidRPr="002F7ADD" w:rsidRDefault="002F7ADD" w:rsidP="002F7ADD">
            <w:pPr>
              <w:rPr>
                <w:rFonts w:ascii="Arial" w:hAnsi="Arial" w:cs="Arial"/>
                <w:sz w:val="72"/>
              </w:rPr>
            </w:pPr>
          </w:p>
        </w:tc>
      </w:tr>
      <w:tr w:rsidR="002F7ADD" w:rsidRPr="002F7ADD" w:rsidTr="002416D8">
        <w:tc>
          <w:tcPr>
            <w:tcW w:w="921" w:type="dxa"/>
          </w:tcPr>
          <w:p w:rsidR="002F7ADD" w:rsidRPr="002F7ADD" w:rsidRDefault="002F7ADD" w:rsidP="002F7ADD">
            <w:pPr>
              <w:jc w:val="center"/>
              <w:rPr>
                <w:rFonts w:ascii="Arial" w:hAnsi="Arial" w:cs="Arial"/>
                <w:b/>
                <w:sz w:val="32"/>
              </w:rPr>
            </w:pPr>
            <w:r w:rsidRPr="002F7ADD">
              <w:rPr>
                <w:rFonts w:ascii="Arial" w:hAnsi="Arial" w:cs="Arial"/>
                <w:b/>
                <w:sz w:val="32"/>
              </w:rPr>
              <w:t>2</w:t>
            </w:r>
          </w:p>
        </w:tc>
        <w:tc>
          <w:tcPr>
            <w:tcW w:w="1701" w:type="dxa"/>
          </w:tcPr>
          <w:p w:rsidR="002F7ADD" w:rsidRPr="002F7ADD" w:rsidRDefault="002F7ADD" w:rsidP="002F7ADD">
            <w:pPr>
              <w:rPr>
                <w:rFonts w:ascii="Arial" w:hAnsi="Arial" w:cs="Arial"/>
                <w:sz w:val="72"/>
              </w:rPr>
            </w:pPr>
          </w:p>
        </w:tc>
        <w:tc>
          <w:tcPr>
            <w:tcW w:w="7437" w:type="dxa"/>
          </w:tcPr>
          <w:p w:rsidR="002F7ADD" w:rsidRPr="002F7ADD" w:rsidRDefault="002F7ADD" w:rsidP="002F7ADD">
            <w:pPr>
              <w:rPr>
                <w:rFonts w:ascii="Arial" w:hAnsi="Arial" w:cs="Arial"/>
                <w:sz w:val="72"/>
              </w:rPr>
            </w:pPr>
          </w:p>
        </w:tc>
      </w:tr>
      <w:tr w:rsidR="002F7ADD" w:rsidRPr="002F7ADD" w:rsidTr="002416D8">
        <w:tc>
          <w:tcPr>
            <w:tcW w:w="921" w:type="dxa"/>
          </w:tcPr>
          <w:p w:rsidR="002F7ADD" w:rsidRPr="002F7ADD" w:rsidRDefault="002F7ADD" w:rsidP="002F7ADD">
            <w:pPr>
              <w:jc w:val="center"/>
              <w:rPr>
                <w:rFonts w:ascii="Arial" w:hAnsi="Arial" w:cs="Arial"/>
                <w:b/>
                <w:sz w:val="32"/>
              </w:rPr>
            </w:pPr>
            <w:r w:rsidRPr="002F7ADD">
              <w:rPr>
                <w:rFonts w:ascii="Arial" w:hAnsi="Arial" w:cs="Arial"/>
                <w:b/>
                <w:sz w:val="32"/>
              </w:rPr>
              <w:t>3</w:t>
            </w:r>
          </w:p>
        </w:tc>
        <w:tc>
          <w:tcPr>
            <w:tcW w:w="1701" w:type="dxa"/>
          </w:tcPr>
          <w:p w:rsidR="002F7ADD" w:rsidRPr="002F7ADD" w:rsidRDefault="002F7ADD" w:rsidP="002F7ADD">
            <w:pPr>
              <w:rPr>
                <w:rFonts w:ascii="Arial" w:hAnsi="Arial" w:cs="Arial"/>
                <w:sz w:val="72"/>
              </w:rPr>
            </w:pPr>
          </w:p>
        </w:tc>
        <w:tc>
          <w:tcPr>
            <w:tcW w:w="7437" w:type="dxa"/>
          </w:tcPr>
          <w:p w:rsidR="002F7ADD" w:rsidRPr="002F7ADD" w:rsidRDefault="002F7ADD" w:rsidP="002F7ADD">
            <w:pPr>
              <w:rPr>
                <w:rFonts w:ascii="Arial" w:hAnsi="Arial" w:cs="Arial"/>
                <w:sz w:val="72"/>
              </w:rPr>
            </w:pPr>
          </w:p>
        </w:tc>
      </w:tr>
    </w:tbl>
    <w:p w:rsidR="002F7ADD" w:rsidRPr="002F7ADD" w:rsidRDefault="002F7ADD" w:rsidP="002F7ADD">
      <w:pPr>
        <w:spacing w:after="0" w:line="240" w:lineRule="auto"/>
        <w:rPr>
          <w:rFonts w:ascii="Arial" w:eastAsia="Times New Roman" w:hAnsi="Arial" w:cs="Arial"/>
          <w:sz w:val="24"/>
          <w:szCs w:val="20"/>
          <w:lang w:eastAsia="de-DE"/>
        </w:rPr>
      </w:pPr>
    </w:p>
    <w:p w:rsidR="002F7ADD" w:rsidRPr="002F7ADD" w:rsidRDefault="002F7ADD" w:rsidP="002F7ADD">
      <w:pPr>
        <w:keepNext/>
        <w:spacing w:before="240" w:after="60" w:line="240" w:lineRule="auto"/>
        <w:jc w:val="center"/>
        <w:outlineLvl w:val="0"/>
        <w:rPr>
          <w:rFonts w:ascii="Arial" w:eastAsia="Times New Roman" w:hAnsi="Arial" w:cs="Arial"/>
          <w:b/>
          <w:sz w:val="28"/>
          <w:szCs w:val="20"/>
          <w:lang w:eastAsia="de-DE"/>
        </w:rPr>
      </w:pPr>
      <w:r w:rsidRPr="002F7ADD">
        <w:rPr>
          <w:rFonts w:ascii="Arial" w:eastAsia="Times New Roman" w:hAnsi="Arial" w:cs="Arial"/>
          <w:sz w:val="28"/>
          <w:szCs w:val="20"/>
          <w:lang w:eastAsia="de-DE"/>
        </w:rPr>
        <w:t>Station 4:</w:t>
      </w:r>
      <w:r w:rsidRPr="002F7ADD">
        <w:rPr>
          <w:rFonts w:ascii="Arial" w:eastAsia="Times New Roman" w:hAnsi="Arial" w:cs="Arial"/>
          <w:b/>
          <w:sz w:val="28"/>
          <w:szCs w:val="20"/>
          <w:lang w:eastAsia="de-DE"/>
        </w:rPr>
        <w:t xml:space="preserve"> </w:t>
      </w:r>
      <w:r w:rsidRPr="002F7ADD">
        <w:rPr>
          <w:rFonts w:ascii="Arial" w:eastAsia="Times New Roman" w:hAnsi="Arial" w:cs="Arial"/>
          <w:b/>
          <w:color w:val="31849B"/>
          <w:sz w:val="28"/>
          <w:szCs w:val="20"/>
          <w:lang w:eastAsia="de-DE"/>
        </w:rPr>
        <w:t>Maschinelles Entfernen von Beschichtungen</w:t>
      </w:r>
    </w:p>
    <w:p w:rsidR="002F7ADD" w:rsidRPr="002F7ADD" w:rsidRDefault="002F7ADD" w:rsidP="002F7ADD">
      <w:pPr>
        <w:spacing w:after="0" w:line="240" w:lineRule="auto"/>
        <w:rPr>
          <w:rFonts w:ascii="Arial" w:eastAsia="Times New Roman" w:hAnsi="Arial" w:cs="Arial"/>
          <w:sz w:val="24"/>
          <w:szCs w:val="20"/>
          <w:lang w:eastAsia="de-DE"/>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701"/>
        <w:gridCol w:w="1984"/>
        <w:gridCol w:w="3828"/>
      </w:tblGrid>
      <w:tr w:rsidR="002F7ADD" w:rsidRPr="002F7ADD" w:rsidTr="002416D8">
        <w:tc>
          <w:tcPr>
            <w:tcW w:w="2622" w:type="dxa"/>
          </w:tcPr>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Maschine</w:t>
            </w:r>
          </w:p>
        </w:tc>
        <w:tc>
          <w:tcPr>
            <w:tcW w:w="1701" w:type="dxa"/>
          </w:tcPr>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benötigte Zeit</w:t>
            </w:r>
          </w:p>
        </w:tc>
        <w:tc>
          <w:tcPr>
            <w:tcW w:w="1984" w:type="dxa"/>
          </w:tcPr>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Schleifbild</w:t>
            </w:r>
          </w:p>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glatt-rauh</w:t>
            </w:r>
          </w:p>
        </w:tc>
        <w:tc>
          <w:tcPr>
            <w:tcW w:w="3828" w:type="dxa"/>
          </w:tcPr>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Beobachtungen</w:t>
            </w:r>
          </w:p>
        </w:tc>
      </w:tr>
      <w:tr w:rsidR="002F7ADD" w:rsidRPr="002F7ADD" w:rsidTr="002416D8">
        <w:tc>
          <w:tcPr>
            <w:tcW w:w="2622" w:type="dxa"/>
          </w:tcPr>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Rundschleifer</w:t>
            </w:r>
          </w:p>
        </w:tc>
        <w:tc>
          <w:tcPr>
            <w:tcW w:w="1701" w:type="dxa"/>
          </w:tcPr>
          <w:p w:rsidR="002F7ADD" w:rsidRPr="002F7ADD" w:rsidRDefault="002F7ADD" w:rsidP="002F7ADD">
            <w:pPr>
              <w:spacing w:after="0" w:line="240" w:lineRule="auto"/>
              <w:rPr>
                <w:rFonts w:ascii="Arial" w:eastAsia="Times New Roman" w:hAnsi="Arial" w:cs="Arial"/>
                <w:sz w:val="32"/>
                <w:szCs w:val="20"/>
                <w:lang w:eastAsia="de-DE"/>
              </w:rPr>
            </w:pPr>
          </w:p>
          <w:p w:rsidR="002F7ADD" w:rsidRPr="002F7ADD" w:rsidRDefault="002F7ADD" w:rsidP="002F7ADD">
            <w:pPr>
              <w:spacing w:after="0" w:line="240" w:lineRule="auto"/>
              <w:rPr>
                <w:rFonts w:ascii="Arial" w:eastAsia="Times New Roman" w:hAnsi="Arial" w:cs="Arial"/>
                <w:sz w:val="32"/>
                <w:szCs w:val="20"/>
                <w:lang w:eastAsia="de-DE"/>
              </w:rPr>
            </w:pPr>
          </w:p>
        </w:tc>
        <w:tc>
          <w:tcPr>
            <w:tcW w:w="1984" w:type="dxa"/>
          </w:tcPr>
          <w:p w:rsidR="002F7ADD" w:rsidRPr="002F7ADD" w:rsidRDefault="002F7ADD" w:rsidP="002F7ADD">
            <w:pPr>
              <w:spacing w:after="0" w:line="240" w:lineRule="auto"/>
              <w:rPr>
                <w:rFonts w:ascii="Arial" w:eastAsia="Times New Roman" w:hAnsi="Arial" w:cs="Arial"/>
                <w:sz w:val="24"/>
                <w:szCs w:val="20"/>
                <w:lang w:eastAsia="de-DE"/>
              </w:rPr>
            </w:pPr>
          </w:p>
        </w:tc>
        <w:tc>
          <w:tcPr>
            <w:tcW w:w="3828" w:type="dxa"/>
          </w:tcPr>
          <w:p w:rsidR="002F7ADD" w:rsidRPr="002F7ADD" w:rsidRDefault="002F7ADD" w:rsidP="002F7ADD">
            <w:pPr>
              <w:spacing w:after="0" w:line="240" w:lineRule="auto"/>
              <w:rPr>
                <w:rFonts w:ascii="Arial" w:eastAsia="Times New Roman" w:hAnsi="Arial" w:cs="Arial"/>
                <w:sz w:val="24"/>
                <w:szCs w:val="20"/>
                <w:lang w:eastAsia="de-DE"/>
              </w:rPr>
            </w:pPr>
          </w:p>
        </w:tc>
      </w:tr>
      <w:tr w:rsidR="002F7ADD" w:rsidRPr="002F7ADD" w:rsidTr="002416D8">
        <w:tc>
          <w:tcPr>
            <w:tcW w:w="2622" w:type="dxa"/>
          </w:tcPr>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Exzenterschleifer</w:t>
            </w:r>
          </w:p>
        </w:tc>
        <w:tc>
          <w:tcPr>
            <w:tcW w:w="1701" w:type="dxa"/>
          </w:tcPr>
          <w:p w:rsidR="002F7ADD" w:rsidRPr="002F7ADD" w:rsidRDefault="002F7ADD" w:rsidP="002F7ADD">
            <w:pPr>
              <w:spacing w:after="0" w:line="240" w:lineRule="auto"/>
              <w:rPr>
                <w:rFonts w:ascii="Arial" w:eastAsia="Times New Roman" w:hAnsi="Arial" w:cs="Arial"/>
                <w:sz w:val="32"/>
                <w:szCs w:val="20"/>
                <w:lang w:eastAsia="de-DE"/>
              </w:rPr>
            </w:pPr>
          </w:p>
          <w:p w:rsidR="002F7ADD" w:rsidRPr="002F7ADD" w:rsidRDefault="002F7ADD" w:rsidP="002F7ADD">
            <w:pPr>
              <w:spacing w:after="0" w:line="240" w:lineRule="auto"/>
              <w:rPr>
                <w:rFonts w:ascii="Arial" w:eastAsia="Times New Roman" w:hAnsi="Arial" w:cs="Arial"/>
                <w:sz w:val="32"/>
                <w:szCs w:val="20"/>
                <w:lang w:eastAsia="de-DE"/>
              </w:rPr>
            </w:pPr>
          </w:p>
        </w:tc>
        <w:tc>
          <w:tcPr>
            <w:tcW w:w="1984" w:type="dxa"/>
          </w:tcPr>
          <w:p w:rsidR="002F7ADD" w:rsidRPr="002F7ADD" w:rsidRDefault="002F7ADD" w:rsidP="002F7ADD">
            <w:pPr>
              <w:spacing w:after="0" w:line="240" w:lineRule="auto"/>
              <w:rPr>
                <w:rFonts w:ascii="Arial" w:eastAsia="Times New Roman" w:hAnsi="Arial" w:cs="Arial"/>
                <w:sz w:val="24"/>
                <w:szCs w:val="20"/>
                <w:lang w:eastAsia="de-DE"/>
              </w:rPr>
            </w:pPr>
          </w:p>
        </w:tc>
        <w:tc>
          <w:tcPr>
            <w:tcW w:w="3828" w:type="dxa"/>
          </w:tcPr>
          <w:p w:rsidR="002F7ADD" w:rsidRPr="002F7ADD" w:rsidRDefault="002F7ADD" w:rsidP="002F7ADD">
            <w:pPr>
              <w:spacing w:after="0" w:line="240" w:lineRule="auto"/>
              <w:rPr>
                <w:rFonts w:ascii="Arial" w:eastAsia="Times New Roman" w:hAnsi="Arial" w:cs="Arial"/>
                <w:sz w:val="24"/>
                <w:szCs w:val="20"/>
                <w:lang w:eastAsia="de-DE"/>
              </w:rPr>
            </w:pPr>
          </w:p>
        </w:tc>
      </w:tr>
      <w:tr w:rsidR="002F7ADD" w:rsidRPr="002F7ADD" w:rsidTr="002416D8">
        <w:tc>
          <w:tcPr>
            <w:tcW w:w="2622" w:type="dxa"/>
          </w:tcPr>
          <w:p w:rsidR="002F7ADD" w:rsidRPr="002F7ADD" w:rsidRDefault="002F7ADD" w:rsidP="002F7ADD">
            <w:pPr>
              <w:spacing w:after="0" w:line="240" w:lineRule="auto"/>
              <w:rPr>
                <w:rFonts w:ascii="Arial" w:eastAsia="Times New Roman" w:hAnsi="Arial" w:cs="Arial"/>
                <w:b/>
                <w:sz w:val="24"/>
                <w:szCs w:val="20"/>
                <w:lang w:eastAsia="de-DE"/>
              </w:rPr>
            </w:pPr>
            <w:r w:rsidRPr="002F7ADD">
              <w:rPr>
                <w:rFonts w:ascii="Arial" w:eastAsia="Times New Roman" w:hAnsi="Arial" w:cs="Arial"/>
                <w:b/>
                <w:sz w:val="24"/>
                <w:szCs w:val="20"/>
                <w:lang w:eastAsia="de-DE"/>
              </w:rPr>
              <w:t>Schwingschleifer</w:t>
            </w:r>
          </w:p>
        </w:tc>
        <w:tc>
          <w:tcPr>
            <w:tcW w:w="1701" w:type="dxa"/>
          </w:tcPr>
          <w:p w:rsidR="002F7ADD" w:rsidRPr="002F7ADD" w:rsidRDefault="002F7ADD" w:rsidP="002F7ADD">
            <w:pPr>
              <w:spacing w:after="0" w:line="240" w:lineRule="auto"/>
              <w:rPr>
                <w:rFonts w:ascii="Arial" w:eastAsia="Times New Roman" w:hAnsi="Arial" w:cs="Arial"/>
                <w:sz w:val="32"/>
                <w:szCs w:val="20"/>
                <w:lang w:eastAsia="de-DE"/>
              </w:rPr>
            </w:pPr>
          </w:p>
          <w:p w:rsidR="002F7ADD" w:rsidRPr="002F7ADD" w:rsidRDefault="002F7ADD" w:rsidP="002F7ADD">
            <w:pPr>
              <w:spacing w:after="0" w:line="240" w:lineRule="auto"/>
              <w:rPr>
                <w:rFonts w:ascii="Arial" w:eastAsia="Times New Roman" w:hAnsi="Arial" w:cs="Arial"/>
                <w:sz w:val="32"/>
                <w:szCs w:val="20"/>
                <w:lang w:eastAsia="de-DE"/>
              </w:rPr>
            </w:pPr>
          </w:p>
        </w:tc>
        <w:tc>
          <w:tcPr>
            <w:tcW w:w="1984" w:type="dxa"/>
          </w:tcPr>
          <w:p w:rsidR="002F7ADD" w:rsidRPr="002F7ADD" w:rsidRDefault="002F7ADD" w:rsidP="002F7ADD">
            <w:pPr>
              <w:spacing w:after="0" w:line="240" w:lineRule="auto"/>
              <w:rPr>
                <w:rFonts w:ascii="Arial" w:eastAsia="Times New Roman" w:hAnsi="Arial" w:cs="Arial"/>
                <w:sz w:val="24"/>
                <w:szCs w:val="20"/>
                <w:lang w:eastAsia="de-DE"/>
              </w:rPr>
            </w:pPr>
          </w:p>
        </w:tc>
        <w:tc>
          <w:tcPr>
            <w:tcW w:w="3828" w:type="dxa"/>
          </w:tcPr>
          <w:p w:rsidR="002F7ADD" w:rsidRPr="002F7ADD" w:rsidRDefault="002F7ADD" w:rsidP="002F7ADD">
            <w:pPr>
              <w:spacing w:after="0" w:line="240" w:lineRule="auto"/>
              <w:rPr>
                <w:rFonts w:ascii="Arial" w:eastAsia="Times New Roman" w:hAnsi="Arial" w:cs="Arial"/>
                <w:sz w:val="24"/>
                <w:szCs w:val="20"/>
                <w:lang w:eastAsia="de-DE"/>
              </w:rPr>
            </w:pPr>
          </w:p>
        </w:tc>
      </w:tr>
    </w:tbl>
    <w:p w:rsidR="002F7ADD" w:rsidRPr="002F7ADD" w:rsidRDefault="002F7ADD" w:rsidP="002F7ADD">
      <w:pPr>
        <w:spacing w:after="0" w:line="240" w:lineRule="auto"/>
        <w:rPr>
          <w:rFonts w:ascii="Arial" w:eastAsia="Times New Roman" w:hAnsi="Arial" w:cs="Arial"/>
          <w:sz w:val="24"/>
          <w:szCs w:val="20"/>
          <w:lang w:eastAsia="de-DE"/>
        </w:rPr>
      </w:pPr>
    </w:p>
    <w:p w:rsidR="002F7ADD" w:rsidRPr="002F7ADD" w:rsidRDefault="002F7ADD" w:rsidP="002F7ADD">
      <w:pPr>
        <w:spacing w:after="0" w:line="240" w:lineRule="auto"/>
        <w:rPr>
          <w:rFonts w:ascii="Arial" w:eastAsia="Times New Roman" w:hAnsi="Arial" w:cs="Arial"/>
          <w:sz w:val="24"/>
          <w:szCs w:val="20"/>
          <w:lang w:eastAsia="de-DE"/>
        </w:rPr>
      </w:pPr>
    </w:p>
    <w:p w:rsidR="002F7ADD" w:rsidRPr="002F7ADD" w:rsidRDefault="002F7ADD" w:rsidP="002F7ADD">
      <w:pPr>
        <w:spacing w:after="0" w:line="240" w:lineRule="auto"/>
        <w:rPr>
          <w:rFonts w:ascii="Arial" w:eastAsia="Times New Roman" w:hAnsi="Arial" w:cs="Arial"/>
          <w:sz w:val="24"/>
          <w:szCs w:val="20"/>
          <w:lang w:eastAsia="de-DE"/>
        </w:rPr>
      </w:pPr>
    </w:p>
    <w:p w:rsidR="002F7ADD" w:rsidRPr="002F7ADD" w:rsidRDefault="002F7ADD" w:rsidP="002F7ADD">
      <w:pPr>
        <w:keepNext/>
        <w:spacing w:before="240" w:after="60" w:line="240" w:lineRule="auto"/>
        <w:outlineLvl w:val="0"/>
        <w:rPr>
          <w:rFonts w:ascii="Arial" w:eastAsia="Times New Roman" w:hAnsi="Arial" w:cs="Arial"/>
          <w:b/>
          <w:sz w:val="28"/>
          <w:szCs w:val="20"/>
          <w:lang w:eastAsia="de-DE"/>
        </w:rPr>
      </w:pPr>
      <w:r w:rsidRPr="002F7ADD">
        <w:rPr>
          <w:rFonts w:ascii="Arial" w:eastAsia="Times New Roman" w:hAnsi="Arial" w:cs="Arial"/>
          <w:sz w:val="28"/>
          <w:szCs w:val="20"/>
          <w:lang w:eastAsia="de-DE"/>
        </w:rPr>
        <w:t>Station 5:</w:t>
      </w:r>
      <w:r w:rsidRPr="002F7ADD">
        <w:rPr>
          <w:rFonts w:ascii="Arial" w:eastAsia="Times New Roman" w:hAnsi="Arial" w:cs="Arial"/>
          <w:b/>
          <w:sz w:val="28"/>
          <w:szCs w:val="20"/>
          <w:lang w:eastAsia="de-DE"/>
        </w:rPr>
        <w:t xml:space="preserve"> </w:t>
      </w:r>
      <w:r w:rsidRPr="002F7ADD">
        <w:rPr>
          <w:rFonts w:ascii="Arial" w:eastAsia="Times New Roman" w:hAnsi="Arial" w:cs="Arial"/>
          <w:b/>
          <w:color w:val="7030A0"/>
          <w:sz w:val="28"/>
          <w:szCs w:val="20"/>
          <w:lang w:eastAsia="de-DE"/>
        </w:rPr>
        <w:t>Ablösen oder Abbeizen von Beschichtungen</w:t>
      </w:r>
    </w:p>
    <w:p w:rsidR="002F7ADD" w:rsidRPr="002F7ADD" w:rsidRDefault="002F7ADD" w:rsidP="002F7ADD">
      <w:pPr>
        <w:spacing w:after="0" w:line="240" w:lineRule="auto"/>
        <w:rPr>
          <w:rFonts w:ascii="Arial" w:eastAsia="Times New Roman" w:hAnsi="Arial" w:cs="Arial"/>
          <w:sz w:val="24"/>
          <w:szCs w:val="20"/>
          <w:lang w:eastAsia="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438"/>
      </w:tblGrid>
      <w:tr w:rsidR="002F7ADD" w:rsidRPr="002F7ADD" w:rsidTr="002416D8">
        <w:tc>
          <w:tcPr>
            <w:tcW w:w="2622" w:type="dxa"/>
          </w:tcPr>
          <w:p w:rsidR="002F7ADD" w:rsidRPr="002F7ADD" w:rsidRDefault="002F7ADD" w:rsidP="002F7ADD">
            <w:pPr>
              <w:spacing w:after="0" w:line="240" w:lineRule="auto"/>
              <w:jc w:val="center"/>
              <w:rPr>
                <w:rFonts w:ascii="Arial" w:eastAsia="Times New Roman" w:hAnsi="Arial" w:cs="Arial"/>
                <w:b/>
                <w:sz w:val="24"/>
                <w:szCs w:val="20"/>
                <w:lang w:eastAsia="de-DE"/>
              </w:rPr>
            </w:pPr>
            <w:r w:rsidRPr="002F7ADD">
              <w:rPr>
                <w:rFonts w:ascii="Arial" w:eastAsia="Times New Roman" w:hAnsi="Arial" w:cs="Arial"/>
                <w:b/>
                <w:sz w:val="24"/>
                <w:szCs w:val="20"/>
                <w:lang w:eastAsia="de-DE"/>
              </w:rPr>
              <w:t>Beschichtung</w:t>
            </w:r>
          </w:p>
        </w:tc>
        <w:tc>
          <w:tcPr>
            <w:tcW w:w="7438" w:type="dxa"/>
          </w:tcPr>
          <w:p w:rsidR="002F7ADD" w:rsidRPr="002F7ADD" w:rsidRDefault="002F7ADD" w:rsidP="002F7ADD">
            <w:pPr>
              <w:spacing w:after="0" w:line="240" w:lineRule="auto"/>
              <w:jc w:val="center"/>
              <w:rPr>
                <w:rFonts w:ascii="Arial" w:eastAsia="Times New Roman" w:hAnsi="Arial" w:cs="Arial"/>
                <w:b/>
                <w:sz w:val="24"/>
                <w:szCs w:val="20"/>
                <w:lang w:eastAsia="de-DE"/>
              </w:rPr>
            </w:pPr>
            <w:r w:rsidRPr="002F7ADD">
              <w:rPr>
                <w:rFonts w:ascii="Arial" w:eastAsia="Times New Roman" w:hAnsi="Arial" w:cs="Arial"/>
                <w:b/>
                <w:sz w:val="24"/>
                <w:szCs w:val="20"/>
                <w:lang w:eastAsia="de-DE"/>
              </w:rPr>
              <w:t>Wirkung des Abbeizers</w:t>
            </w:r>
          </w:p>
          <w:p w:rsidR="002F7ADD" w:rsidRPr="002F7ADD" w:rsidRDefault="002F7ADD" w:rsidP="002F7ADD">
            <w:pPr>
              <w:spacing w:after="0" w:line="240" w:lineRule="auto"/>
              <w:jc w:val="center"/>
              <w:rPr>
                <w:rFonts w:ascii="Arial" w:eastAsia="Times New Roman" w:hAnsi="Arial" w:cs="Arial"/>
                <w:b/>
                <w:sz w:val="24"/>
                <w:szCs w:val="20"/>
                <w:lang w:eastAsia="de-DE"/>
              </w:rPr>
            </w:pPr>
            <w:r w:rsidRPr="002F7ADD">
              <w:rPr>
                <w:rFonts w:ascii="Arial" w:eastAsia="Times New Roman" w:hAnsi="Arial" w:cs="Arial"/>
                <w:b/>
                <w:sz w:val="24"/>
                <w:szCs w:val="20"/>
                <w:lang w:eastAsia="de-DE"/>
              </w:rPr>
              <w:t>[stark-schwach, schnell-langsam]</w:t>
            </w:r>
          </w:p>
        </w:tc>
      </w:tr>
      <w:tr w:rsidR="002F7ADD" w:rsidRPr="002F7ADD" w:rsidTr="002416D8">
        <w:tc>
          <w:tcPr>
            <w:tcW w:w="2622" w:type="dxa"/>
          </w:tcPr>
          <w:p w:rsidR="002F7ADD" w:rsidRPr="002F7ADD" w:rsidRDefault="002F7ADD" w:rsidP="002F7ADD">
            <w:pPr>
              <w:spacing w:after="0" w:line="240" w:lineRule="auto"/>
              <w:jc w:val="center"/>
              <w:rPr>
                <w:rFonts w:ascii="Arial" w:eastAsia="Times New Roman" w:hAnsi="Arial" w:cs="Arial"/>
                <w:b/>
                <w:sz w:val="24"/>
                <w:szCs w:val="20"/>
                <w:lang w:eastAsia="de-DE"/>
              </w:rPr>
            </w:pPr>
            <w:r w:rsidRPr="002F7ADD">
              <w:rPr>
                <w:rFonts w:ascii="Arial" w:eastAsia="Times New Roman" w:hAnsi="Arial" w:cs="Arial"/>
                <w:b/>
                <w:sz w:val="24"/>
                <w:szCs w:val="20"/>
                <w:lang w:eastAsia="de-DE"/>
              </w:rPr>
              <w:t>Kunstharzlack</w:t>
            </w:r>
          </w:p>
        </w:tc>
        <w:tc>
          <w:tcPr>
            <w:tcW w:w="7438" w:type="dxa"/>
          </w:tcPr>
          <w:p w:rsidR="002F7ADD" w:rsidRPr="002F7ADD" w:rsidRDefault="002F7ADD" w:rsidP="002F7ADD">
            <w:pPr>
              <w:spacing w:after="0" w:line="240" w:lineRule="auto"/>
              <w:rPr>
                <w:rFonts w:ascii="Arial" w:eastAsia="Times New Roman" w:hAnsi="Arial" w:cs="Arial"/>
                <w:sz w:val="36"/>
                <w:szCs w:val="36"/>
                <w:lang w:eastAsia="de-DE"/>
              </w:rPr>
            </w:pPr>
          </w:p>
          <w:p w:rsidR="002F7ADD" w:rsidRPr="002F7ADD" w:rsidRDefault="002F7ADD" w:rsidP="002F7ADD">
            <w:pPr>
              <w:spacing w:after="0" w:line="240" w:lineRule="auto"/>
              <w:rPr>
                <w:rFonts w:ascii="Arial" w:eastAsia="Times New Roman" w:hAnsi="Arial" w:cs="Arial"/>
                <w:sz w:val="28"/>
                <w:szCs w:val="20"/>
                <w:lang w:eastAsia="de-DE"/>
              </w:rPr>
            </w:pPr>
          </w:p>
        </w:tc>
      </w:tr>
      <w:tr w:rsidR="002F7ADD" w:rsidRPr="002F7ADD" w:rsidTr="002416D8">
        <w:tc>
          <w:tcPr>
            <w:tcW w:w="2622" w:type="dxa"/>
          </w:tcPr>
          <w:p w:rsidR="002F7ADD" w:rsidRPr="002F7ADD" w:rsidRDefault="002F7ADD" w:rsidP="002F7ADD">
            <w:pPr>
              <w:spacing w:after="0" w:line="240" w:lineRule="auto"/>
              <w:jc w:val="center"/>
              <w:rPr>
                <w:rFonts w:ascii="Arial" w:eastAsia="Times New Roman" w:hAnsi="Arial" w:cs="Arial"/>
                <w:b/>
                <w:sz w:val="24"/>
                <w:szCs w:val="20"/>
                <w:lang w:eastAsia="de-DE"/>
              </w:rPr>
            </w:pPr>
            <w:r w:rsidRPr="002F7ADD">
              <w:rPr>
                <w:rFonts w:ascii="Arial" w:eastAsia="Times New Roman" w:hAnsi="Arial" w:cs="Arial"/>
                <w:b/>
                <w:sz w:val="24"/>
                <w:szCs w:val="20"/>
                <w:lang w:eastAsia="de-DE"/>
              </w:rPr>
              <w:t>2-Komponentenlack</w:t>
            </w:r>
          </w:p>
        </w:tc>
        <w:tc>
          <w:tcPr>
            <w:tcW w:w="7438" w:type="dxa"/>
          </w:tcPr>
          <w:p w:rsidR="002F7ADD" w:rsidRPr="002F7ADD" w:rsidRDefault="002F7ADD" w:rsidP="002F7ADD">
            <w:pPr>
              <w:spacing w:after="0" w:line="240" w:lineRule="auto"/>
              <w:rPr>
                <w:rFonts w:ascii="Arial" w:eastAsia="Times New Roman" w:hAnsi="Arial" w:cs="Arial"/>
                <w:sz w:val="36"/>
                <w:szCs w:val="36"/>
                <w:lang w:eastAsia="de-DE"/>
              </w:rPr>
            </w:pPr>
          </w:p>
          <w:p w:rsidR="002F7ADD" w:rsidRPr="002F7ADD" w:rsidRDefault="002F7ADD" w:rsidP="002F7ADD">
            <w:pPr>
              <w:spacing w:after="0" w:line="240" w:lineRule="auto"/>
              <w:rPr>
                <w:rFonts w:ascii="Arial" w:eastAsia="Times New Roman" w:hAnsi="Arial" w:cs="Arial"/>
                <w:sz w:val="28"/>
                <w:szCs w:val="20"/>
                <w:lang w:eastAsia="de-DE"/>
              </w:rPr>
            </w:pPr>
          </w:p>
        </w:tc>
      </w:tr>
      <w:tr w:rsidR="002F7ADD" w:rsidRPr="002F7ADD" w:rsidTr="002416D8">
        <w:tc>
          <w:tcPr>
            <w:tcW w:w="2622" w:type="dxa"/>
          </w:tcPr>
          <w:p w:rsidR="002F7ADD" w:rsidRPr="002F7ADD" w:rsidRDefault="002F7ADD" w:rsidP="002F7ADD">
            <w:pPr>
              <w:spacing w:after="0" w:line="240" w:lineRule="auto"/>
              <w:jc w:val="center"/>
              <w:rPr>
                <w:rFonts w:ascii="Arial" w:eastAsia="Times New Roman" w:hAnsi="Arial" w:cs="Arial"/>
                <w:b/>
                <w:sz w:val="24"/>
                <w:szCs w:val="20"/>
                <w:lang w:eastAsia="de-DE"/>
              </w:rPr>
            </w:pPr>
            <w:r w:rsidRPr="002F7ADD">
              <w:rPr>
                <w:rFonts w:ascii="Arial" w:eastAsia="Times New Roman" w:hAnsi="Arial" w:cs="Arial"/>
                <w:b/>
                <w:sz w:val="24"/>
                <w:szCs w:val="20"/>
                <w:lang w:eastAsia="de-DE"/>
              </w:rPr>
              <w:t>Dispersionsfarbe</w:t>
            </w:r>
          </w:p>
        </w:tc>
        <w:tc>
          <w:tcPr>
            <w:tcW w:w="7438" w:type="dxa"/>
          </w:tcPr>
          <w:p w:rsidR="002F7ADD" w:rsidRPr="002F7ADD" w:rsidRDefault="002F7ADD" w:rsidP="002F7ADD">
            <w:pPr>
              <w:spacing w:after="0" w:line="240" w:lineRule="auto"/>
              <w:rPr>
                <w:rFonts w:ascii="Arial" w:eastAsia="Times New Roman" w:hAnsi="Arial" w:cs="Arial"/>
                <w:sz w:val="36"/>
                <w:szCs w:val="36"/>
                <w:lang w:eastAsia="de-DE"/>
              </w:rPr>
            </w:pPr>
          </w:p>
          <w:p w:rsidR="002F7ADD" w:rsidRPr="002F7ADD" w:rsidRDefault="002F7ADD" w:rsidP="002F7ADD">
            <w:pPr>
              <w:spacing w:after="0" w:line="240" w:lineRule="auto"/>
              <w:rPr>
                <w:rFonts w:ascii="Arial" w:eastAsia="Times New Roman" w:hAnsi="Arial" w:cs="Arial"/>
                <w:sz w:val="28"/>
                <w:szCs w:val="20"/>
                <w:lang w:eastAsia="de-DE"/>
              </w:rPr>
            </w:pPr>
          </w:p>
        </w:tc>
      </w:tr>
    </w:tbl>
    <w:p w:rsidR="002F7ADD" w:rsidRPr="002F7ADD" w:rsidRDefault="002F7ADD" w:rsidP="002F7ADD">
      <w:pPr>
        <w:spacing w:after="0" w:line="240" w:lineRule="auto"/>
        <w:rPr>
          <w:rFonts w:ascii="Arial" w:eastAsia="Times New Roman" w:hAnsi="Arial" w:cs="Arial"/>
          <w:b/>
          <w:sz w:val="24"/>
          <w:szCs w:val="20"/>
          <w:lang w:eastAsia="de-DE"/>
        </w:rPr>
      </w:pPr>
    </w:p>
    <w:p w:rsidR="002F7ADD" w:rsidRPr="003321B1" w:rsidRDefault="002F7ADD" w:rsidP="003321B1">
      <w:pPr>
        <w:rPr>
          <w:rFonts w:ascii="Arial" w:hAnsi="Arial" w:cs="Arial"/>
          <w:b/>
        </w:rPr>
      </w:pPr>
    </w:p>
    <w:p w:rsidR="002F7ADD" w:rsidRPr="000E0F20" w:rsidRDefault="003321B1" w:rsidP="000E0F20">
      <w:pPr>
        <w:pBdr>
          <w:top w:val="single" w:sz="4" w:space="1" w:color="000000"/>
          <w:left w:val="single" w:sz="4" w:space="4" w:color="000000"/>
          <w:bottom w:val="single" w:sz="4" w:space="1" w:color="000000"/>
          <w:right w:val="single" w:sz="4" w:space="4" w:color="000000"/>
        </w:pBdr>
        <w:spacing w:after="0"/>
        <w:jc w:val="center"/>
        <w:rPr>
          <w:rFonts w:ascii="Arial" w:hAnsi="Arial" w:cs="Arial"/>
          <w:b/>
          <w:sz w:val="24"/>
        </w:rPr>
      </w:pPr>
      <w:r>
        <w:rPr>
          <w:rFonts w:ascii="Arial" w:hAnsi="Arial" w:cs="Arial"/>
          <w:b/>
          <w:sz w:val="24"/>
        </w:rPr>
        <w:br w:type="page"/>
      </w:r>
      <w:r w:rsidR="002F7ADD" w:rsidRPr="000E0F20">
        <w:rPr>
          <w:rFonts w:ascii="Arial" w:hAnsi="Arial" w:cs="Arial"/>
          <w:b/>
          <w:sz w:val="24"/>
        </w:rPr>
        <w:t>Quellen- und Abbildungsverzeichnis</w:t>
      </w:r>
    </w:p>
    <w:p w:rsidR="002F7ADD" w:rsidRPr="002F7ADD" w:rsidRDefault="002F7ADD" w:rsidP="002F7ADD">
      <w:pPr>
        <w:rPr>
          <w:rFonts w:ascii="Arial" w:hAnsi="Arial" w:cs="Arial"/>
          <w:sz w:val="28"/>
        </w:rPr>
      </w:pPr>
    </w:p>
    <w:p w:rsidR="002F7ADD" w:rsidRPr="002F7ADD" w:rsidRDefault="002F7ADD" w:rsidP="002F7ADD">
      <w:pPr>
        <w:rPr>
          <w:rFonts w:ascii="Arial" w:hAnsi="Arial" w:cs="Arial"/>
          <w:sz w:val="28"/>
        </w:rPr>
      </w:pPr>
      <w:r w:rsidRPr="002F7ADD">
        <w:rPr>
          <w:rFonts w:ascii="Arial" w:hAnsi="Arial" w:cs="Arial"/>
          <w:sz w:val="28"/>
        </w:rPr>
        <w:t>Die Aufgabe und alle nicht anders gekennzeichneten Texte und Bilder wurden für den Arbeitskreis „Umsetzungshilfe für Lehrkräfte im Ausbildungsberuf Maler und Lackierer“ am Staatsinstitut für Schulqualität und Bildungsforschung (ISB) erstellt. Alle Rechte für Bilder und Texte liegen beim ISB, München 2021.</w:t>
      </w:r>
    </w:p>
    <w:p w:rsidR="002F7ADD" w:rsidRPr="002F7ADD" w:rsidRDefault="002F7ADD" w:rsidP="002F7ADD">
      <w:pPr>
        <w:numPr>
          <w:ilvl w:val="0"/>
          <w:numId w:val="3"/>
        </w:numPr>
        <w:spacing w:after="240" w:line="240" w:lineRule="auto"/>
        <w:ind w:left="426" w:hanging="426"/>
        <w:rPr>
          <w:rFonts w:ascii="Arial" w:hAnsi="Arial" w:cs="Arial"/>
          <w:sz w:val="28"/>
        </w:rPr>
      </w:pPr>
      <w:r w:rsidRPr="002F7ADD">
        <w:rPr>
          <w:rFonts w:ascii="Arial" w:hAnsi="Arial" w:cs="Arial"/>
          <w:sz w:val="28"/>
        </w:rPr>
        <w:t xml:space="preserve">Grebe et al., </w:t>
      </w:r>
      <w:r w:rsidRPr="002F7ADD">
        <w:rPr>
          <w:rFonts w:ascii="Arial" w:hAnsi="Arial" w:cs="Arial"/>
          <w:i/>
          <w:sz w:val="28"/>
        </w:rPr>
        <w:t>Fachwissen Maler und Lackierer</w:t>
      </w:r>
      <w:r w:rsidRPr="002F7ADD">
        <w:rPr>
          <w:rFonts w:ascii="Arial" w:hAnsi="Arial" w:cs="Arial"/>
          <w:sz w:val="28"/>
        </w:rPr>
        <w:t>, Europa Lehrmittel, Nourney, 2015, ISBN 978-3-8085-4435-8</w:t>
      </w:r>
    </w:p>
    <w:p w:rsidR="002F7ADD" w:rsidRPr="002F7ADD" w:rsidRDefault="002F7ADD" w:rsidP="002F7ADD">
      <w:pPr>
        <w:numPr>
          <w:ilvl w:val="0"/>
          <w:numId w:val="3"/>
        </w:numPr>
        <w:spacing w:after="240" w:line="240" w:lineRule="auto"/>
        <w:ind w:left="426" w:hanging="426"/>
        <w:rPr>
          <w:rFonts w:ascii="Arial" w:hAnsi="Arial" w:cs="Arial"/>
          <w:sz w:val="28"/>
        </w:rPr>
      </w:pPr>
      <w:r w:rsidRPr="002F7ADD">
        <w:rPr>
          <w:rFonts w:ascii="Arial" w:hAnsi="Arial" w:cs="Arial"/>
          <w:sz w:val="28"/>
        </w:rPr>
        <w:t xml:space="preserve">Fahrner et al., </w:t>
      </w:r>
      <w:r w:rsidRPr="002F7ADD">
        <w:rPr>
          <w:rFonts w:ascii="Arial" w:hAnsi="Arial" w:cs="Arial"/>
          <w:i/>
          <w:sz w:val="28"/>
        </w:rPr>
        <w:t>Lernfeldbuch für Maler/-innen und Lackierer/-innen</w:t>
      </w:r>
      <w:r w:rsidRPr="002F7ADD">
        <w:rPr>
          <w:rFonts w:ascii="Arial" w:hAnsi="Arial" w:cs="Arial"/>
          <w:sz w:val="28"/>
        </w:rPr>
        <w:t>, Handwerk und Technik, Hamburg, 2011, ISBN 978-3-582-00096-5</w:t>
      </w:r>
    </w:p>
    <w:p w:rsidR="002F7ADD" w:rsidRPr="002F7ADD" w:rsidRDefault="002F7ADD" w:rsidP="002F7ADD">
      <w:pPr>
        <w:numPr>
          <w:ilvl w:val="0"/>
          <w:numId w:val="3"/>
        </w:numPr>
        <w:spacing w:after="240" w:line="240" w:lineRule="auto"/>
        <w:ind w:left="426" w:hanging="426"/>
        <w:rPr>
          <w:rFonts w:ascii="Arial" w:hAnsi="Arial" w:cs="Arial"/>
          <w:sz w:val="28"/>
        </w:rPr>
      </w:pPr>
      <w:r w:rsidRPr="002F7ADD">
        <w:rPr>
          <w:rFonts w:ascii="Arial" w:hAnsi="Arial" w:cs="Arial"/>
          <w:sz w:val="28"/>
        </w:rPr>
        <w:t>Sonstige Bilder sind lizenzfrei</w:t>
      </w:r>
    </w:p>
    <w:p w:rsidR="007F4FB5" w:rsidRPr="002F7ADD" w:rsidRDefault="007F4FB5" w:rsidP="002F7ADD">
      <w:pPr>
        <w:spacing w:after="0"/>
        <w:rPr>
          <w:rFonts w:ascii="Arial" w:eastAsia="Times New Roman" w:hAnsi="Arial" w:cs="Arial"/>
          <w:color w:val="000000"/>
          <w:sz w:val="24"/>
          <w:lang w:eastAsia="de-DE"/>
        </w:rPr>
      </w:pPr>
    </w:p>
    <w:p w:rsidR="007F4FB5" w:rsidRPr="007F4FB5" w:rsidRDefault="007F4FB5" w:rsidP="007F4FB5">
      <w:pPr>
        <w:spacing w:after="0"/>
        <w:ind w:left="284"/>
        <w:rPr>
          <w:rFonts w:ascii="Arial" w:eastAsia="Times New Roman" w:hAnsi="Arial" w:cs="Arial"/>
          <w:color w:val="000000"/>
          <w:sz w:val="24"/>
          <w:lang w:eastAsia="de-DE"/>
        </w:rPr>
      </w:pPr>
    </w:p>
    <w:p w:rsidR="007F4FB5" w:rsidRPr="007F4FB5" w:rsidRDefault="007F4FB5" w:rsidP="007F4FB5">
      <w:pPr>
        <w:rPr>
          <w:rFonts w:ascii="Arial" w:hAnsi="Arial" w:cs="Arial"/>
          <w:sz w:val="24"/>
        </w:rPr>
      </w:pPr>
    </w:p>
    <w:sectPr w:rsidR="007F4FB5" w:rsidRPr="007F4FB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7A8" w:rsidRDefault="00A737A8" w:rsidP="002F7ADD">
      <w:pPr>
        <w:spacing w:after="0" w:line="240" w:lineRule="auto"/>
      </w:pPr>
      <w:r>
        <w:separator/>
      </w:r>
    </w:p>
  </w:endnote>
  <w:endnote w:type="continuationSeparator" w:id="0">
    <w:p w:rsidR="00A737A8" w:rsidRDefault="00A737A8" w:rsidP="002F7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ans">
    <w:panose1 w:val="020B0504020202020204"/>
    <w:charset w:val="00"/>
    <w:family w:val="swiss"/>
    <w:pitch w:val="variable"/>
    <w:sig w:usb0="E4838EFF" w:usb1="4200FDFF" w:usb2="000030A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ADD" w:rsidRDefault="002F7A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ADD" w:rsidRDefault="002F7A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ADD" w:rsidRDefault="002F7A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7A8" w:rsidRDefault="00A737A8" w:rsidP="002F7ADD">
      <w:pPr>
        <w:spacing w:after="0" w:line="240" w:lineRule="auto"/>
      </w:pPr>
      <w:r>
        <w:separator/>
      </w:r>
    </w:p>
  </w:footnote>
  <w:footnote w:type="continuationSeparator" w:id="0">
    <w:p w:rsidR="00A737A8" w:rsidRDefault="00A737A8" w:rsidP="002F7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ADD" w:rsidRDefault="002F7A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6D8" w:rsidRPr="002F7ADD" w:rsidRDefault="002416D8" w:rsidP="002F7ADD">
    <w:pPr>
      <w:pBdr>
        <w:top w:val="none" w:sz="4" w:space="0" w:color="000000"/>
        <w:left w:val="none" w:sz="4" w:space="0" w:color="000000"/>
        <w:bottom w:val="none" w:sz="4" w:space="0" w:color="000000"/>
        <w:right w:val="none" w:sz="4" w:space="0" w:color="000000"/>
        <w:between w:val="none" w:sz="4" w:space="0" w:color="000000"/>
      </w:pBdr>
      <w:tabs>
        <w:tab w:val="center" w:pos="1985"/>
        <w:tab w:val="right" w:pos="9072"/>
      </w:tabs>
      <w:spacing w:before="40" w:after="240"/>
      <w:ind w:left="1701"/>
      <w:rPr>
        <w:rFonts w:ascii="FreeSans" w:hAnsi="FreeSans"/>
        <w:color w:val="595959"/>
        <w:sz w:val="2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ADD" w:rsidRDefault="002F7AD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85A1B"/>
    <w:multiLevelType w:val="hybridMultilevel"/>
    <w:tmpl w:val="FB8E0CB4"/>
    <w:lvl w:ilvl="0" w:tplc="C0E4A1C4">
      <w:start w:val="2"/>
      <w:numFmt w:val="bullet"/>
      <w:lvlText w:val="-"/>
      <w:lvlJc w:val="left"/>
      <w:pPr>
        <w:ind w:left="720" w:hanging="360"/>
      </w:pPr>
      <w:rPr>
        <w:rFonts w:ascii="Times New Roman" w:eastAsia="Times New Roman" w:hAnsi="Times New Roman" w:cs="Times New Roman" w:hint="default"/>
      </w:rPr>
    </w:lvl>
    <w:lvl w:ilvl="1" w:tplc="4EA6A54C">
      <w:start w:val="1"/>
      <w:numFmt w:val="bullet"/>
      <w:lvlText w:val="o"/>
      <w:lvlJc w:val="left"/>
      <w:pPr>
        <w:ind w:left="1440" w:hanging="360"/>
      </w:pPr>
      <w:rPr>
        <w:rFonts w:ascii="Courier New" w:hAnsi="Courier New" w:cs="Courier New" w:hint="default"/>
      </w:rPr>
    </w:lvl>
    <w:lvl w:ilvl="2" w:tplc="C3E0FEAC">
      <w:start w:val="1"/>
      <w:numFmt w:val="bullet"/>
      <w:lvlText w:val=""/>
      <w:lvlJc w:val="left"/>
      <w:pPr>
        <w:ind w:left="2160" w:hanging="360"/>
      </w:pPr>
      <w:rPr>
        <w:rFonts w:ascii="Wingdings" w:hAnsi="Wingdings" w:hint="default"/>
      </w:rPr>
    </w:lvl>
    <w:lvl w:ilvl="3" w:tplc="964A11EA">
      <w:start w:val="1"/>
      <w:numFmt w:val="bullet"/>
      <w:lvlText w:val=""/>
      <w:lvlJc w:val="left"/>
      <w:pPr>
        <w:ind w:left="2880" w:hanging="360"/>
      </w:pPr>
      <w:rPr>
        <w:rFonts w:ascii="Symbol" w:hAnsi="Symbol" w:hint="default"/>
      </w:rPr>
    </w:lvl>
    <w:lvl w:ilvl="4" w:tplc="83BC4244">
      <w:start w:val="1"/>
      <w:numFmt w:val="bullet"/>
      <w:lvlText w:val="o"/>
      <w:lvlJc w:val="left"/>
      <w:pPr>
        <w:ind w:left="3600" w:hanging="360"/>
      </w:pPr>
      <w:rPr>
        <w:rFonts w:ascii="Courier New" w:hAnsi="Courier New" w:cs="Courier New" w:hint="default"/>
      </w:rPr>
    </w:lvl>
    <w:lvl w:ilvl="5" w:tplc="8F7287CC">
      <w:start w:val="1"/>
      <w:numFmt w:val="bullet"/>
      <w:lvlText w:val=""/>
      <w:lvlJc w:val="left"/>
      <w:pPr>
        <w:ind w:left="4320" w:hanging="360"/>
      </w:pPr>
      <w:rPr>
        <w:rFonts w:ascii="Wingdings" w:hAnsi="Wingdings" w:hint="default"/>
      </w:rPr>
    </w:lvl>
    <w:lvl w:ilvl="6" w:tplc="2B3A9CF0">
      <w:start w:val="1"/>
      <w:numFmt w:val="bullet"/>
      <w:lvlText w:val=""/>
      <w:lvlJc w:val="left"/>
      <w:pPr>
        <w:ind w:left="5040" w:hanging="360"/>
      </w:pPr>
      <w:rPr>
        <w:rFonts w:ascii="Symbol" w:hAnsi="Symbol" w:hint="default"/>
      </w:rPr>
    </w:lvl>
    <w:lvl w:ilvl="7" w:tplc="32787332">
      <w:start w:val="1"/>
      <w:numFmt w:val="bullet"/>
      <w:lvlText w:val="o"/>
      <w:lvlJc w:val="left"/>
      <w:pPr>
        <w:ind w:left="5760" w:hanging="360"/>
      </w:pPr>
      <w:rPr>
        <w:rFonts w:ascii="Courier New" w:hAnsi="Courier New" w:cs="Courier New" w:hint="default"/>
      </w:rPr>
    </w:lvl>
    <w:lvl w:ilvl="8" w:tplc="B2B2055C">
      <w:start w:val="1"/>
      <w:numFmt w:val="bullet"/>
      <w:lvlText w:val=""/>
      <w:lvlJc w:val="left"/>
      <w:pPr>
        <w:ind w:left="6480" w:hanging="360"/>
      </w:pPr>
      <w:rPr>
        <w:rFonts w:ascii="Wingdings" w:hAnsi="Wingdings" w:hint="default"/>
      </w:rPr>
    </w:lvl>
  </w:abstractNum>
  <w:abstractNum w:abstractNumId="1" w15:restartNumberingAfterBreak="0">
    <w:nsid w:val="191A38C6"/>
    <w:multiLevelType w:val="hybridMultilevel"/>
    <w:tmpl w:val="6974F0B2"/>
    <w:lvl w:ilvl="0" w:tplc="5CC0A4B6">
      <w:start w:val="1"/>
      <w:numFmt w:val="bullet"/>
      <w:lvlText w:val=""/>
      <w:lvlJc w:val="left"/>
      <w:pPr>
        <w:tabs>
          <w:tab w:val="num" w:pos="360"/>
        </w:tabs>
        <w:ind w:left="360" w:hanging="360"/>
      </w:pPr>
      <w:rPr>
        <w:rFonts w:ascii="Wingdings" w:hAnsi="Wingdings" w:hint="default"/>
      </w:rPr>
    </w:lvl>
    <w:lvl w:ilvl="1" w:tplc="58923418">
      <w:start w:val="1"/>
      <w:numFmt w:val="bullet"/>
      <w:lvlText w:val="o"/>
      <w:lvlJc w:val="left"/>
      <w:pPr>
        <w:ind w:left="1440" w:hanging="360"/>
      </w:pPr>
      <w:rPr>
        <w:rFonts w:ascii="Courier New" w:eastAsia="Courier New" w:hAnsi="Courier New" w:cs="Courier New" w:hint="default"/>
      </w:rPr>
    </w:lvl>
    <w:lvl w:ilvl="2" w:tplc="FCC25A30">
      <w:start w:val="1"/>
      <w:numFmt w:val="bullet"/>
      <w:lvlText w:val="§"/>
      <w:lvlJc w:val="left"/>
      <w:pPr>
        <w:ind w:left="2160" w:hanging="360"/>
      </w:pPr>
      <w:rPr>
        <w:rFonts w:ascii="Wingdings" w:eastAsia="Wingdings" w:hAnsi="Wingdings" w:cs="Wingdings" w:hint="default"/>
      </w:rPr>
    </w:lvl>
    <w:lvl w:ilvl="3" w:tplc="72B88A04">
      <w:start w:val="1"/>
      <w:numFmt w:val="bullet"/>
      <w:lvlText w:val="·"/>
      <w:lvlJc w:val="left"/>
      <w:pPr>
        <w:ind w:left="2880" w:hanging="360"/>
      </w:pPr>
      <w:rPr>
        <w:rFonts w:ascii="Symbol" w:eastAsia="Symbol" w:hAnsi="Symbol" w:cs="Symbol" w:hint="default"/>
      </w:rPr>
    </w:lvl>
    <w:lvl w:ilvl="4" w:tplc="5E4E3872">
      <w:start w:val="1"/>
      <w:numFmt w:val="bullet"/>
      <w:lvlText w:val="o"/>
      <w:lvlJc w:val="left"/>
      <w:pPr>
        <w:ind w:left="3600" w:hanging="360"/>
      </w:pPr>
      <w:rPr>
        <w:rFonts w:ascii="Courier New" w:eastAsia="Courier New" w:hAnsi="Courier New" w:cs="Courier New" w:hint="default"/>
      </w:rPr>
    </w:lvl>
    <w:lvl w:ilvl="5" w:tplc="CB400434">
      <w:start w:val="1"/>
      <w:numFmt w:val="bullet"/>
      <w:lvlText w:val="§"/>
      <w:lvlJc w:val="left"/>
      <w:pPr>
        <w:ind w:left="4320" w:hanging="360"/>
      </w:pPr>
      <w:rPr>
        <w:rFonts w:ascii="Wingdings" w:eastAsia="Wingdings" w:hAnsi="Wingdings" w:cs="Wingdings" w:hint="default"/>
      </w:rPr>
    </w:lvl>
    <w:lvl w:ilvl="6" w:tplc="C20CF050">
      <w:start w:val="1"/>
      <w:numFmt w:val="bullet"/>
      <w:lvlText w:val="·"/>
      <w:lvlJc w:val="left"/>
      <w:pPr>
        <w:ind w:left="5040" w:hanging="360"/>
      </w:pPr>
      <w:rPr>
        <w:rFonts w:ascii="Symbol" w:eastAsia="Symbol" w:hAnsi="Symbol" w:cs="Symbol" w:hint="default"/>
      </w:rPr>
    </w:lvl>
    <w:lvl w:ilvl="7" w:tplc="EA8CB906">
      <w:start w:val="1"/>
      <w:numFmt w:val="bullet"/>
      <w:lvlText w:val="o"/>
      <w:lvlJc w:val="left"/>
      <w:pPr>
        <w:ind w:left="5760" w:hanging="360"/>
      </w:pPr>
      <w:rPr>
        <w:rFonts w:ascii="Courier New" w:eastAsia="Courier New" w:hAnsi="Courier New" w:cs="Courier New" w:hint="default"/>
      </w:rPr>
    </w:lvl>
    <w:lvl w:ilvl="8" w:tplc="C074944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1E8160FA"/>
    <w:multiLevelType w:val="hybridMultilevel"/>
    <w:tmpl w:val="6894771C"/>
    <w:lvl w:ilvl="0" w:tplc="08AE4FAC">
      <w:start w:val="1"/>
      <w:numFmt w:val="bullet"/>
      <w:lvlText w:val=""/>
      <w:lvlJc w:val="left"/>
      <w:pPr>
        <w:tabs>
          <w:tab w:val="num" w:pos="360"/>
        </w:tabs>
        <w:ind w:left="360" w:hanging="360"/>
      </w:pPr>
      <w:rPr>
        <w:rFonts w:ascii="Wingdings" w:hAnsi="Wingdings" w:hint="default"/>
      </w:rPr>
    </w:lvl>
    <w:lvl w:ilvl="1" w:tplc="E9F01BBC">
      <w:start w:val="1"/>
      <w:numFmt w:val="bullet"/>
      <w:lvlText w:val="o"/>
      <w:lvlJc w:val="left"/>
      <w:pPr>
        <w:ind w:left="1440" w:hanging="360"/>
      </w:pPr>
      <w:rPr>
        <w:rFonts w:ascii="Courier New" w:eastAsia="Courier New" w:hAnsi="Courier New" w:cs="Courier New" w:hint="default"/>
      </w:rPr>
    </w:lvl>
    <w:lvl w:ilvl="2" w:tplc="57E0C574">
      <w:start w:val="1"/>
      <w:numFmt w:val="bullet"/>
      <w:lvlText w:val="§"/>
      <w:lvlJc w:val="left"/>
      <w:pPr>
        <w:ind w:left="2160" w:hanging="360"/>
      </w:pPr>
      <w:rPr>
        <w:rFonts w:ascii="Wingdings" w:eastAsia="Wingdings" w:hAnsi="Wingdings" w:cs="Wingdings" w:hint="default"/>
      </w:rPr>
    </w:lvl>
    <w:lvl w:ilvl="3" w:tplc="A4B2EFAA">
      <w:start w:val="1"/>
      <w:numFmt w:val="bullet"/>
      <w:lvlText w:val="·"/>
      <w:lvlJc w:val="left"/>
      <w:pPr>
        <w:ind w:left="2880" w:hanging="360"/>
      </w:pPr>
      <w:rPr>
        <w:rFonts w:ascii="Symbol" w:eastAsia="Symbol" w:hAnsi="Symbol" w:cs="Symbol" w:hint="default"/>
      </w:rPr>
    </w:lvl>
    <w:lvl w:ilvl="4" w:tplc="E012D796">
      <w:start w:val="1"/>
      <w:numFmt w:val="bullet"/>
      <w:lvlText w:val="o"/>
      <w:lvlJc w:val="left"/>
      <w:pPr>
        <w:ind w:left="3600" w:hanging="360"/>
      </w:pPr>
      <w:rPr>
        <w:rFonts w:ascii="Courier New" w:eastAsia="Courier New" w:hAnsi="Courier New" w:cs="Courier New" w:hint="default"/>
      </w:rPr>
    </w:lvl>
    <w:lvl w:ilvl="5" w:tplc="557A970A">
      <w:start w:val="1"/>
      <w:numFmt w:val="bullet"/>
      <w:lvlText w:val="§"/>
      <w:lvlJc w:val="left"/>
      <w:pPr>
        <w:ind w:left="4320" w:hanging="360"/>
      </w:pPr>
      <w:rPr>
        <w:rFonts w:ascii="Wingdings" w:eastAsia="Wingdings" w:hAnsi="Wingdings" w:cs="Wingdings" w:hint="default"/>
      </w:rPr>
    </w:lvl>
    <w:lvl w:ilvl="6" w:tplc="0564206C">
      <w:start w:val="1"/>
      <w:numFmt w:val="bullet"/>
      <w:lvlText w:val="·"/>
      <w:lvlJc w:val="left"/>
      <w:pPr>
        <w:ind w:left="5040" w:hanging="360"/>
      </w:pPr>
      <w:rPr>
        <w:rFonts w:ascii="Symbol" w:eastAsia="Symbol" w:hAnsi="Symbol" w:cs="Symbol" w:hint="default"/>
      </w:rPr>
    </w:lvl>
    <w:lvl w:ilvl="7" w:tplc="40AEB80C">
      <w:start w:val="1"/>
      <w:numFmt w:val="bullet"/>
      <w:lvlText w:val="o"/>
      <w:lvlJc w:val="left"/>
      <w:pPr>
        <w:ind w:left="5760" w:hanging="360"/>
      </w:pPr>
      <w:rPr>
        <w:rFonts w:ascii="Courier New" w:eastAsia="Courier New" w:hAnsi="Courier New" w:cs="Courier New" w:hint="default"/>
      </w:rPr>
    </w:lvl>
    <w:lvl w:ilvl="8" w:tplc="30128B1E">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F9F5CDB"/>
    <w:multiLevelType w:val="hybridMultilevel"/>
    <w:tmpl w:val="F65CE8C2"/>
    <w:lvl w:ilvl="0" w:tplc="07441886">
      <w:start w:val="1"/>
      <w:numFmt w:val="decimal"/>
      <w:lvlText w:val="%1."/>
      <w:lvlJc w:val="left"/>
      <w:pPr>
        <w:tabs>
          <w:tab w:val="num" w:pos="360"/>
        </w:tabs>
        <w:ind w:left="360" w:hanging="360"/>
      </w:pPr>
    </w:lvl>
    <w:lvl w:ilvl="1" w:tplc="0FEC2FD6">
      <w:start w:val="1"/>
      <w:numFmt w:val="bullet"/>
      <w:lvlText w:val="o"/>
      <w:lvlJc w:val="left"/>
      <w:pPr>
        <w:ind w:left="1440" w:hanging="360"/>
      </w:pPr>
      <w:rPr>
        <w:rFonts w:ascii="Courier New" w:eastAsia="Courier New" w:hAnsi="Courier New" w:cs="Courier New" w:hint="default"/>
      </w:rPr>
    </w:lvl>
    <w:lvl w:ilvl="2" w:tplc="7CB47AFC">
      <w:start w:val="1"/>
      <w:numFmt w:val="bullet"/>
      <w:lvlText w:val="§"/>
      <w:lvlJc w:val="left"/>
      <w:pPr>
        <w:ind w:left="2160" w:hanging="360"/>
      </w:pPr>
      <w:rPr>
        <w:rFonts w:ascii="Wingdings" w:eastAsia="Wingdings" w:hAnsi="Wingdings" w:cs="Wingdings" w:hint="default"/>
      </w:rPr>
    </w:lvl>
    <w:lvl w:ilvl="3" w:tplc="B2E44E2A">
      <w:start w:val="1"/>
      <w:numFmt w:val="bullet"/>
      <w:lvlText w:val="·"/>
      <w:lvlJc w:val="left"/>
      <w:pPr>
        <w:ind w:left="2880" w:hanging="360"/>
      </w:pPr>
      <w:rPr>
        <w:rFonts w:ascii="Symbol" w:eastAsia="Symbol" w:hAnsi="Symbol" w:cs="Symbol" w:hint="default"/>
      </w:rPr>
    </w:lvl>
    <w:lvl w:ilvl="4" w:tplc="F9AA9234">
      <w:start w:val="1"/>
      <w:numFmt w:val="bullet"/>
      <w:lvlText w:val="o"/>
      <w:lvlJc w:val="left"/>
      <w:pPr>
        <w:ind w:left="3600" w:hanging="360"/>
      </w:pPr>
      <w:rPr>
        <w:rFonts w:ascii="Courier New" w:eastAsia="Courier New" w:hAnsi="Courier New" w:cs="Courier New" w:hint="default"/>
      </w:rPr>
    </w:lvl>
    <w:lvl w:ilvl="5" w:tplc="78E4614C">
      <w:start w:val="1"/>
      <w:numFmt w:val="bullet"/>
      <w:lvlText w:val="§"/>
      <w:lvlJc w:val="left"/>
      <w:pPr>
        <w:ind w:left="4320" w:hanging="360"/>
      </w:pPr>
      <w:rPr>
        <w:rFonts w:ascii="Wingdings" w:eastAsia="Wingdings" w:hAnsi="Wingdings" w:cs="Wingdings" w:hint="default"/>
      </w:rPr>
    </w:lvl>
    <w:lvl w:ilvl="6" w:tplc="F8603040">
      <w:start w:val="1"/>
      <w:numFmt w:val="bullet"/>
      <w:lvlText w:val="·"/>
      <w:lvlJc w:val="left"/>
      <w:pPr>
        <w:ind w:left="5040" w:hanging="360"/>
      </w:pPr>
      <w:rPr>
        <w:rFonts w:ascii="Symbol" w:eastAsia="Symbol" w:hAnsi="Symbol" w:cs="Symbol" w:hint="default"/>
      </w:rPr>
    </w:lvl>
    <w:lvl w:ilvl="7" w:tplc="8526807A">
      <w:start w:val="1"/>
      <w:numFmt w:val="bullet"/>
      <w:lvlText w:val="o"/>
      <w:lvlJc w:val="left"/>
      <w:pPr>
        <w:ind w:left="5760" w:hanging="360"/>
      </w:pPr>
      <w:rPr>
        <w:rFonts w:ascii="Courier New" w:eastAsia="Courier New" w:hAnsi="Courier New" w:cs="Courier New" w:hint="default"/>
      </w:rPr>
    </w:lvl>
    <w:lvl w:ilvl="8" w:tplc="666E242E">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AEF49C5"/>
    <w:multiLevelType w:val="hybridMultilevel"/>
    <w:tmpl w:val="890ADBC4"/>
    <w:lvl w:ilvl="0" w:tplc="9D985E5A">
      <w:start w:val="1"/>
      <w:numFmt w:val="bullet"/>
      <w:lvlText w:val=""/>
      <w:lvlJc w:val="left"/>
      <w:pPr>
        <w:tabs>
          <w:tab w:val="num" w:pos="360"/>
        </w:tabs>
        <w:ind w:left="360" w:hanging="360"/>
      </w:pPr>
      <w:rPr>
        <w:rFonts w:ascii="Wingdings" w:hAnsi="Wingdings" w:hint="default"/>
      </w:rPr>
    </w:lvl>
    <w:lvl w:ilvl="1" w:tplc="16981E6A">
      <w:start w:val="1"/>
      <w:numFmt w:val="bullet"/>
      <w:lvlText w:val="o"/>
      <w:lvlJc w:val="left"/>
      <w:pPr>
        <w:ind w:left="1440" w:hanging="360"/>
      </w:pPr>
      <w:rPr>
        <w:rFonts w:ascii="Courier New" w:eastAsia="Courier New" w:hAnsi="Courier New" w:cs="Courier New" w:hint="default"/>
      </w:rPr>
    </w:lvl>
    <w:lvl w:ilvl="2" w:tplc="2AC086A4">
      <w:start w:val="1"/>
      <w:numFmt w:val="bullet"/>
      <w:lvlText w:val="§"/>
      <w:lvlJc w:val="left"/>
      <w:pPr>
        <w:ind w:left="2160" w:hanging="360"/>
      </w:pPr>
      <w:rPr>
        <w:rFonts w:ascii="Wingdings" w:eastAsia="Wingdings" w:hAnsi="Wingdings" w:cs="Wingdings" w:hint="default"/>
      </w:rPr>
    </w:lvl>
    <w:lvl w:ilvl="3" w:tplc="D5CA5ADC">
      <w:start w:val="1"/>
      <w:numFmt w:val="bullet"/>
      <w:lvlText w:val="·"/>
      <w:lvlJc w:val="left"/>
      <w:pPr>
        <w:ind w:left="2880" w:hanging="360"/>
      </w:pPr>
      <w:rPr>
        <w:rFonts w:ascii="Symbol" w:eastAsia="Symbol" w:hAnsi="Symbol" w:cs="Symbol" w:hint="default"/>
      </w:rPr>
    </w:lvl>
    <w:lvl w:ilvl="4" w:tplc="442A6800">
      <w:start w:val="1"/>
      <w:numFmt w:val="bullet"/>
      <w:lvlText w:val="o"/>
      <w:lvlJc w:val="left"/>
      <w:pPr>
        <w:ind w:left="3600" w:hanging="360"/>
      </w:pPr>
      <w:rPr>
        <w:rFonts w:ascii="Courier New" w:eastAsia="Courier New" w:hAnsi="Courier New" w:cs="Courier New" w:hint="default"/>
      </w:rPr>
    </w:lvl>
    <w:lvl w:ilvl="5" w:tplc="5786250A">
      <w:start w:val="1"/>
      <w:numFmt w:val="bullet"/>
      <w:lvlText w:val="§"/>
      <w:lvlJc w:val="left"/>
      <w:pPr>
        <w:ind w:left="4320" w:hanging="360"/>
      </w:pPr>
      <w:rPr>
        <w:rFonts w:ascii="Wingdings" w:eastAsia="Wingdings" w:hAnsi="Wingdings" w:cs="Wingdings" w:hint="default"/>
      </w:rPr>
    </w:lvl>
    <w:lvl w:ilvl="6" w:tplc="5C3CE4F4">
      <w:start w:val="1"/>
      <w:numFmt w:val="bullet"/>
      <w:lvlText w:val="·"/>
      <w:lvlJc w:val="left"/>
      <w:pPr>
        <w:ind w:left="5040" w:hanging="360"/>
      </w:pPr>
      <w:rPr>
        <w:rFonts w:ascii="Symbol" w:eastAsia="Symbol" w:hAnsi="Symbol" w:cs="Symbol" w:hint="default"/>
      </w:rPr>
    </w:lvl>
    <w:lvl w:ilvl="7" w:tplc="097AF722">
      <w:start w:val="1"/>
      <w:numFmt w:val="bullet"/>
      <w:lvlText w:val="o"/>
      <w:lvlJc w:val="left"/>
      <w:pPr>
        <w:ind w:left="5760" w:hanging="360"/>
      </w:pPr>
      <w:rPr>
        <w:rFonts w:ascii="Courier New" w:eastAsia="Courier New" w:hAnsi="Courier New" w:cs="Courier New" w:hint="default"/>
      </w:rPr>
    </w:lvl>
    <w:lvl w:ilvl="8" w:tplc="9E72099A">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41260956"/>
    <w:multiLevelType w:val="hybridMultilevel"/>
    <w:tmpl w:val="D4F09EEA"/>
    <w:lvl w:ilvl="0" w:tplc="DE2E3168">
      <w:start w:val="1"/>
      <w:numFmt w:val="bullet"/>
      <w:lvlText w:val=""/>
      <w:lvlJc w:val="left"/>
      <w:pPr>
        <w:tabs>
          <w:tab w:val="num" w:pos="360"/>
        </w:tabs>
        <w:ind w:left="360" w:hanging="360"/>
      </w:pPr>
      <w:rPr>
        <w:rFonts w:ascii="Wingdings" w:hAnsi="Wingdings" w:hint="default"/>
      </w:rPr>
    </w:lvl>
    <w:lvl w:ilvl="1" w:tplc="B3FE8D50">
      <w:start w:val="1"/>
      <w:numFmt w:val="bullet"/>
      <w:lvlText w:val="o"/>
      <w:lvlJc w:val="left"/>
      <w:pPr>
        <w:ind w:left="1440" w:hanging="360"/>
      </w:pPr>
      <w:rPr>
        <w:rFonts w:ascii="Courier New" w:eastAsia="Courier New" w:hAnsi="Courier New" w:cs="Courier New" w:hint="default"/>
      </w:rPr>
    </w:lvl>
    <w:lvl w:ilvl="2" w:tplc="B6A2E8F6">
      <w:start w:val="1"/>
      <w:numFmt w:val="bullet"/>
      <w:lvlText w:val="§"/>
      <w:lvlJc w:val="left"/>
      <w:pPr>
        <w:ind w:left="2160" w:hanging="360"/>
      </w:pPr>
      <w:rPr>
        <w:rFonts w:ascii="Wingdings" w:eastAsia="Wingdings" w:hAnsi="Wingdings" w:cs="Wingdings" w:hint="default"/>
      </w:rPr>
    </w:lvl>
    <w:lvl w:ilvl="3" w:tplc="C8726486">
      <w:start w:val="1"/>
      <w:numFmt w:val="bullet"/>
      <w:lvlText w:val="·"/>
      <w:lvlJc w:val="left"/>
      <w:pPr>
        <w:ind w:left="2880" w:hanging="360"/>
      </w:pPr>
      <w:rPr>
        <w:rFonts w:ascii="Symbol" w:eastAsia="Symbol" w:hAnsi="Symbol" w:cs="Symbol" w:hint="default"/>
      </w:rPr>
    </w:lvl>
    <w:lvl w:ilvl="4" w:tplc="D196E64A">
      <w:start w:val="1"/>
      <w:numFmt w:val="bullet"/>
      <w:lvlText w:val="o"/>
      <w:lvlJc w:val="left"/>
      <w:pPr>
        <w:ind w:left="3600" w:hanging="360"/>
      </w:pPr>
      <w:rPr>
        <w:rFonts w:ascii="Courier New" w:eastAsia="Courier New" w:hAnsi="Courier New" w:cs="Courier New" w:hint="default"/>
      </w:rPr>
    </w:lvl>
    <w:lvl w:ilvl="5" w:tplc="4A9A4FC2">
      <w:start w:val="1"/>
      <w:numFmt w:val="bullet"/>
      <w:lvlText w:val="§"/>
      <w:lvlJc w:val="left"/>
      <w:pPr>
        <w:ind w:left="4320" w:hanging="360"/>
      </w:pPr>
      <w:rPr>
        <w:rFonts w:ascii="Wingdings" w:eastAsia="Wingdings" w:hAnsi="Wingdings" w:cs="Wingdings" w:hint="default"/>
      </w:rPr>
    </w:lvl>
    <w:lvl w:ilvl="6" w:tplc="3FCE48C0">
      <w:start w:val="1"/>
      <w:numFmt w:val="bullet"/>
      <w:lvlText w:val="·"/>
      <w:lvlJc w:val="left"/>
      <w:pPr>
        <w:ind w:left="5040" w:hanging="360"/>
      </w:pPr>
      <w:rPr>
        <w:rFonts w:ascii="Symbol" w:eastAsia="Symbol" w:hAnsi="Symbol" w:cs="Symbol" w:hint="default"/>
      </w:rPr>
    </w:lvl>
    <w:lvl w:ilvl="7" w:tplc="617077C4">
      <w:start w:val="1"/>
      <w:numFmt w:val="bullet"/>
      <w:lvlText w:val="o"/>
      <w:lvlJc w:val="left"/>
      <w:pPr>
        <w:ind w:left="5760" w:hanging="360"/>
      </w:pPr>
      <w:rPr>
        <w:rFonts w:ascii="Courier New" w:eastAsia="Courier New" w:hAnsi="Courier New" w:cs="Courier New" w:hint="default"/>
      </w:rPr>
    </w:lvl>
    <w:lvl w:ilvl="8" w:tplc="260A947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496D1952"/>
    <w:multiLevelType w:val="hybridMultilevel"/>
    <w:tmpl w:val="46022830"/>
    <w:lvl w:ilvl="0" w:tplc="FF2CD948">
      <w:start w:val="1"/>
      <w:numFmt w:val="bullet"/>
      <w:lvlText w:val=""/>
      <w:lvlJc w:val="left"/>
      <w:pPr>
        <w:tabs>
          <w:tab w:val="num" w:pos="360"/>
        </w:tabs>
        <w:ind w:left="360" w:hanging="360"/>
      </w:pPr>
      <w:rPr>
        <w:rFonts w:ascii="Wingdings" w:hAnsi="Wingdings" w:hint="default"/>
      </w:rPr>
    </w:lvl>
    <w:lvl w:ilvl="1" w:tplc="55EEDDDE">
      <w:start w:val="1"/>
      <w:numFmt w:val="bullet"/>
      <w:lvlText w:val="o"/>
      <w:lvlJc w:val="left"/>
      <w:pPr>
        <w:ind w:left="1440" w:hanging="360"/>
      </w:pPr>
      <w:rPr>
        <w:rFonts w:ascii="Courier New" w:eastAsia="Courier New" w:hAnsi="Courier New" w:cs="Courier New" w:hint="default"/>
      </w:rPr>
    </w:lvl>
    <w:lvl w:ilvl="2" w:tplc="3D3A5150">
      <w:start w:val="1"/>
      <w:numFmt w:val="bullet"/>
      <w:lvlText w:val="§"/>
      <w:lvlJc w:val="left"/>
      <w:pPr>
        <w:ind w:left="2160" w:hanging="360"/>
      </w:pPr>
      <w:rPr>
        <w:rFonts w:ascii="Wingdings" w:eastAsia="Wingdings" w:hAnsi="Wingdings" w:cs="Wingdings" w:hint="default"/>
      </w:rPr>
    </w:lvl>
    <w:lvl w:ilvl="3" w:tplc="C826F892">
      <w:start w:val="1"/>
      <w:numFmt w:val="bullet"/>
      <w:lvlText w:val="·"/>
      <w:lvlJc w:val="left"/>
      <w:pPr>
        <w:ind w:left="2880" w:hanging="360"/>
      </w:pPr>
      <w:rPr>
        <w:rFonts w:ascii="Symbol" w:eastAsia="Symbol" w:hAnsi="Symbol" w:cs="Symbol" w:hint="default"/>
      </w:rPr>
    </w:lvl>
    <w:lvl w:ilvl="4" w:tplc="8E36356A">
      <w:start w:val="1"/>
      <w:numFmt w:val="bullet"/>
      <w:lvlText w:val="o"/>
      <w:lvlJc w:val="left"/>
      <w:pPr>
        <w:ind w:left="3600" w:hanging="360"/>
      </w:pPr>
      <w:rPr>
        <w:rFonts w:ascii="Courier New" w:eastAsia="Courier New" w:hAnsi="Courier New" w:cs="Courier New" w:hint="default"/>
      </w:rPr>
    </w:lvl>
    <w:lvl w:ilvl="5" w:tplc="80F60620">
      <w:start w:val="1"/>
      <w:numFmt w:val="bullet"/>
      <w:lvlText w:val="§"/>
      <w:lvlJc w:val="left"/>
      <w:pPr>
        <w:ind w:left="4320" w:hanging="360"/>
      </w:pPr>
      <w:rPr>
        <w:rFonts w:ascii="Wingdings" w:eastAsia="Wingdings" w:hAnsi="Wingdings" w:cs="Wingdings" w:hint="default"/>
      </w:rPr>
    </w:lvl>
    <w:lvl w:ilvl="6" w:tplc="484AA33E">
      <w:start w:val="1"/>
      <w:numFmt w:val="bullet"/>
      <w:lvlText w:val="·"/>
      <w:lvlJc w:val="left"/>
      <w:pPr>
        <w:ind w:left="5040" w:hanging="360"/>
      </w:pPr>
      <w:rPr>
        <w:rFonts w:ascii="Symbol" w:eastAsia="Symbol" w:hAnsi="Symbol" w:cs="Symbol" w:hint="default"/>
      </w:rPr>
    </w:lvl>
    <w:lvl w:ilvl="7" w:tplc="FE0A6ED6">
      <w:start w:val="1"/>
      <w:numFmt w:val="bullet"/>
      <w:lvlText w:val="o"/>
      <w:lvlJc w:val="left"/>
      <w:pPr>
        <w:ind w:left="5760" w:hanging="360"/>
      </w:pPr>
      <w:rPr>
        <w:rFonts w:ascii="Courier New" w:eastAsia="Courier New" w:hAnsi="Courier New" w:cs="Courier New" w:hint="default"/>
      </w:rPr>
    </w:lvl>
    <w:lvl w:ilvl="8" w:tplc="812E3BA2">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5411584A"/>
    <w:multiLevelType w:val="hybridMultilevel"/>
    <w:tmpl w:val="9C2CC90C"/>
    <w:lvl w:ilvl="0" w:tplc="542A5BDE">
      <w:start w:val="1"/>
      <w:numFmt w:val="bullet"/>
      <w:lvlText w:val=""/>
      <w:lvlJc w:val="left"/>
      <w:pPr>
        <w:tabs>
          <w:tab w:val="num" w:pos="360"/>
        </w:tabs>
        <w:ind w:left="360" w:hanging="360"/>
      </w:pPr>
      <w:rPr>
        <w:rFonts w:ascii="Wingdings" w:hAnsi="Wingdings" w:hint="default"/>
      </w:rPr>
    </w:lvl>
    <w:lvl w:ilvl="1" w:tplc="CA8E1FA8">
      <w:start w:val="1"/>
      <w:numFmt w:val="bullet"/>
      <w:lvlText w:val="o"/>
      <w:lvlJc w:val="left"/>
      <w:pPr>
        <w:ind w:left="1440" w:hanging="360"/>
      </w:pPr>
      <w:rPr>
        <w:rFonts w:ascii="Courier New" w:eastAsia="Courier New" w:hAnsi="Courier New" w:cs="Courier New" w:hint="default"/>
      </w:rPr>
    </w:lvl>
    <w:lvl w:ilvl="2" w:tplc="E2F0A112">
      <w:start w:val="1"/>
      <w:numFmt w:val="bullet"/>
      <w:lvlText w:val="§"/>
      <w:lvlJc w:val="left"/>
      <w:pPr>
        <w:ind w:left="2160" w:hanging="360"/>
      </w:pPr>
      <w:rPr>
        <w:rFonts w:ascii="Wingdings" w:eastAsia="Wingdings" w:hAnsi="Wingdings" w:cs="Wingdings" w:hint="default"/>
      </w:rPr>
    </w:lvl>
    <w:lvl w:ilvl="3" w:tplc="99283828">
      <w:start w:val="1"/>
      <w:numFmt w:val="bullet"/>
      <w:lvlText w:val="·"/>
      <w:lvlJc w:val="left"/>
      <w:pPr>
        <w:ind w:left="2880" w:hanging="360"/>
      </w:pPr>
      <w:rPr>
        <w:rFonts w:ascii="Symbol" w:eastAsia="Symbol" w:hAnsi="Symbol" w:cs="Symbol" w:hint="default"/>
      </w:rPr>
    </w:lvl>
    <w:lvl w:ilvl="4" w:tplc="E5E08470">
      <w:start w:val="1"/>
      <w:numFmt w:val="bullet"/>
      <w:lvlText w:val="o"/>
      <w:lvlJc w:val="left"/>
      <w:pPr>
        <w:ind w:left="3600" w:hanging="360"/>
      </w:pPr>
      <w:rPr>
        <w:rFonts w:ascii="Courier New" w:eastAsia="Courier New" w:hAnsi="Courier New" w:cs="Courier New" w:hint="default"/>
      </w:rPr>
    </w:lvl>
    <w:lvl w:ilvl="5" w:tplc="5FB62BD4">
      <w:start w:val="1"/>
      <w:numFmt w:val="bullet"/>
      <w:lvlText w:val="§"/>
      <w:lvlJc w:val="left"/>
      <w:pPr>
        <w:ind w:left="4320" w:hanging="360"/>
      </w:pPr>
      <w:rPr>
        <w:rFonts w:ascii="Wingdings" w:eastAsia="Wingdings" w:hAnsi="Wingdings" w:cs="Wingdings" w:hint="default"/>
      </w:rPr>
    </w:lvl>
    <w:lvl w:ilvl="6" w:tplc="C2F857AA">
      <w:start w:val="1"/>
      <w:numFmt w:val="bullet"/>
      <w:lvlText w:val="·"/>
      <w:lvlJc w:val="left"/>
      <w:pPr>
        <w:ind w:left="5040" w:hanging="360"/>
      </w:pPr>
      <w:rPr>
        <w:rFonts w:ascii="Symbol" w:eastAsia="Symbol" w:hAnsi="Symbol" w:cs="Symbol" w:hint="default"/>
      </w:rPr>
    </w:lvl>
    <w:lvl w:ilvl="7" w:tplc="9C3C4D06">
      <w:start w:val="1"/>
      <w:numFmt w:val="bullet"/>
      <w:lvlText w:val="o"/>
      <w:lvlJc w:val="left"/>
      <w:pPr>
        <w:ind w:left="5760" w:hanging="360"/>
      </w:pPr>
      <w:rPr>
        <w:rFonts w:ascii="Courier New" w:eastAsia="Courier New" w:hAnsi="Courier New" w:cs="Courier New" w:hint="default"/>
      </w:rPr>
    </w:lvl>
    <w:lvl w:ilvl="8" w:tplc="3718186C">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5C12664E"/>
    <w:multiLevelType w:val="hybridMultilevel"/>
    <w:tmpl w:val="334C7742"/>
    <w:lvl w:ilvl="0" w:tplc="BA1A181E">
      <w:start w:val="1"/>
      <w:numFmt w:val="bullet"/>
      <w:lvlText w:val=""/>
      <w:lvlJc w:val="left"/>
      <w:pPr>
        <w:tabs>
          <w:tab w:val="num" w:pos="360"/>
        </w:tabs>
        <w:ind w:left="360" w:hanging="360"/>
      </w:pPr>
      <w:rPr>
        <w:rFonts w:ascii="Wingdings" w:hAnsi="Wingdings" w:hint="default"/>
      </w:rPr>
    </w:lvl>
    <w:lvl w:ilvl="1" w:tplc="7636506E">
      <w:start w:val="1"/>
      <w:numFmt w:val="bullet"/>
      <w:lvlText w:val="o"/>
      <w:lvlJc w:val="left"/>
      <w:pPr>
        <w:ind w:left="1440" w:hanging="360"/>
      </w:pPr>
      <w:rPr>
        <w:rFonts w:ascii="Courier New" w:eastAsia="Courier New" w:hAnsi="Courier New" w:cs="Courier New" w:hint="default"/>
      </w:rPr>
    </w:lvl>
    <w:lvl w:ilvl="2" w:tplc="DC068AD4">
      <w:start w:val="1"/>
      <w:numFmt w:val="bullet"/>
      <w:lvlText w:val="§"/>
      <w:lvlJc w:val="left"/>
      <w:pPr>
        <w:ind w:left="2160" w:hanging="360"/>
      </w:pPr>
      <w:rPr>
        <w:rFonts w:ascii="Wingdings" w:eastAsia="Wingdings" w:hAnsi="Wingdings" w:cs="Wingdings" w:hint="default"/>
      </w:rPr>
    </w:lvl>
    <w:lvl w:ilvl="3" w:tplc="8BDE28E8">
      <w:start w:val="1"/>
      <w:numFmt w:val="bullet"/>
      <w:lvlText w:val="·"/>
      <w:lvlJc w:val="left"/>
      <w:pPr>
        <w:ind w:left="2880" w:hanging="360"/>
      </w:pPr>
      <w:rPr>
        <w:rFonts w:ascii="Symbol" w:eastAsia="Symbol" w:hAnsi="Symbol" w:cs="Symbol" w:hint="default"/>
      </w:rPr>
    </w:lvl>
    <w:lvl w:ilvl="4" w:tplc="C3008DB6">
      <w:start w:val="1"/>
      <w:numFmt w:val="bullet"/>
      <w:lvlText w:val="o"/>
      <w:lvlJc w:val="left"/>
      <w:pPr>
        <w:ind w:left="3600" w:hanging="360"/>
      </w:pPr>
      <w:rPr>
        <w:rFonts w:ascii="Courier New" w:eastAsia="Courier New" w:hAnsi="Courier New" w:cs="Courier New" w:hint="default"/>
      </w:rPr>
    </w:lvl>
    <w:lvl w:ilvl="5" w:tplc="EFB46914">
      <w:start w:val="1"/>
      <w:numFmt w:val="bullet"/>
      <w:lvlText w:val="§"/>
      <w:lvlJc w:val="left"/>
      <w:pPr>
        <w:ind w:left="4320" w:hanging="360"/>
      </w:pPr>
      <w:rPr>
        <w:rFonts w:ascii="Wingdings" w:eastAsia="Wingdings" w:hAnsi="Wingdings" w:cs="Wingdings" w:hint="default"/>
      </w:rPr>
    </w:lvl>
    <w:lvl w:ilvl="6" w:tplc="A76673D6">
      <w:start w:val="1"/>
      <w:numFmt w:val="bullet"/>
      <w:lvlText w:val="·"/>
      <w:lvlJc w:val="left"/>
      <w:pPr>
        <w:ind w:left="5040" w:hanging="360"/>
      </w:pPr>
      <w:rPr>
        <w:rFonts w:ascii="Symbol" w:eastAsia="Symbol" w:hAnsi="Symbol" w:cs="Symbol" w:hint="default"/>
      </w:rPr>
    </w:lvl>
    <w:lvl w:ilvl="7" w:tplc="533CAE52">
      <w:start w:val="1"/>
      <w:numFmt w:val="bullet"/>
      <w:lvlText w:val="o"/>
      <w:lvlJc w:val="left"/>
      <w:pPr>
        <w:ind w:left="5760" w:hanging="360"/>
      </w:pPr>
      <w:rPr>
        <w:rFonts w:ascii="Courier New" w:eastAsia="Courier New" w:hAnsi="Courier New" w:cs="Courier New" w:hint="default"/>
      </w:rPr>
    </w:lvl>
    <w:lvl w:ilvl="8" w:tplc="1F3CABD6">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693B4088"/>
    <w:multiLevelType w:val="multilevel"/>
    <w:tmpl w:val="BC243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C4DDA"/>
    <w:multiLevelType w:val="hybridMultilevel"/>
    <w:tmpl w:val="158E3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9197C68"/>
    <w:multiLevelType w:val="hybridMultilevel"/>
    <w:tmpl w:val="FDDEFB7E"/>
    <w:lvl w:ilvl="0" w:tplc="C5FA8A64">
      <w:start w:val="1"/>
      <w:numFmt w:val="bullet"/>
      <w:lvlText w:val=""/>
      <w:lvlJc w:val="left"/>
      <w:pPr>
        <w:tabs>
          <w:tab w:val="num" w:pos="360"/>
        </w:tabs>
        <w:ind w:left="360" w:hanging="360"/>
      </w:pPr>
      <w:rPr>
        <w:rFonts w:ascii="Wingdings" w:hAnsi="Wingdings" w:hint="default"/>
      </w:rPr>
    </w:lvl>
    <w:lvl w:ilvl="1" w:tplc="C1C0814A">
      <w:start w:val="1"/>
      <w:numFmt w:val="bullet"/>
      <w:lvlText w:val="o"/>
      <w:lvlJc w:val="left"/>
      <w:pPr>
        <w:ind w:left="1440" w:hanging="360"/>
      </w:pPr>
      <w:rPr>
        <w:rFonts w:ascii="Courier New" w:eastAsia="Courier New" w:hAnsi="Courier New" w:cs="Courier New" w:hint="default"/>
      </w:rPr>
    </w:lvl>
    <w:lvl w:ilvl="2" w:tplc="8CA2BBC8">
      <w:start w:val="1"/>
      <w:numFmt w:val="bullet"/>
      <w:lvlText w:val="§"/>
      <w:lvlJc w:val="left"/>
      <w:pPr>
        <w:ind w:left="2160" w:hanging="360"/>
      </w:pPr>
      <w:rPr>
        <w:rFonts w:ascii="Wingdings" w:eastAsia="Wingdings" w:hAnsi="Wingdings" w:cs="Wingdings" w:hint="default"/>
      </w:rPr>
    </w:lvl>
    <w:lvl w:ilvl="3" w:tplc="60A2AB06">
      <w:start w:val="1"/>
      <w:numFmt w:val="bullet"/>
      <w:lvlText w:val="·"/>
      <w:lvlJc w:val="left"/>
      <w:pPr>
        <w:ind w:left="2880" w:hanging="360"/>
      </w:pPr>
      <w:rPr>
        <w:rFonts w:ascii="Symbol" w:eastAsia="Symbol" w:hAnsi="Symbol" w:cs="Symbol" w:hint="default"/>
      </w:rPr>
    </w:lvl>
    <w:lvl w:ilvl="4" w:tplc="71E0223A">
      <w:start w:val="1"/>
      <w:numFmt w:val="bullet"/>
      <w:lvlText w:val="o"/>
      <w:lvlJc w:val="left"/>
      <w:pPr>
        <w:ind w:left="3600" w:hanging="360"/>
      </w:pPr>
      <w:rPr>
        <w:rFonts w:ascii="Courier New" w:eastAsia="Courier New" w:hAnsi="Courier New" w:cs="Courier New" w:hint="default"/>
      </w:rPr>
    </w:lvl>
    <w:lvl w:ilvl="5" w:tplc="79726638">
      <w:start w:val="1"/>
      <w:numFmt w:val="bullet"/>
      <w:lvlText w:val="§"/>
      <w:lvlJc w:val="left"/>
      <w:pPr>
        <w:ind w:left="4320" w:hanging="360"/>
      </w:pPr>
      <w:rPr>
        <w:rFonts w:ascii="Wingdings" w:eastAsia="Wingdings" w:hAnsi="Wingdings" w:cs="Wingdings" w:hint="default"/>
      </w:rPr>
    </w:lvl>
    <w:lvl w:ilvl="6" w:tplc="0BD2E4EC">
      <w:start w:val="1"/>
      <w:numFmt w:val="bullet"/>
      <w:lvlText w:val="·"/>
      <w:lvlJc w:val="left"/>
      <w:pPr>
        <w:ind w:left="5040" w:hanging="360"/>
      </w:pPr>
      <w:rPr>
        <w:rFonts w:ascii="Symbol" w:eastAsia="Symbol" w:hAnsi="Symbol" w:cs="Symbol" w:hint="default"/>
      </w:rPr>
    </w:lvl>
    <w:lvl w:ilvl="7" w:tplc="CDB8C410">
      <w:start w:val="1"/>
      <w:numFmt w:val="bullet"/>
      <w:lvlText w:val="o"/>
      <w:lvlJc w:val="left"/>
      <w:pPr>
        <w:ind w:left="5760" w:hanging="360"/>
      </w:pPr>
      <w:rPr>
        <w:rFonts w:ascii="Courier New" w:eastAsia="Courier New" w:hAnsi="Courier New" w:cs="Courier New" w:hint="default"/>
      </w:rPr>
    </w:lvl>
    <w:lvl w:ilvl="8" w:tplc="37EEF42E">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7ADA4575"/>
    <w:multiLevelType w:val="hybridMultilevel"/>
    <w:tmpl w:val="9E1AF4B4"/>
    <w:lvl w:ilvl="0" w:tplc="611CFC0A">
      <w:start w:val="1"/>
      <w:numFmt w:val="decimal"/>
      <w:lvlText w:val="%1."/>
      <w:lvlJc w:val="left"/>
      <w:pPr>
        <w:tabs>
          <w:tab w:val="num" w:pos="360"/>
        </w:tabs>
        <w:ind w:left="360" w:hanging="360"/>
      </w:pPr>
    </w:lvl>
    <w:lvl w:ilvl="1" w:tplc="B830B5FE">
      <w:start w:val="1"/>
      <w:numFmt w:val="bullet"/>
      <w:lvlText w:val="o"/>
      <w:lvlJc w:val="left"/>
      <w:pPr>
        <w:ind w:left="1440" w:hanging="360"/>
      </w:pPr>
      <w:rPr>
        <w:rFonts w:ascii="Courier New" w:eastAsia="Courier New" w:hAnsi="Courier New" w:cs="Courier New" w:hint="default"/>
      </w:rPr>
    </w:lvl>
    <w:lvl w:ilvl="2" w:tplc="7CEA871A">
      <w:start w:val="1"/>
      <w:numFmt w:val="bullet"/>
      <w:lvlText w:val="§"/>
      <w:lvlJc w:val="left"/>
      <w:pPr>
        <w:ind w:left="2160" w:hanging="360"/>
      </w:pPr>
      <w:rPr>
        <w:rFonts w:ascii="Wingdings" w:eastAsia="Wingdings" w:hAnsi="Wingdings" w:cs="Wingdings" w:hint="default"/>
      </w:rPr>
    </w:lvl>
    <w:lvl w:ilvl="3" w:tplc="5DAE5558">
      <w:start w:val="1"/>
      <w:numFmt w:val="bullet"/>
      <w:lvlText w:val="·"/>
      <w:lvlJc w:val="left"/>
      <w:pPr>
        <w:ind w:left="2880" w:hanging="360"/>
      </w:pPr>
      <w:rPr>
        <w:rFonts w:ascii="Symbol" w:eastAsia="Symbol" w:hAnsi="Symbol" w:cs="Symbol" w:hint="default"/>
      </w:rPr>
    </w:lvl>
    <w:lvl w:ilvl="4" w:tplc="644C20C4">
      <w:start w:val="1"/>
      <w:numFmt w:val="bullet"/>
      <w:lvlText w:val="o"/>
      <w:lvlJc w:val="left"/>
      <w:pPr>
        <w:ind w:left="3600" w:hanging="360"/>
      </w:pPr>
      <w:rPr>
        <w:rFonts w:ascii="Courier New" w:eastAsia="Courier New" w:hAnsi="Courier New" w:cs="Courier New" w:hint="default"/>
      </w:rPr>
    </w:lvl>
    <w:lvl w:ilvl="5" w:tplc="79A41A72">
      <w:start w:val="1"/>
      <w:numFmt w:val="bullet"/>
      <w:lvlText w:val="§"/>
      <w:lvlJc w:val="left"/>
      <w:pPr>
        <w:ind w:left="4320" w:hanging="360"/>
      </w:pPr>
      <w:rPr>
        <w:rFonts w:ascii="Wingdings" w:eastAsia="Wingdings" w:hAnsi="Wingdings" w:cs="Wingdings" w:hint="default"/>
      </w:rPr>
    </w:lvl>
    <w:lvl w:ilvl="6" w:tplc="DB9EF0AA">
      <w:start w:val="1"/>
      <w:numFmt w:val="bullet"/>
      <w:lvlText w:val="·"/>
      <w:lvlJc w:val="left"/>
      <w:pPr>
        <w:ind w:left="5040" w:hanging="360"/>
      </w:pPr>
      <w:rPr>
        <w:rFonts w:ascii="Symbol" w:eastAsia="Symbol" w:hAnsi="Symbol" w:cs="Symbol" w:hint="default"/>
      </w:rPr>
    </w:lvl>
    <w:lvl w:ilvl="7" w:tplc="4A786958">
      <w:start w:val="1"/>
      <w:numFmt w:val="bullet"/>
      <w:lvlText w:val="o"/>
      <w:lvlJc w:val="left"/>
      <w:pPr>
        <w:ind w:left="5760" w:hanging="360"/>
      </w:pPr>
      <w:rPr>
        <w:rFonts w:ascii="Courier New" w:eastAsia="Courier New" w:hAnsi="Courier New" w:cs="Courier New" w:hint="default"/>
      </w:rPr>
    </w:lvl>
    <w:lvl w:ilvl="8" w:tplc="EB4A1472">
      <w:start w:val="1"/>
      <w:numFmt w:val="bullet"/>
      <w:lvlText w:val="§"/>
      <w:lvlJc w:val="left"/>
      <w:pPr>
        <w:ind w:left="6480" w:hanging="360"/>
      </w:pPr>
      <w:rPr>
        <w:rFonts w:ascii="Wingdings" w:eastAsia="Wingdings" w:hAnsi="Wingdings" w:cs="Wingdings" w:hint="default"/>
      </w:rPr>
    </w:lvl>
  </w:abstractNum>
  <w:num w:numId="1">
    <w:abstractNumId w:val="10"/>
  </w:num>
  <w:num w:numId="2">
    <w:abstractNumId w:val="9"/>
  </w:num>
  <w:num w:numId="3">
    <w:abstractNumId w:val="0"/>
  </w:num>
  <w:num w:numId="4">
    <w:abstractNumId w:val="3"/>
  </w:num>
  <w:num w:numId="5">
    <w:abstractNumId w:val="12"/>
  </w:num>
  <w:num w:numId="6">
    <w:abstractNumId w:val="6"/>
  </w:num>
  <w:num w:numId="7">
    <w:abstractNumId w:val="4"/>
  </w:num>
  <w:num w:numId="8">
    <w:abstractNumId w:val="8"/>
  </w:num>
  <w:num w:numId="9">
    <w:abstractNumId w:val="2"/>
  </w:num>
  <w:num w:numId="10">
    <w:abstractNumId w:val="1"/>
  </w:num>
  <w:num w:numId="11">
    <w:abstractNumId w:val="7"/>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FB5"/>
    <w:rsid w:val="000E0F20"/>
    <w:rsid w:val="002416D8"/>
    <w:rsid w:val="002F7ADD"/>
    <w:rsid w:val="003321B1"/>
    <w:rsid w:val="003974DA"/>
    <w:rsid w:val="003C4E00"/>
    <w:rsid w:val="00520CC6"/>
    <w:rsid w:val="007F392D"/>
    <w:rsid w:val="007F4FB5"/>
    <w:rsid w:val="00910262"/>
    <w:rsid w:val="0098162F"/>
    <w:rsid w:val="00A737A8"/>
    <w:rsid w:val="00C4667F"/>
    <w:rsid w:val="00D610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F4AE4C-0151-4D0B-BB01-46DE3CA16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F4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F7ADD"/>
    <w:pPr>
      <w:tabs>
        <w:tab w:val="center" w:pos="4536"/>
        <w:tab w:val="right" w:pos="9072"/>
      </w:tabs>
    </w:pPr>
  </w:style>
  <w:style w:type="character" w:customStyle="1" w:styleId="KopfzeileZchn">
    <w:name w:val="Kopfzeile Zchn"/>
    <w:link w:val="Kopfzeile"/>
    <w:uiPriority w:val="99"/>
    <w:rsid w:val="002F7ADD"/>
    <w:rPr>
      <w:sz w:val="22"/>
      <w:szCs w:val="22"/>
      <w:lang w:eastAsia="en-US"/>
    </w:rPr>
  </w:style>
  <w:style w:type="table" w:customStyle="1" w:styleId="Tabellenraster1">
    <w:name w:val="Tabellenraster1"/>
    <w:basedOn w:val="NormaleTabelle"/>
    <w:next w:val="Tabellenraster"/>
    <w:uiPriority w:val="59"/>
    <w:rsid w:val="002F7AD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zeile">
    <w:name w:val="footer"/>
    <w:basedOn w:val="Standard"/>
    <w:link w:val="FuzeileZchn"/>
    <w:uiPriority w:val="99"/>
    <w:unhideWhenUsed/>
    <w:rsid w:val="002F7ADD"/>
    <w:pPr>
      <w:tabs>
        <w:tab w:val="center" w:pos="4536"/>
        <w:tab w:val="right" w:pos="9072"/>
      </w:tabs>
    </w:pPr>
  </w:style>
  <w:style w:type="character" w:customStyle="1" w:styleId="FuzeileZchn">
    <w:name w:val="Fußzeile Zchn"/>
    <w:link w:val="Fuzeile"/>
    <w:uiPriority w:val="99"/>
    <w:rsid w:val="002F7AD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2034</Words>
  <Characters>12817</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Wiedemann, Viktoria</dc:creator>
  <cp:keywords/>
  <cp:lastModifiedBy>Loibl, Michael</cp:lastModifiedBy>
  <cp:revision>2</cp:revision>
  <cp:lastPrinted>2021-09-09T09:01:00Z</cp:lastPrinted>
  <dcterms:created xsi:type="dcterms:W3CDTF">2023-12-20T13:39:00Z</dcterms:created>
  <dcterms:modified xsi:type="dcterms:W3CDTF">2023-12-20T13:39:00Z</dcterms:modified>
</cp:coreProperties>
</file>